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AC0F2" w14:textId="77777777" w:rsidR="00D17677" w:rsidRPr="00623321" w:rsidRDefault="00F55D33" w:rsidP="007F27B5">
      <w:pPr>
        <w:rPr>
          <w:sz w:val="26"/>
          <w:szCs w:val="26"/>
        </w:rPr>
      </w:pPr>
      <w:r w:rsidRPr="00623321">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623321" w:rsidRDefault="001E6401" w:rsidP="007F27B5">
      <w:pPr>
        <w:rPr>
          <w:b/>
          <w:sz w:val="26"/>
          <w:szCs w:val="26"/>
        </w:rPr>
      </w:pPr>
    </w:p>
    <w:p w14:paraId="14D0192B" w14:textId="4FCF85D6" w:rsidR="00893904" w:rsidRPr="00623321" w:rsidRDefault="00A37D78" w:rsidP="007F27B5">
      <w:pPr>
        <w:rPr>
          <w:b/>
          <w:sz w:val="26"/>
          <w:szCs w:val="26"/>
        </w:rPr>
      </w:pPr>
      <w:r>
        <w:rPr>
          <w:b/>
          <w:sz w:val="26"/>
          <w:szCs w:val="26"/>
        </w:rPr>
        <w:t>Trinity Sunday</w:t>
      </w:r>
      <w:r w:rsidR="00DF5508" w:rsidRPr="00623321">
        <w:rPr>
          <w:b/>
          <w:sz w:val="26"/>
          <w:szCs w:val="26"/>
        </w:rPr>
        <w:t xml:space="preserve"> (C)</w:t>
      </w:r>
    </w:p>
    <w:p w14:paraId="7EB1D5E6" w14:textId="4FDA2184" w:rsidR="00563316" w:rsidRPr="00623321" w:rsidRDefault="00563316" w:rsidP="007F27B5">
      <w:pPr>
        <w:rPr>
          <w:b/>
          <w:sz w:val="26"/>
          <w:szCs w:val="26"/>
        </w:rPr>
      </w:pPr>
    </w:p>
    <w:p w14:paraId="7A4ABBBE" w14:textId="1A4482CA" w:rsidR="0002041C" w:rsidRPr="00623321" w:rsidRDefault="00A37D78" w:rsidP="0002041C">
      <w:pPr>
        <w:rPr>
          <w:sz w:val="26"/>
          <w:szCs w:val="26"/>
        </w:rPr>
      </w:pPr>
      <w:r>
        <w:rPr>
          <w:b/>
          <w:sz w:val="26"/>
          <w:szCs w:val="26"/>
        </w:rPr>
        <w:t>Communitas</w:t>
      </w:r>
    </w:p>
    <w:p w14:paraId="0AD7A017" w14:textId="733A9AF6" w:rsidR="00A37D78" w:rsidRPr="00A37D78" w:rsidRDefault="0002041C" w:rsidP="00A37D78">
      <w:pPr>
        <w:ind w:left="720" w:hanging="720"/>
        <w:rPr>
          <w:rFonts w:cs="Times New Roman"/>
          <w:b/>
          <w:bCs/>
          <w:sz w:val="26"/>
          <w:szCs w:val="26"/>
        </w:rPr>
      </w:pPr>
      <w:r w:rsidRPr="00623321">
        <w:rPr>
          <w:rFonts w:cs="Times New Roman"/>
          <w:b/>
          <w:bCs/>
          <w:sz w:val="26"/>
          <w:szCs w:val="26"/>
        </w:rPr>
        <w:t xml:space="preserve">[RCL] </w:t>
      </w:r>
      <w:r w:rsidR="00A37D78" w:rsidRPr="00A37D78">
        <w:rPr>
          <w:rFonts w:cs="Times New Roman"/>
          <w:b/>
          <w:bCs/>
          <w:sz w:val="26"/>
          <w:szCs w:val="26"/>
        </w:rPr>
        <w:t>Proverbs 8:1-4, 22-31</w:t>
      </w:r>
      <w:r w:rsidR="00A37D78">
        <w:rPr>
          <w:rFonts w:cs="Times New Roman"/>
          <w:b/>
          <w:bCs/>
          <w:sz w:val="26"/>
          <w:szCs w:val="26"/>
        </w:rPr>
        <w:t>;</w:t>
      </w:r>
      <w:r w:rsidR="00A37D78" w:rsidRPr="00A37D78">
        <w:rPr>
          <w:rFonts w:cs="Times New Roman"/>
          <w:b/>
          <w:bCs/>
          <w:sz w:val="26"/>
          <w:szCs w:val="26"/>
        </w:rPr>
        <w:t xml:space="preserve"> </w:t>
      </w:r>
      <w:r w:rsidR="00A37D78" w:rsidRPr="00A37D78">
        <w:rPr>
          <w:rFonts w:cs="Times New Roman"/>
          <w:b/>
          <w:bCs/>
          <w:sz w:val="26"/>
          <w:szCs w:val="26"/>
        </w:rPr>
        <w:t>Psalm 8</w:t>
      </w:r>
      <w:r w:rsidR="00A37D78">
        <w:rPr>
          <w:rFonts w:cs="Times New Roman"/>
          <w:b/>
          <w:bCs/>
          <w:sz w:val="26"/>
          <w:szCs w:val="26"/>
        </w:rPr>
        <w:t xml:space="preserve"> </w:t>
      </w:r>
      <w:r w:rsidR="00A37D78" w:rsidRPr="00A37D78">
        <w:rPr>
          <w:rFonts w:cs="Times New Roman"/>
          <w:b/>
          <w:bCs/>
          <w:sz w:val="26"/>
          <w:szCs w:val="26"/>
        </w:rPr>
        <w:t>or Canticle 13 (or Canticle 2)</w:t>
      </w:r>
      <w:r w:rsidR="00A37D78">
        <w:rPr>
          <w:rFonts w:cs="Times New Roman"/>
          <w:b/>
          <w:bCs/>
          <w:sz w:val="26"/>
          <w:szCs w:val="26"/>
        </w:rPr>
        <w:t xml:space="preserve">; </w:t>
      </w:r>
      <w:r w:rsidR="00A37D78" w:rsidRPr="00A37D78">
        <w:rPr>
          <w:rFonts w:cs="Times New Roman"/>
          <w:b/>
          <w:bCs/>
          <w:sz w:val="26"/>
          <w:szCs w:val="26"/>
        </w:rPr>
        <w:t>Romans 5:1-5</w:t>
      </w:r>
      <w:r w:rsidR="00A37D78">
        <w:rPr>
          <w:rFonts w:cs="Times New Roman"/>
          <w:b/>
          <w:bCs/>
          <w:sz w:val="26"/>
          <w:szCs w:val="26"/>
        </w:rPr>
        <w:t xml:space="preserve">; </w:t>
      </w:r>
      <w:r w:rsidR="00A37D78" w:rsidRPr="00A37D78">
        <w:rPr>
          <w:rFonts w:cs="Times New Roman"/>
          <w:b/>
          <w:bCs/>
          <w:sz w:val="26"/>
          <w:szCs w:val="26"/>
        </w:rPr>
        <w:t>John 16:12-15</w:t>
      </w:r>
    </w:p>
    <w:p w14:paraId="4861F651" w14:textId="77777777" w:rsidR="00266DE5" w:rsidRDefault="00266DE5" w:rsidP="00266DE5">
      <w:pPr>
        <w:rPr>
          <w:sz w:val="26"/>
          <w:szCs w:val="26"/>
        </w:rPr>
      </w:pPr>
    </w:p>
    <w:p w14:paraId="3E444938" w14:textId="77777777" w:rsidR="00A37D78" w:rsidRPr="007C253C" w:rsidRDefault="00A37D78" w:rsidP="00A37D78">
      <w:pPr>
        <w:spacing w:line="276" w:lineRule="auto"/>
        <w:rPr>
          <w:rFonts w:eastAsia="Times New Roman"/>
          <w:sz w:val="26"/>
          <w:szCs w:val="26"/>
        </w:rPr>
      </w:pPr>
      <w:r w:rsidRPr="007C253C">
        <w:rPr>
          <w:rFonts w:eastAsia="Times New Roman"/>
          <w:color w:val="000000"/>
          <w:sz w:val="26"/>
          <w:szCs w:val="26"/>
        </w:rPr>
        <w:t>Bob Dorough, teaching about the number “3” on Schoolhouse Rock, used to sing:</w:t>
      </w:r>
    </w:p>
    <w:p w14:paraId="5CB9B3BF" w14:textId="77777777" w:rsidR="00A37D78" w:rsidRPr="007C253C" w:rsidRDefault="00A37D78" w:rsidP="00A37D78">
      <w:pPr>
        <w:spacing w:line="276" w:lineRule="auto"/>
        <w:rPr>
          <w:rFonts w:eastAsia="Times New Roman"/>
          <w:color w:val="000000"/>
          <w:sz w:val="26"/>
          <w:szCs w:val="26"/>
        </w:rPr>
      </w:pPr>
    </w:p>
    <w:p w14:paraId="5B318E63" w14:textId="77777777" w:rsidR="00A37D78" w:rsidRPr="007C253C" w:rsidRDefault="00A37D78" w:rsidP="00A37D78">
      <w:pPr>
        <w:spacing w:line="276" w:lineRule="auto"/>
        <w:rPr>
          <w:rFonts w:eastAsia="Times New Roman"/>
          <w:i/>
          <w:iCs/>
          <w:color w:val="000000"/>
          <w:sz w:val="26"/>
          <w:szCs w:val="26"/>
        </w:rPr>
      </w:pPr>
      <w:r w:rsidRPr="007C253C">
        <w:rPr>
          <w:rFonts w:eastAsia="Times New Roman"/>
          <w:i/>
          <w:iCs/>
          <w:color w:val="000000"/>
          <w:sz w:val="26"/>
          <w:szCs w:val="26"/>
        </w:rPr>
        <w:t>Three is a magic number.</w:t>
      </w:r>
    </w:p>
    <w:p w14:paraId="17304A4D" w14:textId="77777777" w:rsidR="00A37D78" w:rsidRPr="007C253C" w:rsidRDefault="00A37D78" w:rsidP="00A37D78">
      <w:pPr>
        <w:spacing w:line="276" w:lineRule="auto"/>
        <w:rPr>
          <w:rFonts w:eastAsia="Times New Roman"/>
          <w:i/>
          <w:iCs/>
          <w:sz w:val="26"/>
          <w:szCs w:val="26"/>
        </w:rPr>
      </w:pPr>
      <w:r w:rsidRPr="007C253C">
        <w:rPr>
          <w:rFonts w:eastAsia="Times New Roman"/>
          <w:i/>
          <w:iCs/>
          <w:color w:val="000000"/>
          <w:sz w:val="26"/>
          <w:szCs w:val="26"/>
        </w:rPr>
        <w:t>Somewhere in the ancient, mystic trinity</w:t>
      </w:r>
    </w:p>
    <w:p w14:paraId="329F39C0" w14:textId="77777777" w:rsidR="00A37D78" w:rsidRPr="007C253C" w:rsidRDefault="00A37D78" w:rsidP="00A37D78">
      <w:pPr>
        <w:spacing w:line="276" w:lineRule="auto"/>
        <w:rPr>
          <w:rFonts w:eastAsia="Times New Roman"/>
          <w:i/>
          <w:iCs/>
          <w:sz w:val="26"/>
          <w:szCs w:val="26"/>
        </w:rPr>
      </w:pPr>
      <w:r w:rsidRPr="007C253C">
        <w:rPr>
          <w:rFonts w:eastAsia="Times New Roman"/>
          <w:i/>
          <w:iCs/>
          <w:color w:val="000000"/>
          <w:sz w:val="26"/>
          <w:szCs w:val="26"/>
        </w:rPr>
        <w:t>You get three as a magic number.</w:t>
      </w:r>
    </w:p>
    <w:p w14:paraId="2177430F" w14:textId="77777777" w:rsidR="00A37D78" w:rsidRPr="007C253C" w:rsidRDefault="00A37D78" w:rsidP="00A37D78">
      <w:pPr>
        <w:spacing w:line="276" w:lineRule="auto"/>
        <w:rPr>
          <w:rFonts w:eastAsia="Times New Roman"/>
          <w:i/>
          <w:iCs/>
          <w:sz w:val="26"/>
          <w:szCs w:val="26"/>
        </w:rPr>
      </w:pPr>
      <w:r w:rsidRPr="007C253C">
        <w:rPr>
          <w:rFonts w:eastAsia="Times New Roman"/>
          <w:i/>
          <w:iCs/>
          <w:color w:val="000000"/>
          <w:sz w:val="26"/>
          <w:szCs w:val="26"/>
        </w:rPr>
        <w:t>The past and the present and the future,</w:t>
      </w:r>
    </w:p>
    <w:p w14:paraId="775454C9" w14:textId="77777777" w:rsidR="00A37D78" w:rsidRPr="007C253C" w:rsidRDefault="00A37D78" w:rsidP="00A37D78">
      <w:pPr>
        <w:spacing w:line="276" w:lineRule="auto"/>
        <w:rPr>
          <w:rFonts w:eastAsia="Times New Roman"/>
          <w:i/>
          <w:iCs/>
          <w:sz w:val="26"/>
          <w:szCs w:val="26"/>
        </w:rPr>
      </w:pPr>
      <w:r w:rsidRPr="007C253C">
        <w:rPr>
          <w:rFonts w:eastAsia="Times New Roman"/>
          <w:i/>
          <w:iCs/>
          <w:color w:val="000000"/>
          <w:sz w:val="26"/>
          <w:szCs w:val="26"/>
        </w:rPr>
        <w:t>Faith, hope, and charity,</w:t>
      </w:r>
    </w:p>
    <w:p w14:paraId="7945A804" w14:textId="77777777" w:rsidR="00A37D78" w:rsidRPr="007C253C" w:rsidRDefault="00A37D78" w:rsidP="00A37D78">
      <w:pPr>
        <w:spacing w:line="276" w:lineRule="auto"/>
        <w:rPr>
          <w:rFonts w:eastAsia="Times New Roman"/>
          <w:i/>
          <w:iCs/>
          <w:sz w:val="26"/>
          <w:szCs w:val="26"/>
        </w:rPr>
      </w:pPr>
      <w:r w:rsidRPr="007C253C">
        <w:rPr>
          <w:rFonts w:eastAsia="Times New Roman"/>
          <w:i/>
          <w:iCs/>
          <w:color w:val="000000"/>
          <w:sz w:val="26"/>
          <w:szCs w:val="26"/>
        </w:rPr>
        <w:t>Give you three.</w:t>
      </w:r>
    </w:p>
    <w:p w14:paraId="004B8B2E" w14:textId="77777777" w:rsidR="00A37D78" w:rsidRPr="007C253C" w:rsidRDefault="00A37D78" w:rsidP="00A37D78">
      <w:pPr>
        <w:spacing w:line="276" w:lineRule="auto"/>
        <w:rPr>
          <w:rFonts w:eastAsia="Times New Roman"/>
          <w:i/>
          <w:iCs/>
          <w:sz w:val="26"/>
          <w:szCs w:val="26"/>
        </w:rPr>
      </w:pPr>
      <w:r w:rsidRPr="007C253C">
        <w:rPr>
          <w:rFonts w:eastAsia="Times New Roman"/>
          <w:i/>
          <w:iCs/>
          <w:color w:val="000000"/>
          <w:sz w:val="26"/>
          <w:szCs w:val="26"/>
        </w:rPr>
        <w:t>A man and a woman had a little baby, yes, they did.</w:t>
      </w:r>
    </w:p>
    <w:p w14:paraId="6D272293" w14:textId="77777777" w:rsidR="00A37D78" w:rsidRPr="007C253C" w:rsidRDefault="00A37D78" w:rsidP="00A37D78">
      <w:pPr>
        <w:spacing w:line="276" w:lineRule="auto"/>
        <w:rPr>
          <w:rFonts w:eastAsia="Times New Roman"/>
          <w:i/>
          <w:iCs/>
          <w:sz w:val="26"/>
          <w:szCs w:val="26"/>
        </w:rPr>
      </w:pPr>
      <w:r w:rsidRPr="007C253C">
        <w:rPr>
          <w:rFonts w:eastAsia="Times New Roman"/>
          <w:i/>
          <w:iCs/>
          <w:color w:val="000000"/>
          <w:sz w:val="26"/>
          <w:szCs w:val="26"/>
        </w:rPr>
        <w:t>They had three in the family.</w:t>
      </w:r>
    </w:p>
    <w:p w14:paraId="11664A75" w14:textId="77777777" w:rsidR="00A37D78" w:rsidRPr="007C253C" w:rsidRDefault="00A37D78" w:rsidP="00A37D78">
      <w:pPr>
        <w:spacing w:line="276" w:lineRule="auto"/>
        <w:rPr>
          <w:rFonts w:eastAsia="Times New Roman"/>
          <w:i/>
          <w:iCs/>
          <w:sz w:val="26"/>
          <w:szCs w:val="26"/>
        </w:rPr>
      </w:pPr>
      <w:r w:rsidRPr="007C253C">
        <w:rPr>
          <w:rFonts w:eastAsia="Times New Roman"/>
          <w:i/>
          <w:iCs/>
          <w:color w:val="000000"/>
          <w:sz w:val="26"/>
          <w:szCs w:val="26"/>
        </w:rPr>
        <w:t>That's a magic number. </w:t>
      </w:r>
    </w:p>
    <w:p w14:paraId="1C431F55" w14:textId="77777777" w:rsidR="00A37D78" w:rsidRDefault="00A37D78" w:rsidP="00A37D78">
      <w:pPr>
        <w:spacing w:line="276" w:lineRule="auto"/>
        <w:rPr>
          <w:rFonts w:eastAsia="Times New Roman"/>
          <w:color w:val="000000"/>
          <w:sz w:val="26"/>
          <w:szCs w:val="26"/>
        </w:rPr>
      </w:pPr>
    </w:p>
    <w:p w14:paraId="5615B587" w14:textId="77777777" w:rsidR="00A37D78" w:rsidRDefault="00A37D78" w:rsidP="00A37D78">
      <w:pPr>
        <w:spacing w:line="276" w:lineRule="auto"/>
        <w:rPr>
          <w:rFonts w:eastAsia="Times New Roman"/>
          <w:color w:val="000000"/>
          <w:sz w:val="26"/>
          <w:szCs w:val="26"/>
        </w:rPr>
      </w:pPr>
      <w:r w:rsidRPr="00F65B24">
        <w:rPr>
          <w:rFonts w:eastAsia="Times New Roman"/>
          <w:color w:val="000000"/>
          <w:sz w:val="26"/>
          <w:szCs w:val="26"/>
        </w:rPr>
        <w:t xml:space="preserve">Three makes a family. A family is a small community. </w:t>
      </w:r>
      <w:r>
        <w:rPr>
          <w:rFonts w:eastAsia="Times New Roman"/>
          <w:color w:val="000000"/>
          <w:sz w:val="26"/>
          <w:szCs w:val="26"/>
        </w:rPr>
        <w:t>Community: f</w:t>
      </w:r>
      <w:r w:rsidRPr="00F65B24">
        <w:rPr>
          <w:rFonts w:eastAsia="Times New Roman"/>
          <w:color w:val="000000"/>
          <w:sz w:val="26"/>
          <w:szCs w:val="26"/>
        </w:rPr>
        <w:t xml:space="preserve">rom the Latin </w:t>
      </w:r>
      <w:r>
        <w:rPr>
          <w:rFonts w:eastAsia="Times New Roman"/>
          <w:color w:val="000000"/>
          <w:sz w:val="26"/>
          <w:szCs w:val="26"/>
        </w:rPr>
        <w:t>“</w:t>
      </w:r>
      <w:r w:rsidRPr="00F65B24">
        <w:rPr>
          <w:rFonts w:eastAsia="Times New Roman"/>
          <w:i/>
          <w:iCs/>
          <w:color w:val="000000"/>
          <w:sz w:val="26"/>
          <w:szCs w:val="26"/>
        </w:rPr>
        <w:t>communitas</w:t>
      </w:r>
      <w:r>
        <w:rPr>
          <w:rFonts w:eastAsia="Times New Roman"/>
          <w:i/>
          <w:iCs/>
          <w:color w:val="000000"/>
          <w:sz w:val="26"/>
          <w:szCs w:val="26"/>
        </w:rPr>
        <w:t>,”</w:t>
      </w:r>
      <w:r w:rsidRPr="00F65B24">
        <w:rPr>
          <w:rFonts w:eastAsia="Times New Roman"/>
          <w:color w:val="000000"/>
          <w:sz w:val="26"/>
          <w:szCs w:val="26"/>
        </w:rPr>
        <w:t xml:space="preserve"> commonly referring to an unstructured community in which people are equal. A root understanding of community then is an unstructured </w:t>
      </w:r>
      <w:r>
        <w:rPr>
          <w:rFonts w:eastAsia="Times New Roman"/>
          <w:color w:val="000000"/>
          <w:sz w:val="26"/>
          <w:szCs w:val="26"/>
        </w:rPr>
        <w:t>group</w:t>
      </w:r>
      <w:r w:rsidRPr="00F65B24">
        <w:rPr>
          <w:rFonts w:eastAsia="Times New Roman"/>
          <w:color w:val="000000"/>
          <w:sz w:val="26"/>
          <w:szCs w:val="26"/>
        </w:rPr>
        <w:t xml:space="preserve"> in which the people, or in the case of the Trinity, the </w:t>
      </w:r>
      <w:r w:rsidRPr="00F65B24">
        <w:rPr>
          <w:rFonts w:eastAsia="Times New Roman"/>
          <w:i/>
          <w:iCs/>
          <w:color w:val="000000"/>
          <w:sz w:val="26"/>
          <w:szCs w:val="26"/>
        </w:rPr>
        <w:t>personae</w:t>
      </w:r>
      <w:r w:rsidRPr="00F65B24">
        <w:rPr>
          <w:rFonts w:eastAsia="Times New Roman"/>
          <w:color w:val="000000"/>
          <w:sz w:val="26"/>
          <w:szCs w:val="26"/>
        </w:rPr>
        <w:t>, are equal. Father, Son</w:t>
      </w:r>
      <w:r>
        <w:rPr>
          <w:rFonts w:eastAsia="Times New Roman"/>
          <w:color w:val="000000"/>
          <w:sz w:val="26"/>
          <w:szCs w:val="26"/>
        </w:rPr>
        <w:t>,</w:t>
      </w:r>
      <w:r w:rsidRPr="00F65B24">
        <w:rPr>
          <w:rFonts w:eastAsia="Times New Roman"/>
          <w:color w:val="000000"/>
          <w:sz w:val="26"/>
          <w:szCs w:val="26"/>
        </w:rPr>
        <w:t xml:space="preserve"> and Holy Spirit, then, can be seen as such a family or community in which the essence of the community is that the three are equal. Or, as we take some liberty with that equality, they are One. </w:t>
      </w:r>
    </w:p>
    <w:p w14:paraId="19E1D7FC" w14:textId="77777777" w:rsidR="00A37D78" w:rsidRPr="00F65B24" w:rsidRDefault="00A37D78" w:rsidP="00A37D78">
      <w:pPr>
        <w:spacing w:line="276" w:lineRule="auto"/>
        <w:rPr>
          <w:rFonts w:eastAsia="Times New Roman"/>
          <w:sz w:val="26"/>
          <w:szCs w:val="26"/>
        </w:rPr>
      </w:pPr>
    </w:p>
    <w:p w14:paraId="08278D28" w14:textId="77777777" w:rsidR="00A37D78" w:rsidRPr="00F65B24" w:rsidRDefault="00A37D78" w:rsidP="00A37D78">
      <w:pPr>
        <w:spacing w:line="276" w:lineRule="auto"/>
        <w:rPr>
          <w:rFonts w:eastAsia="Times New Roman"/>
          <w:sz w:val="26"/>
          <w:szCs w:val="26"/>
        </w:rPr>
      </w:pPr>
      <w:r w:rsidRPr="00F65B24">
        <w:rPr>
          <w:rFonts w:eastAsia="Times New Roman"/>
          <w:color w:val="000000"/>
          <w:sz w:val="26"/>
          <w:szCs w:val="26"/>
        </w:rPr>
        <w:t>Those third</w:t>
      </w:r>
      <w:r>
        <w:rPr>
          <w:rFonts w:eastAsia="Times New Roman"/>
          <w:color w:val="000000"/>
          <w:sz w:val="26"/>
          <w:szCs w:val="26"/>
        </w:rPr>
        <w:t>-</w:t>
      </w:r>
      <w:r w:rsidRPr="00F65B24">
        <w:rPr>
          <w:rFonts w:eastAsia="Times New Roman"/>
          <w:color w:val="000000"/>
          <w:sz w:val="26"/>
          <w:szCs w:val="26"/>
        </w:rPr>
        <w:t xml:space="preserve"> and fourth</w:t>
      </w:r>
      <w:r>
        <w:rPr>
          <w:rFonts w:eastAsia="Times New Roman"/>
          <w:color w:val="000000"/>
          <w:sz w:val="26"/>
          <w:szCs w:val="26"/>
        </w:rPr>
        <w:t>-</w:t>
      </w:r>
      <w:r w:rsidRPr="00F65B24">
        <w:rPr>
          <w:rFonts w:eastAsia="Times New Roman"/>
          <w:color w:val="000000"/>
          <w:sz w:val="26"/>
          <w:szCs w:val="26"/>
        </w:rPr>
        <w:t xml:space="preserve">century Christians who were under command to make some creedal assertions about the nature of Christian </w:t>
      </w:r>
      <w:r>
        <w:rPr>
          <w:rFonts w:eastAsia="Times New Roman"/>
          <w:i/>
          <w:iCs/>
          <w:color w:val="000000"/>
          <w:sz w:val="26"/>
          <w:szCs w:val="26"/>
        </w:rPr>
        <w:t>c</w:t>
      </w:r>
      <w:r w:rsidRPr="00F65B24">
        <w:rPr>
          <w:rFonts w:eastAsia="Times New Roman"/>
          <w:i/>
          <w:iCs/>
          <w:color w:val="000000"/>
          <w:sz w:val="26"/>
          <w:szCs w:val="26"/>
        </w:rPr>
        <w:t>ommunitas</w:t>
      </w:r>
      <w:r w:rsidRPr="00F65B24">
        <w:rPr>
          <w:rFonts w:eastAsia="Times New Roman"/>
          <w:color w:val="000000"/>
          <w:sz w:val="26"/>
          <w:szCs w:val="26"/>
        </w:rPr>
        <w:t xml:space="preserve"> referred to the Father, Son</w:t>
      </w:r>
      <w:r>
        <w:rPr>
          <w:rFonts w:eastAsia="Times New Roman"/>
          <w:color w:val="000000"/>
          <w:sz w:val="26"/>
          <w:szCs w:val="26"/>
        </w:rPr>
        <w:t>,</w:t>
      </w:r>
      <w:r w:rsidRPr="00F65B24">
        <w:rPr>
          <w:rFonts w:eastAsia="Times New Roman"/>
          <w:color w:val="000000"/>
          <w:sz w:val="26"/>
          <w:szCs w:val="26"/>
        </w:rPr>
        <w:t xml:space="preserve"> and Holy Spirit as </w:t>
      </w:r>
      <w:r w:rsidRPr="00F65B24">
        <w:rPr>
          <w:rFonts w:eastAsia="Times New Roman"/>
          <w:i/>
          <w:iCs/>
          <w:color w:val="000000"/>
          <w:sz w:val="26"/>
          <w:szCs w:val="26"/>
        </w:rPr>
        <w:t>personae</w:t>
      </w:r>
      <w:r w:rsidRPr="00F65B24">
        <w:rPr>
          <w:rFonts w:eastAsia="Times New Roman"/>
          <w:color w:val="000000"/>
          <w:sz w:val="26"/>
          <w:szCs w:val="26"/>
        </w:rPr>
        <w:t xml:space="preserve">, as in a Greek play in which a single actor assumes the </w:t>
      </w:r>
      <w:r w:rsidRPr="00F65B24">
        <w:rPr>
          <w:rFonts w:eastAsia="Times New Roman"/>
          <w:i/>
          <w:iCs/>
          <w:color w:val="000000"/>
          <w:sz w:val="26"/>
          <w:szCs w:val="26"/>
        </w:rPr>
        <w:t>persona</w:t>
      </w:r>
      <w:r w:rsidRPr="00F65B24">
        <w:rPr>
          <w:rFonts w:eastAsia="Times New Roman"/>
          <w:color w:val="000000"/>
          <w:sz w:val="26"/>
          <w:szCs w:val="26"/>
        </w:rPr>
        <w:t xml:space="preserve"> of two, or three, or more characters simply by changing masks – masks that represent the various characters the actor is playing. Those hammering out the creeds adopted as </w:t>
      </w:r>
      <w:r>
        <w:rPr>
          <w:rFonts w:eastAsia="Times New Roman"/>
          <w:color w:val="000000"/>
          <w:sz w:val="26"/>
          <w:szCs w:val="26"/>
        </w:rPr>
        <w:t xml:space="preserve">a </w:t>
      </w:r>
      <w:r w:rsidRPr="00F65B24">
        <w:rPr>
          <w:rFonts w:eastAsia="Times New Roman"/>
          <w:color w:val="000000"/>
          <w:sz w:val="26"/>
          <w:szCs w:val="26"/>
        </w:rPr>
        <w:t>metaphor the language of the theater, that artistic discipline which at its very core plumbs the diverse depths of human nature in story and narrative. </w:t>
      </w:r>
    </w:p>
    <w:p w14:paraId="705EEA41" w14:textId="77777777" w:rsidR="00A37D78" w:rsidRDefault="00A37D78" w:rsidP="00A37D78">
      <w:pPr>
        <w:spacing w:line="276" w:lineRule="auto"/>
        <w:rPr>
          <w:rFonts w:eastAsia="Times New Roman"/>
          <w:color w:val="000000"/>
          <w:sz w:val="26"/>
          <w:szCs w:val="26"/>
        </w:rPr>
      </w:pPr>
    </w:p>
    <w:p w14:paraId="044DBEB2" w14:textId="77777777" w:rsidR="00A37D78" w:rsidRDefault="00A37D78" w:rsidP="00A37D78">
      <w:pPr>
        <w:spacing w:line="276" w:lineRule="auto"/>
        <w:rPr>
          <w:rFonts w:eastAsia="Times New Roman"/>
          <w:color w:val="000000"/>
          <w:sz w:val="26"/>
          <w:szCs w:val="26"/>
        </w:rPr>
      </w:pPr>
      <w:r w:rsidRPr="00F65B24">
        <w:rPr>
          <w:rFonts w:eastAsia="Times New Roman"/>
          <w:color w:val="000000"/>
          <w:sz w:val="26"/>
          <w:szCs w:val="26"/>
        </w:rPr>
        <w:t>So here, in our creeds and our theology, the single actor</w:t>
      </w:r>
      <w:r>
        <w:rPr>
          <w:rFonts w:eastAsia="Times New Roman"/>
          <w:color w:val="000000"/>
          <w:sz w:val="26"/>
          <w:szCs w:val="26"/>
        </w:rPr>
        <w:t xml:space="preserve"> (</w:t>
      </w:r>
      <w:r w:rsidRPr="00F65B24">
        <w:rPr>
          <w:rFonts w:eastAsia="Times New Roman"/>
          <w:color w:val="000000"/>
          <w:sz w:val="26"/>
          <w:szCs w:val="26"/>
        </w:rPr>
        <w:t>God</w:t>
      </w:r>
      <w:r>
        <w:rPr>
          <w:rFonts w:eastAsia="Times New Roman"/>
          <w:color w:val="000000"/>
          <w:sz w:val="26"/>
          <w:szCs w:val="26"/>
        </w:rPr>
        <w:t>)</w:t>
      </w:r>
      <w:r w:rsidRPr="00F65B24">
        <w:rPr>
          <w:rFonts w:eastAsia="Times New Roman"/>
          <w:color w:val="000000"/>
          <w:sz w:val="26"/>
          <w:szCs w:val="26"/>
        </w:rPr>
        <w:t xml:space="preserve"> is capable and has been perceived, and experienced in history, as having three basic, somewhat distinct </w:t>
      </w:r>
      <w:r w:rsidRPr="00F65B24">
        <w:rPr>
          <w:rFonts w:eastAsia="Times New Roman"/>
          <w:i/>
          <w:iCs/>
          <w:color w:val="000000"/>
          <w:sz w:val="26"/>
          <w:szCs w:val="26"/>
        </w:rPr>
        <w:t>persona</w:t>
      </w:r>
      <w:r>
        <w:rPr>
          <w:rFonts w:eastAsia="Times New Roman"/>
          <w:i/>
          <w:iCs/>
          <w:color w:val="000000"/>
          <w:sz w:val="26"/>
          <w:szCs w:val="26"/>
        </w:rPr>
        <w:t>e</w:t>
      </w:r>
      <w:r w:rsidRPr="00F65B24">
        <w:rPr>
          <w:rFonts w:eastAsia="Times New Roman"/>
          <w:color w:val="000000"/>
          <w:sz w:val="26"/>
          <w:szCs w:val="26"/>
        </w:rPr>
        <w:t xml:space="preserve"> or characteristics: that of a nurturing Father; a Son who lives and acts among us as a representative of the essence of the Father; the </w:t>
      </w:r>
      <w:r w:rsidRPr="00F65B24">
        <w:rPr>
          <w:rFonts w:eastAsia="Times New Roman"/>
          <w:color w:val="000000"/>
          <w:sz w:val="26"/>
          <w:szCs w:val="26"/>
        </w:rPr>
        <w:lastRenderedPageBreak/>
        <w:t xml:space="preserve">Holy Spirit which sustains the actions of the Son as an ongoing essence of who we are, both as individuals and as a community of the Father and the Son. </w:t>
      </w:r>
    </w:p>
    <w:p w14:paraId="3599688A" w14:textId="77777777" w:rsidR="00A37D78" w:rsidRPr="00F65B24" w:rsidRDefault="00A37D78" w:rsidP="00A37D78">
      <w:pPr>
        <w:spacing w:line="276" w:lineRule="auto"/>
        <w:rPr>
          <w:rFonts w:eastAsia="Times New Roman"/>
          <w:sz w:val="26"/>
          <w:szCs w:val="26"/>
        </w:rPr>
      </w:pPr>
    </w:p>
    <w:p w14:paraId="594C409C" w14:textId="77777777" w:rsidR="00A37D78" w:rsidRDefault="00A37D78" w:rsidP="00A37D78">
      <w:pPr>
        <w:spacing w:line="276" w:lineRule="auto"/>
        <w:rPr>
          <w:rFonts w:eastAsia="Times New Roman"/>
          <w:color w:val="000000"/>
          <w:sz w:val="26"/>
          <w:szCs w:val="26"/>
        </w:rPr>
      </w:pPr>
      <w:r w:rsidRPr="00F65B24">
        <w:rPr>
          <w:rFonts w:eastAsia="Times New Roman"/>
          <w:color w:val="000000"/>
          <w:sz w:val="26"/>
          <w:szCs w:val="26"/>
        </w:rPr>
        <w:t>Paul, in his letter to the emerging church in Rome</w:t>
      </w:r>
      <w:r>
        <w:rPr>
          <w:rFonts w:eastAsia="Times New Roman"/>
          <w:color w:val="000000"/>
          <w:sz w:val="26"/>
          <w:szCs w:val="26"/>
        </w:rPr>
        <w:t>,</w:t>
      </w:r>
      <w:r w:rsidRPr="00F65B24">
        <w:rPr>
          <w:rFonts w:eastAsia="Times New Roman"/>
          <w:color w:val="000000"/>
          <w:sz w:val="26"/>
          <w:szCs w:val="26"/>
        </w:rPr>
        <w:t xml:space="preserve"> recognizes this when writing that the peace, or </w:t>
      </w:r>
      <w:r w:rsidRPr="00F65B24">
        <w:rPr>
          <w:rFonts w:eastAsia="Times New Roman"/>
          <w:i/>
          <w:iCs/>
          <w:color w:val="000000"/>
          <w:sz w:val="26"/>
          <w:szCs w:val="26"/>
        </w:rPr>
        <w:t>shalom</w:t>
      </w:r>
      <w:r w:rsidRPr="00F65B24">
        <w:rPr>
          <w:rFonts w:eastAsia="Times New Roman"/>
          <w:color w:val="000000"/>
          <w:sz w:val="26"/>
          <w:szCs w:val="26"/>
        </w:rPr>
        <w:t xml:space="preserve">, of God, is present in the Christian </w:t>
      </w:r>
      <w:r>
        <w:rPr>
          <w:rFonts w:eastAsia="Times New Roman"/>
          <w:i/>
          <w:iCs/>
          <w:color w:val="000000"/>
          <w:sz w:val="26"/>
          <w:szCs w:val="26"/>
        </w:rPr>
        <w:t>c</w:t>
      </w:r>
      <w:r w:rsidRPr="00F65B24">
        <w:rPr>
          <w:rFonts w:eastAsia="Times New Roman"/>
          <w:i/>
          <w:iCs/>
          <w:color w:val="000000"/>
          <w:sz w:val="26"/>
          <w:szCs w:val="26"/>
        </w:rPr>
        <w:t xml:space="preserve">ommunitas </w:t>
      </w:r>
      <w:r w:rsidRPr="00F65B24">
        <w:rPr>
          <w:rFonts w:eastAsia="Times New Roman"/>
          <w:color w:val="000000"/>
          <w:sz w:val="26"/>
          <w:szCs w:val="26"/>
        </w:rPr>
        <w:t xml:space="preserve">because God’s essence, which is </w:t>
      </w:r>
      <w:r>
        <w:rPr>
          <w:rFonts w:eastAsia="Times New Roman"/>
          <w:color w:val="000000"/>
          <w:sz w:val="26"/>
          <w:szCs w:val="26"/>
        </w:rPr>
        <w:t>l</w:t>
      </w:r>
      <w:r w:rsidRPr="00F65B24">
        <w:rPr>
          <w:rFonts w:eastAsia="Times New Roman"/>
          <w:color w:val="000000"/>
          <w:sz w:val="26"/>
          <w:szCs w:val="26"/>
        </w:rPr>
        <w:t>ove, has been poured into our hearts by the Holy Spirit. That is, in Christ</w:t>
      </w:r>
      <w:r>
        <w:rPr>
          <w:rFonts w:eastAsia="Times New Roman"/>
          <w:color w:val="000000"/>
          <w:sz w:val="26"/>
          <w:szCs w:val="26"/>
        </w:rPr>
        <w:t>,</w:t>
      </w:r>
      <w:r w:rsidRPr="00F65B24">
        <w:rPr>
          <w:rFonts w:eastAsia="Times New Roman"/>
          <w:color w:val="000000"/>
          <w:sz w:val="26"/>
          <w:szCs w:val="26"/>
        </w:rPr>
        <w:t xml:space="preserve"> we become a </w:t>
      </w:r>
      <w:r>
        <w:rPr>
          <w:rFonts w:eastAsia="Times New Roman"/>
          <w:color w:val="000000"/>
          <w:sz w:val="26"/>
          <w:szCs w:val="26"/>
        </w:rPr>
        <w:t>c</w:t>
      </w:r>
      <w:r w:rsidRPr="00F65B24">
        <w:rPr>
          <w:rFonts w:eastAsia="Times New Roman"/>
          <w:color w:val="000000"/>
          <w:sz w:val="26"/>
          <w:szCs w:val="26"/>
        </w:rPr>
        <w:t xml:space="preserve">ommunity of God’s </w:t>
      </w:r>
      <w:r>
        <w:rPr>
          <w:rFonts w:eastAsia="Times New Roman"/>
          <w:color w:val="000000"/>
          <w:sz w:val="26"/>
          <w:szCs w:val="26"/>
        </w:rPr>
        <w:t>l</w:t>
      </w:r>
      <w:r w:rsidRPr="00F65B24">
        <w:rPr>
          <w:rFonts w:eastAsia="Times New Roman"/>
          <w:color w:val="000000"/>
          <w:sz w:val="26"/>
          <w:szCs w:val="26"/>
        </w:rPr>
        <w:t>ove in all that we say and all that we do. </w:t>
      </w:r>
    </w:p>
    <w:p w14:paraId="5D578FA4" w14:textId="77777777" w:rsidR="00A37D78" w:rsidRPr="00F65B24" w:rsidRDefault="00A37D78" w:rsidP="00A37D78">
      <w:pPr>
        <w:spacing w:line="276" w:lineRule="auto"/>
        <w:rPr>
          <w:rFonts w:eastAsia="Times New Roman"/>
          <w:sz w:val="26"/>
          <w:szCs w:val="26"/>
        </w:rPr>
      </w:pPr>
    </w:p>
    <w:p w14:paraId="032E60CC" w14:textId="77777777" w:rsidR="00A37D78" w:rsidRPr="00F65B24" w:rsidRDefault="00A37D78" w:rsidP="00A37D78">
      <w:pPr>
        <w:spacing w:line="276" w:lineRule="auto"/>
        <w:rPr>
          <w:rFonts w:eastAsia="Times New Roman"/>
          <w:sz w:val="26"/>
          <w:szCs w:val="26"/>
        </w:rPr>
      </w:pPr>
      <w:r w:rsidRPr="00F65B24">
        <w:rPr>
          <w:rFonts w:eastAsia="Times New Roman"/>
          <w:color w:val="000000"/>
          <w:sz w:val="26"/>
          <w:szCs w:val="26"/>
        </w:rPr>
        <w:t>In this sense, what we call Trinity is the work of Christ and the Holy Spirit infusing those of us who dare to call ourselves Christian with the Love of God.</w:t>
      </w:r>
      <w:r>
        <w:rPr>
          <w:rFonts w:eastAsia="Times New Roman"/>
          <w:color w:val="000000"/>
          <w:sz w:val="26"/>
          <w:szCs w:val="26"/>
        </w:rPr>
        <w:t xml:space="preserve"> A</w:t>
      </w:r>
      <w:r w:rsidRPr="00F65B24">
        <w:rPr>
          <w:rFonts w:eastAsia="Times New Roman"/>
          <w:color w:val="000000"/>
          <w:sz w:val="26"/>
          <w:szCs w:val="26"/>
        </w:rPr>
        <w:t xml:space="preserve">t the same time, these </w:t>
      </w:r>
      <w:r w:rsidRPr="00F65B24">
        <w:rPr>
          <w:rFonts w:eastAsia="Times New Roman"/>
          <w:i/>
          <w:iCs/>
          <w:color w:val="000000"/>
          <w:sz w:val="26"/>
          <w:szCs w:val="26"/>
        </w:rPr>
        <w:t xml:space="preserve">personae </w:t>
      </w:r>
      <w:r w:rsidRPr="00F65B24">
        <w:rPr>
          <w:rFonts w:eastAsia="Times New Roman"/>
          <w:color w:val="000000"/>
          <w:sz w:val="26"/>
          <w:szCs w:val="26"/>
        </w:rPr>
        <w:t>of God</w:t>
      </w:r>
      <w:r>
        <w:rPr>
          <w:rFonts w:eastAsia="Times New Roman"/>
          <w:color w:val="000000"/>
          <w:sz w:val="26"/>
          <w:szCs w:val="26"/>
        </w:rPr>
        <w:t xml:space="preserve"> –</w:t>
      </w:r>
      <w:r w:rsidRPr="00F65B24">
        <w:rPr>
          <w:rFonts w:eastAsia="Times New Roman"/>
          <w:color w:val="000000"/>
          <w:sz w:val="26"/>
          <w:szCs w:val="26"/>
        </w:rPr>
        <w:t xml:space="preserve"> Father, Son</w:t>
      </w:r>
      <w:r>
        <w:rPr>
          <w:rFonts w:eastAsia="Times New Roman"/>
          <w:color w:val="000000"/>
          <w:sz w:val="26"/>
          <w:szCs w:val="26"/>
        </w:rPr>
        <w:t>,</w:t>
      </w:r>
      <w:r w:rsidRPr="00F65B24">
        <w:rPr>
          <w:rFonts w:eastAsia="Times New Roman"/>
          <w:color w:val="000000"/>
          <w:sz w:val="26"/>
          <w:szCs w:val="26"/>
        </w:rPr>
        <w:t xml:space="preserve"> and Holy Spirit</w:t>
      </w:r>
      <w:r>
        <w:rPr>
          <w:rFonts w:eastAsia="Times New Roman"/>
          <w:color w:val="000000"/>
          <w:sz w:val="26"/>
          <w:szCs w:val="26"/>
        </w:rPr>
        <w:t xml:space="preserve"> – </w:t>
      </w:r>
      <w:r w:rsidRPr="00F65B24">
        <w:rPr>
          <w:rFonts w:eastAsia="Times New Roman"/>
          <w:color w:val="000000"/>
          <w:sz w:val="26"/>
          <w:szCs w:val="26"/>
        </w:rPr>
        <w:t>are</w:t>
      </w:r>
      <w:r>
        <w:rPr>
          <w:rFonts w:eastAsia="Times New Roman"/>
          <w:color w:val="000000"/>
          <w:sz w:val="26"/>
          <w:szCs w:val="26"/>
        </w:rPr>
        <w:t>,</w:t>
      </w:r>
      <w:r w:rsidRPr="00F65B24">
        <w:rPr>
          <w:rFonts w:eastAsia="Times New Roman"/>
          <w:color w:val="000000"/>
          <w:sz w:val="26"/>
          <w:szCs w:val="26"/>
        </w:rPr>
        <w:t xml:space="preserve"> in a sense</w:t>
      </w:r>
      <w:r>
        <w:rPr>
          <w:rFonts w:eastAsia="Times New Roman"/>
          <w:color w:val="000000"/>
          <w:sz w:val="26"/>
          <w:szCs w:val="26"/>
        </w:rPr>
        <w:t>,</w:t>
      </w:r>
      <w:r w:rsidRPr="00F65B24">
        <w:rPr>
          <w:rFonts w:eastAsia="Times New Roman"/>
          <w:color w:val="000000"/>
          <w:sz w:val="26"/>
          <w:szCs w:val="26"/>
        </w:rPr>
        <w:t xml:space="preserve"> a </w:t>
      </w:r>
      <w:r w:rsidRPr="00F65B24">
        <w:rPr>
          <w:rFonts w:eastAsia="Times New Roman"/>
          <w:i/>
          <w:iCs/>
          <w:color w:val="000000"/>
          <w:sz w:val="26"/>
          <w:szCs w:val="26"/>
        </w:rPr>
        <w:t>communitas</w:t>
      </w:r>
      <w:r w:rsidRPr="00F65B24">
        <w:rPr>
          <w:rFonts w:eastAsia="Times New Roman"/>
          <w:color w:val="000000"/>
          <w:sz w:val="26"/>
          <w:szCs w:val="26"/>
        </w:rPr>
        <w:t>, or family of three. The famous Rublev icon depicts this</w:t>
      </w:r>
      <w:r>
        <w:rPr>
          <w:rFonts w:eastAsia="Times New Roman"/>
          <w:color w:val="000000"/>
          <w:sz w:val="26"/>
          <w:szCs w:val="26"/>
        </w:rPr>
        <w:t xml:space="preserve"> f</w:t>
      </w:r>
      <w:r w:rsidRPr="00F65B24">
        <w:rPr>
          <w:rFonts w:eastAsia="Times New Roman"/>
          <w:color w:val="000000"/>
          <w:sz w:val="26"/>
          <w:szCs w:val="26"/>
        </w:rPr>
        <w:t>amily seated around an altar, somewhat androg</w:t>
      </w:r>
      <w:r>
        <w:rPr>
          <w:rFonts w:eastAsia="Times New Roman"/>
          <w:color w:val="000000"/>
          <w:sz w:val="26"/>
          <w:szCs w:val="26"/>
        </w:rPr>
        <w:t>y</w:t>
      </w:r>
      <w:r w:rsidRPr="00F65B24">
        <w:rPr>
          <w:rFonts w:eastAsia="Times New Roman"/>
          <w:color w:val="000000"/>
          <w:sz w:val="26"/>
          <w:szCs w:val="26"/>
        </w:rPr>
        <w:t>nous in that all three have long hair tied back with a long braid down their backs. In the background is a tree, perhaps the tree in the original garden</w:t>
      </w:r>
      <w:r>
        <w:rPr>
          <w:rFonts w:eastAsia="Times New Roman"/>
          <w:color w:val="000000"/>
          <w:sz w:val="26"/>
          <w:szCs w:val="26"/>
        </w:rPr>
        <w:t>,</w:t>
      </w:r>
      <w:r w:rsidRPr="00F65B24">
        <w:rPr>
          <w:rFonts w:eastAsia="Times New Roman"/>
          <w:color w:val="000000"/>
          <w:sz w:val="26"/>
          <w:szCs w:val="26"/>
        </w:rPr>
        <w:t xml:space="preserve"> </w:t>
      </w:r>
      <w:r>
        <w:rPr>
          <w:rFonts w:eastAsia="Times New Roman"/>
          <w:color w:val="000000"/>
          <w:sz w:val="26"/>
          <w:szCs w:val="26"/>
        </w:rPr>
        <w:t>p</w:t>
      </w:r>
      <w:r w:rsidRPr="00F65B24">
        <w:rPr>
          <w:rFonts w:eastAsia="Times New Roman"/>
          <w:color w:val="000000"/>
          <w:sz w:val="26"/>
          <w:szCs w:val="26"/>
        </w:rPr>
        <w:t>erhaps the tree upon which hung the world’s salvation</w:t>
      </w:r>
      <w:r>
        <w:rPr>
          <w:rFonts w:eastAsia="Times New Roman"/>
          <w:color w:val="000000"/>
          <w:sz w:val="26"/>
          <w:szCs w:val="26"/>
        </w:rPr>
        <w:t>, p</w:t>
      </w:r>
      <w:r w:rsidRPr="00F65B24">
        <w:rPr>
          <w:rFonts w:eastAsia="Times New Roman"/>
          <w:color w:val="000000"/>
          <w:sz w:val="26"/>
          <w:szCs w:val="26"/>
        </w:rPr>
        <w:t xml:space="preserve">erhaps the tree of the renewed and resurrected garden imagined by </w:t>
      </w:r>
      <w:r>
        <w:rPr>
          <w:rFonts w:eastAsia="Times New Roman"/>
          <w:color w:val="000000"/>
          <w:sz w:val="26"/>
          <w:szCs w:val="26"/>
        </w:rPr>
        <w:t>t</w:t>
      </w:r>
      <w:r w:rsidRPr="00F65B24">
        <w:rPr>
          <w:rFonts w:eastAsia="Times New Roman"/>
          <w:color w:val="000000"/>
          <w:sz w:val="26"/>
          <w:szCs w:val="26"/>
        </w:rPr>
        <w:t xml:space="preserve">he </w:t>
      </w:r>
      <w:r>
        <w:rPr>
          <w:rFonts w:eastAsia="Times New Roman"/>
          <w:color w:val="000000"/>
          <w:sz w:val="26"/>
          <w:szCs w:val="26"/>
        </w:rPr>
        <w:t>r</w:t>
      </w:r>
      <w:r w:rsidRPr="00F65B24">
        <w:rPr>
          <w:rFonts w:eastAsia="Times New Roman"/>
          <w:color w:val="000000"/>
          <w:sz w:val="26"/>
          <w:szCs w:val="26"/>
        </w:rPr>
        <w:t>evelation of St. John of Patmos</w:t>
      </w:r>
      <w:r>
        <w:rPr>
          <w:rFonts w:eastAsia="Times New Roman"/>
          <w:color w:val="000000"/>
          <w:sz w:val="26"/>
          <w:szCs w:val="26"/>
        </w:rPr>
        <w:t>,</w:t>
      </w:r>
      <w:r w:rsidRPr="00F65B24">
        <w:rPr>
          <w:rFonts w:eastAsia="Times New Roman"/>
          <w:color w:val="000000"/>
          <w:sz w:val="26"/>
          <w:szCs w:val="26"/>
        </w:rPr>
        <w:t xml:space="preserve"> with the </w:t>
      </w:r>
      <w:r>
        <w:rPr>
          <w:rFonts w:eastAsia="Times New Roman"/>
          <w:color w:val="000000"/>
          <w:sz w:val="26"/>
          <w:szCs w:val="26"/>
        </w:rPr>
        <w:t>c</w:t>
      </w:r>
      <w:r w:rsidRPr="00F65B24">
        <w:rPr>
          <w:rFonts w:eastAsia="Times New Roman"/>
          <w:color w:val="000000"/>
          <w:sz w:val="26"/>
          <w:szCs w:val="26"/>
        </w:rPr>
        <w:t xml:space="preserve">rystal </w:t>
      </w:r>
      <w:r>
        <w:rPr>
          <w:rFonts w:eastAsia="Times New Roman"/>
          <w:color w:val="000000"/>
          <w:sz w:val="26"/>
          <w:szCs w:val="26"/>
        </w:rPr>
        <w:t>r</w:t>
      </w:r>
      <w:r w:rsidRPr="00F65B24">
        <w:rPr>
          <w:rFonts w:eastAsia="Times New Roman"/>
          <w:color w:val="000000"/>
          <w:sz w:val="26"/>
          <w:szCs w:val="26"/>
        </w:rPr>
        <w:t xml:space="preserve">iver flowing through the middle of the city, with trees from which </w:t>
      </w:r>
      <w:r>
        <w:rPr>
          <w:rFonts w:eastAsia="Times New Roman"/>
          <w:color w:val="000000"/>
          <w:sz w:val="26"/>
          <w:szCs w:val="26"/>
        </w:rPr>
        <w:t xml:space="preserve">hang </w:t>
      </w:r>
      <w:r w:rsidRPr="00F65B24">
        <w:rPr>
          <w:rFonts w:eastAsia="Times New Roman"/>
          <w:color w:val="000000"/>
          <w:sz w:val="26"/>
          <w:szCs w:val="26"/>
        </w:rPr>
        <w:t>the leaves for the healing of nations. </w:t>
      </w:r>
    </w:p>
    <w:p w14:paraId="254419E6" w14:textId="77777777" w:rsidR="00A37D78" w:rsidRDefault="00A37D78" w:rsidP="00A37D78">
      <w:pPr>
        <w:spacing w:line="276" w:lineRule="auto"/>
        <w:rPr>
          <w:rFonts w:eastAsia="Times New Roman"/>
          <w:color w:val="000000"/>
          <w:sz w:val="26"/>
          <w:szCs w:val="26"/>
        </w:rPr>
      </w:pPr>
    </w:p>
    <w:p w14:paraId="40A25157" w14:textId="77777777" w:rsidR="00A37D78" w:rsidRDefault="00A37D78" w:rsidP="00A37D78">
      <w:pPr>
        <w:spacing w:line="276" w:lineRule="auto"/>
        <w:rPr>
          <w:rFonts w:eastAsia="Times New Roman"/>
          <w:color w:val="000000"/>
          <w:sz w:val="26"/>
          <w:szCs w:val="26"/>
        </w:rPr>
      </w:pPr>
      <w:r w:rsidRPr="00F65B24">
        <w:rPr>
          <w:rFonts w:eastAsia="Times New Roman"/>
          <w:color w:val="000000"/>
          <w:sz w:val="26"/>
          <w:szCs w:val="26"/>
        </w:rPr>
        <w:t xml:space="preserve">When we try to speak of God, the God who has created all that is seen and unseen, a universe of some 14 billion years of light and love, we have no choice </w:t>
      </w:r>
      <w:r>
        <w:rPr>
          <w:rFonts w:eastAsia="Times New Roman"/>
          <w:color w:val="000000"/>
          <w:sz w:val="26"/>
          <w:szCs w:val="26"/>
        </w:rPr>
        <w:t>but</w:t>
      </w:r>
      <w:r w:rsidRPr="00F65B24">
        <w:rPr>
          <w:rFonts w:eastAsia="Times New Roman"/>
          <w:color w:val="000000"/>
          <w:sz w:val="26"/>
          <w:szCs w:val="26"/>
        </w:rPr>
        <w:t xml:space="preserve"> to speak in metaphor. We speak of </w:t>
      </w:r>
      <w:r>
        <w:rPr>
          <w:rFonts w:eastAsia="Times New Roman"/>
          <w:color w:val="000000"/>
          <w:sz w:val="26"/>
          <w:szCs w:val="26"/>
        </w:rPr>
        <w:t>p</w:t>
      </w:r>
      <w:r w:rsidRPr="00F65B24">
        <w:rPr>
          <w:rFonts w:eastAsia="Times New Roman"/>
          <w:color w:val="000000"/>
          <w:sz w:val="26"/>
          <w:szCs w:val="26"/>
        </w:rPr>
        <w:t xml:space="preserve">ast, </w:t>
      </w:r>
      <w:r>
        <w:rPr>
          <w:rFonts w:eastAsia="Times New Roman"/>
          <w:color w:val="000000"/>
          <w:sz w:val="26"/>
          <w:szCs w:val="26"/>
        </w:rPr>
        <w:t>p</w:t>
      </w:r>
      <w:r w:rsidRPr="00F65B24">
        <w:rPr>
          <w:rFonts w:eastAsia="Times New Roman"/>
          <w:color w:val="000000"/>
          <w:sz w:val="26"/>
          <w:szCs w:val="26"/>
        </w:rPr>
        <w:t xml:space="preserve">resent, and </w:t>
      </w:r>
      <w:r>
        <w:rPr>
          <w:rFonts w:eastAsia="Times New Roman"/>
          <w:color w:val="000000"/>
          <w:sz w:val="26"/>
          <w:szCs w:val="26"/>
        </w:rPr>
        <w:t>f</w:t>
      </w:r>
      <w:r w:rsidRPr="00F65B24">
        <w:rPr>
          <w:rFonts w:eastAsia="Times New Roman"/>
          <w:color w:val="000000"/>
          <w:sz w:val="26"/>
          <w:szCs w:val="26"/>
        </w:rPr>
        <w:t xml:space="preserve">uture as a way of describing what we mean by “time.” </w:t>
      </w:r>
      <w:r>
        <w:rPr>
          <w:rFonts w:eastAsia="Times New Roman"/>
          <w:color w:val="000000"/>
          <w:sz w:val="26"/>
          <w:szCs w:val="26"/>
        </w:rPr>
        <w:t>T</w:t>
      </w:r>
      <w:r w:rsidRPr="00F65B24">
        <w:rPr>
          <w:rFonts w:eastAsia="Times New Roman"/>
          <w:color w:val="000000"/>
          <w:sz w:val="26"/>
          <w:szCs w:val="26"/>
        </w:rPr>
        <w:t xml:space="preserve">his does not really give us a full picture and understanding of time; </w:t>
      </w:r>
      <w:r>
        <w:rPr>
          <w:rFonts w:eastAsia="Times New Roman"/>
          <w:color w:val="000000"/>
          <w:sz w:val="26"/>
          <w:szCs w:val="26"/>
        </w:rPr>
        <w:t>it doesn’t account for perceptions like</w:t>
      </w:r>
      <w:r w:rsidRPr="00F65B24">
        <w:rPr>
          <w:rFonts w:eastAsia="Times New Roman"/>
          <w:color w:val="000000"/>
          <w:sz w:val="26"/>
          <w:szCs w:val="26"/>
        </w:rPr>
        <w:t xml:space="preserve"> when time </w:t>
      </w:r>
      <w:r>
        <w:rPr>
          <w:rFonts w:eastAsia="Times New Roman"/>
          <w:color w:val="000000"/>
          <w:sz w:val="26"/>
          <w:szCs w:val="26"/>
        </w:rPr>
        <w:t xml:space="preserve">seems to </w:t>
      </w:r>
      <w:r w:rsidRPr="00F65B24">
        <w:rPr>
          <w:rFonts w:eastAsia="Times New Roman"/>
          <w:color w:val="000000"/>
          <w:sz w:val="26"/>
          <w:szCs w:val="26"/>
        </w:rPr>
        <w:t>stand still or speed up</w:t>
      </w:r>
      <w:r>
        <w:rPr>
          <w:rFonts w:eastAsia="Times New Roman"/>
          <w:color w:val="000000"/>
          <w:sz w:val="26"/>
          <w:szCs w:val="26"/>
        </w:rPr>
        <w:t>. C</w:t>
      </w:r>
      <w:r w:rsidRPr="00F65B24">
        <w:rPr>
          <w:rFonts w:eastAsia="Times New Roman"/>
          <w:color w:val="000000"/>
          <w:sz w:val="26"/>
          <w:szCs w:val="26"/>
        </w:rPr>
        <w:t>ertain times dissolve us into tears</w:t>
      </w:r>
      <w:r>
        <w:rPr>
          <w:rFonts w:eastAsia="Times New Roman"/>
          <w:color w:val="000000"/>
          <w:sz w:val="26"/>
          <w:szCs w:val="26"/>
        </w:rPr>
        <w:t>,</w:t>
      </w:r>
      <w:r w:rsidRPr="00F65B24">
        <w:rPr>
          <w:rFonts w:eastAsia="Times New Roman"/>
          <w:color w:val="000000"/>
          <w:sz w:val="26"/>
          <w:szCs w:val="26"/>
        </w:rPr>
        <w:t xml:space="preserve"> other times give us great joy. Past, </w:t>
      </w:r>
      <w:r>
        <w:rPr>
          <w:rFonts w:eastAsia="Times New Roman"/>
          <w:color w:val="000000"/>
          <w:sz w:val="26"/>
          <w:szCs w:val="26"/>
        </w:rPr>
        <w:t>p</w:t>
      </w:r>
      <w:r w:rsidRPr="00F65B24">
        <w:rPr>
          <w:rFonts w:eastAsia="Times New Roman"/>
          <w:color w:val="000000"/>
          <w:sz w:val="26"/>
          <w:szCs w:val="26"/>
        </w:rPr>
        <w:t xml:space="preserve">resent, and </w:t>
      </w:r>
      <w:r>
        <w:rPr>
          <w:rFonts w:eastAsia="Times New Roman"/>
          <w:color w:val="000000"/>
          <w:sz w:val="26"/>
          <w:szCs w:val="26"/>
        </w:rPr>
        <w:t>f</w:t>
      </w:r>
      <w:r w:rsidRPr="00F65B24">
        <w:rPr>
          <w:rFonts w:eastAsia="Times New Roman"/>
          <w:color w:val="000000"/>
          <w:sz w:val="26"/>
          <w:szCs w:val="26"/>
        </w:rPr>
        <w:t>uture, then</w:t>
      </w:r>
      <w:r>
        <w:rPr>
          <w:rFonts w:eastAsia="Times New Roman"/>
          <w:color w:val="000000"/>
          <w:sz w:val="26"/>
          <w:szCs w:val="26"/>
        </w:rPr>
        <w:t>,</w:t>
      </w:r>
      <w:r w:rsidRPr="00F65B24">
        <w:rPr>
          <w:rFonts w:eastAsia="Times New Roman"/>
          <w:color w:val="000000"/>
          <w:sz w:val="26"/>
          <w:szCs w:val="26"/>
        </w:rPr>
        <w:t xml:space="preserve"> </w:t>
      </w:r>
      <w:r>
        <w:rPr>
          <w:rFonts w:eastAsia="Times New Roman"/>
          <w:color w:val="000000"/>
          <w:sz w:val="26"/>
          <w:szCs w:val="26"/>
        </w:rPr>
        <w:t>gives us</w:t>
      </w:r>
      <w:r w:rsidRPr="00F65B24">
        <w:rPr>
          <w:rFonts w:eastAsia="Times New Roman"/>
          <w:color w:val="000000"/>
          <w:sz w:val="26"/>
          <w:szCs w:val="26"/>
        </w:rPr>
        <w:t xml:space="preserve"> a </w:t>
      </w:r>
      <w:r>
        <w:rPr>
          <w:rFonts w:eastAsia="Times New Roman"/>
          <w:color w:val="000000"/>
          <w:sz w:val="26"/>
          <w:szCs w:val="26"/>
        </w:rPr>
        <w:t>framework</w:t>
      </w:r>
      <w:r w:rsidRPr="00F65B24">
        <w:rPr>
          <w:rFonts w:eastAsia="Times New Roman"/>
          <w:color w:val="000000"/>
          <w:sz w:val="26"/>
          <w:szCs w:val="26"/>
        </w:rPr>
        <w:t xml:space="preserve"> to </w:t>
      </w:r>
      <w:r>
        <w:rPr>
          <w:rFonts w:eastAsia="Times New Roman"/>
          <w:color w:val="000000"/>
          <w:sz w:val="26"/>
          <w:szCs w:val="26"/>
        </w:rPr>
        <w:t>help us understand part of what time is.</w:t>
      </w:r>
    </w:p>
    <w:p w14:paraId="2E175DB5" w14:textId="77777777" w:rsidR="00A37D78" w:rsidRPr="00F65B24" w:rsidRDefault="00A37D78" w:rsidP="00A37D78">
      <w:pPr>
        <w:spacing w:line="276" w:lineRule="auto"/>
        <w:rPr>
          <w:rFonts w:eastAsia="Times New Roman"/>
          <w:sz w:val="26"/>
          <w:szCs w:val="26"/>
        </w:rPr>
      </w:pPr>
      <w:r w:rsidRPr="00F65B24">
        <w:rPr>
          <w:rFonts w:eastAsia="Times New Roman"/>
          <w:color w:val="000000"/>
          <w:sz w:val="26"/>
          <w:szCs w:val="26"/>
        </w:rPr>
        <w:t xml:space="preserve"> </w:t>
      </w:r>
    </w:p>
    <w:p w14:paraId="5172C032" w14:textId="77777777" w:rsidR="00A37D78" w:rsidRDefault="00A37D78" w:rsidP="00A37D78">
      <w:pPr>
        <w:spacing w:line="276" w:lineRule="auto"/>
        <w:rPr>
          <w:rFonts w:eastAsia="Times New Roman"/>
          <w:color w:val="000000"/>
          <w:sz w:val="26"/>
          <w:szCs w:val="26"/>
        </w:rPr>
      </w:pPr>
      <w:r w:rsidRPr="00F65B24">
        <w:rPr>
          <w:rFonts w:eastAsia="Times New Roman"/>
          <w:color w:val="000000"/>
          <w:sz w:val="26"/>
          <w:szCs w:val="26"/>
        </w:rPr>
        <w:t xml:space="preserve">Ritually, we speak of this </w:t>
      </w:r>
      <w:r>
        <w:rPr>
          <w:rFonts w:eastAsia="Times New Roman"/>
          <w:color w:val="000000"/>
          <w:sz w:val="26"/>
          <w:szCs w:val="26"/>
        </w:rPr>
        <w:t>family or c</w:t>
      </w:r>
      <w:r w:rsidRPr="00F65B24">
        <w:rPr>
          <w:rFonts w:eastAsia="Times New Roman"/>
          <w:color w:val="000000"/>
          <w:sz w:val="26"/>
          <w:szCs w:val="26"/>
        </w:rPr>
        <w:t xml:space="preserve">ommunity of </w:t>
      </w:r>
      <w:r>
        <w:rPr>
          <w:rFonts w:eastAsia="Times New Roman"/>
          <w:color w:val="000000"/>
          <w:sz w:val="26"/>
          <w:szCs w:val="26"/>
        </w:rPr>
        <w:t>l</w:t>
      </w:r>
      <w:r w:rsidRPr="00F65B24">
        <w:rPr>
          <w:rFonts w:eastAsia="Times New Roman"/>
          <w:color w:val="000000"/>
          <w:sz w:val="26"/>
          <w:szCs w:val="26"/>
        </w:rPr>
        <w:t xml:space="preserve">ove as </w:t>
      </w:r>
      <w:r>
        <w:rPr>
          <w:rFonts w:eastAsia="Times New Roman"/>
          <w:color w:val="000000"/>
          <w:sz w:val="26"/>
          <w:szCs w:val="26"/>
        </w:rPr>
        <w:t>“</w:t>
      </w:r>
      <w:r w:rsidRPr="00F65B24">
        <w:rPr>
          <w:rFonts w:eastAsia="Times New Roman"/>
          <w:color w:val="000000"/>
          <w:sz w:val="26"/>
          <w:szCs w:val="26"/>
        </w:rPr>
        <w:t>Father, Son, and Holy Spirit.</w:t>
      </w:r>
      <w:r>
        <w:rPr>
          <w:rFonts w:eastAsia="Times New Roman"/>
          <w:color w:val="000000"/>
          <w:sz w:val="26"/>
          <w:szCs w:val="26"/>
        </w:rPr>
        <w:t>”</w:t>
      </w:r>
      <w:r w:rsidRPr="00F65B24">
        <w:rPr>
          <w:rFonts w:eastAsia="Times New Roman"/>
          <w:color w:val="000000"/>
          <w:sz w:val="26"/>
          <w:szCs w:val="26"/>
        </w:rPr>
        <w:t xml:space="preserve"> Others call these three </w:t>
      </w:r>
      <w:r w:rsidRPr="00F65B24">
        <w:rPr>
          <w:rFonts w:eastAsia="Times New Roman"/>
          <w:i/>
          <w:iCs/>
          <w:color w:val="000000"/>
          <w:sz w:val="26"/>
          <w:szCs w:val="26"/>
        </w:rPr>
        <w:t>personae</w:t>
      </w:r>
      <w:r w:rsidRPr="00F65B24">
        <w:rPr>
          <w:rFonts w:eastAsia="Times New Roman"/>
          <w:color w:val="000000"/>
          <w:sz w:val="26"/>
          <w:szCs w:val="26"/>
        </w:rPr>
        <w:t xml:space="preserve"> “Creator, Redeemer, Sustainer.” </w:t>
      </w:r>
      <w:r>
        <w:rPr>
          <w:rFonts w:eastAsia="Times New Roman"/>
          <w:color w:val="000000"/>
          <w:sz w:val="26"/>
          <w:szCs w:val="26"/>
        </w:rPr>
        <w:t>Former P</w:t>
      </w:r>
      <w:r w:rsidRPr="00F65B24">
        <w:rPr>
          <w:rFonts w:eastAsia="Times New Roman"/>
          <w:color w:val="000000"/>
          <w:sz w:val="26"/>
          <w:szCs w:val="26"/>
        </w:rPr>
        <w:t xml:space="preserve">residing Bishop </w:t>
      </w:r>
      <w:r>
        <w:rPr>
          <w:rFonts w:eastAsia="Times New Roman"/>
          <w:color w:val="000000"/>
          <w:sz w:val="26"/>
          <w:szCs w:val="26"/>
        </w:rPr>
        <w:t xml:space="preserve">Michael </w:t>
      </w:r>
      <w:r w:rsidRPr="00F65B24">
        <w:rPr>
          <w:rFonts w:eastAsia="Times New Roman"/>
          <w:color w:val="000000"/>
          <w:sz w:val="26"/>
          <w:szCs w:val="26"/>
        </w:rPr>
        <w:t xml:space="preserve">Curry </w:t>
      </w:r>
      <w:r>
        <w:rPr>
          <w:rFonts w:eastAsia="Times New Roman"/>
          <w:color w:val="000000"/>
          <w:sz w:val="26"/>
          <w:szCs w:val="26"/>
        </w:rPr>
        <w:t>sometimes invokes the</w:t>
      </w:r>
      <w:r w:rsidRPr="00F65B24">
        <w:rPr>
          <w:rFonts w:eastAsia="Times New Roman"/>
          <w:color w:val="000000"/>
          <w:sz w:val="26"/>
          <w:szCs w:val="26"/>
        </w:rPr>
        <w:t xml:space="preserve"> “Lov</w:t>
      </w:r>
      <w:r>
        <w:rPr>
          <w:rFonts w:eastAsia="Times New Roman"/>
          <w:color w:val="000000"/>
          <w:sz w:val="26"/>
          <w:szCs w:val="26"/>
        </w:rPr>
        <w:t>ing</w:t>
      </w:r>
      <w:r w:rsidRPr="00F65B24">
        <w:rPr>
          <w:rFonts w:eastAsia="Times New Roman"/>
          <w:color w:val="000000"/>
          <w:sz w:val="26"/>
          <w:szCs w:val="26"/>
        </w:rPr>
        <w:t xml:space="preserve">, </w:t>
      </w:r>
      <w:r>
        <w:rPr>
          <w:rFonts w:eastAsia="Times New Roman"/>
          <w:color w:val="000000"/>
          <w:sz w:val="26"/>
          <w:szCs w:val="26"/>
        </w:rPr>
        <w:t>l</w:t>
      </w:r>
      <w:r w:rsidRPr="00F65B24">
        <w:rPr>
          <w:rFonts w:eastAsia="Times New Roman"/>
          <w:color w:val="000000"/>
          <w:sz w:val="26"/>
          <w:szCs w:val="26"/>
        </w:rPr>
        <w:t xml:space="preserve">iberating, and </w:t>
      </w:r>
      <w:r>
        <w:rPr>
          <w:rFonts w:eastAsia="Times New Roman"/>
          <w:color w:val="000000"/>
          <w:sz w:val="26"/>
          <w:szCs w:val="26"/>
        </w:rPr>
        <w:t>l</w:t>
      </w:r>
      <w:r w:rsidRPr="00F65B24">
        <w:rPr>
          <w:rFonts w:eastAsia="Times New Roman"/>
          <w:color w:val="000000"/>
          <w:sz w:val="26"/>
          <w:szCs w:val="26"/>
        </w:rPr>
        <w:t>ife-giving God</w:t>
      </w:r>
      <w:r>
        <w:rPr>
          <w:rFonts w:eastAsia="Times New Roman"/>
          <w:color w:val="000000"/>
          <w:sz w:val="26"/>
          <w:szCs w:val="26"/>
        </w:rPr>
        <w:t>.</w:t>
      </w:r>
      <w:r w:rsidRPr="00F65B24">
        <w:rPr>
          <w:rFonts w:eastAsia="Times New Roman"/>
          <w:color w:val="000000"/>
          <w:sz w:val="26"/>
          <w:szCs w:val="26"/>
        </w:rPr>
        <w:t xml:space="preserve">” The New Zealand Prayer Book describes our God as “Earth-maker, Pain-bearer, and Life-giver.” All are attempts to describe </w:t>
      </w:r>
      <w:r>
        <w:rPr>
          <w:rFonts w:eastAsia="Times New Roman"/>
          <w:color w:val="000000"/>
          <w:sz w:val="26"/>
          <w:szCs w:val="26"/>
        </w:rPr>
        <w:t xml:space="preserve">this sacred </w:t>
      </w:r>
      <w:r w:rsidRPr="00F65B24">
        <w:rPr>
          <w:rFonts w:eastAsia="Times New Roman"/>
          <w:color w:val="000000"/>
          <w:sz w:val="26"/>
          <w:szCs w:val="26"/>
        </w:rPr>
        <w:t xml:space="preserve">Family: Father, Son, and </w:t>
      </w:r>
      <w:r>
        <w:rPr>
          <w:rFonts w:eastAsia="Times New Roman"/>
          <w:color w:val="000000"/>
          <w:sz w:val="26"/>
          <w:szCs w:val="26"/>
        </w:rPr>
        <w:t xml:space="preserve">Holy </w:t>
      </w:r>
      <w:r w:rsidRPr="00F65B24">
        <w:rPr>
          <w:rFonts w:eastAsia="Times New Roman"/>
          <w:color w:val="000000"/>
          <w:sz w:val="26"/>
          <w:szCs w:val="26"/>
        </w:rPr>
        <w:t xml:space="preserve">Spirit. </w:t>
      </w:r>
    </w:p>
    <w:p w14:paraId="3A441708" w14:textId="77777777" w:rsidR="00A37D78" w:rsidRDefault="00A37D78" w:rsidP="00A37D78">
      <w:pPr>
        <w:spacing w:line="276" w:lineRule="auto"/>
        <w:rPr>
          <w:rFonts w:eastAsia="Times New Roman"/>
          <w:color w:val="000000"/>
          <w:sz w:val="26"/>
          <w:szCs w:val="26"/>
        </w:rPr>
      </w:pPr>
    </w:p>
    <w:p w14:paraId="613451B7" w14:textId="77777777" w:rsidR="00A37D78" w:rsidRDefault="00A37D78" w:rsidP="00A37D78">
      <w:pPr>
        <w:spacing w:line="276" w:lineRule="auto"/>
        <w:rPr>
          <w:rFonts w:eastAsia="Times New Roman"/>
          <w:color w:val="000000"/>
          <w:sz w:val="26"/>
          <w:szCs w:val="26"/>
        </w:rPr>
      </w:pPr>
      <w:r w:rsidRPr="00F65B24">
        <w:rPr>
          <w:rFonts w:eastAsia="Times New Roman"/>
          <w:color w:val="000000"/>
          <w:sz w:val="26"/>
          <w:szCs w:val="26"/>
        </w:rPr>
        <w:t xml:space="preserve">A family, and yet a </w:t>
      </w:r>
      <w:r>
        <w:rPr>
          <w:rFonts w:eastAsia="Times New Roman"/>
          <w:color w:val="000000"/>
          <w:sz w:val="26"/>
          <w:szCs w:val="26"/>
        </w:rPr>
        <w:t>u</w:t>
      </w:r>
      <w:r w:rsidRPr="00F65B24">
        <w:rPr>
          <w:rFonts w:eastAsia="Times New Roman"/>
          <w:color w:val="000000"/>
          <w:sz w:val="26"/>
          <w:szCs w:val="26"/>
        </w:rPr>
        <w:t>nity</w:t>
      </w:r>
      <w:r>
        <w:rPr>
          <w:rFonts w:eastAsia="Times New Roman"/>
          <w:color w:val="000000"/>
          <w:sz w:val="26"/>
          <w:szCs w:val="26"/>
        </w:rPr>
        <w:t>.</w:t>
      </w:r>
      <w:r w:rsidRPr="00F65B24">
        <w:rPr>
          <w:rFonts w:eastAsia="Times New Roman"/>
          <w:color w:val="000000"/>
          <w:sz w:val="26"/>
          <w:szCs w:val="26"/>
        </w:rPr>
        <w:t xml:space="preserve"> </w:t>
      </w:r>
      <w:r>
        <w:rPr>
          <w:rFonts w:eastAsia="Times New Roman"/>
          <w:color w:val="000000"/>
          <w:sz w:val="26"/>
          <w:szCs w:val="26"/>
        </w:rPr>
        <w:t>T</w:t>
      </w:r>
      <w:r w:rsidRPr="00F65B24">
        <w:rPr>
          <w:rFonts w:eastAsia="Times New Roman"/>
          <w:color w:val="000000"/>
          <w:sz w:val="26"/>
          <w:szCs w:val="26"/>
        </w:rPr>
        <w:t>hree experiences or co-equal essences</w:t>
      </w:r>
      <w:r>
        <w:rPr>
          <w:rFonts w:eastAsia="Times New Roman"/>
          <w:color w:val="000000"/>
          <w:sz w:val="26"/>
          <w:szCs w:val="26"/>
        </w:rPr>
        <w:t xml:space="preserve"> </w:t>
      </w:r>
      <w:r w:rsidRPr="00F65B24">
        <w:rPr>
          <w:rFonts w:eastAsia="Times New Roman"/>
          <w:color w:val="000000"/>
          <w:sz w:val="26"/>
          <w:szCs w:val="26"/>
        </w:rPr>
        <w:t>of the One God. </w:t>
      </w:r>
    </w:p>
    <w:p w14:paraId="2F2FC215" w14:textId="77777777" w:rsidR="00A37D78" w:rsidRPr="00F65B24" w:rsidRDefault="00A37D78" w:rsidP="00A37D78">
      <w:pPr>
        <w:spacing w:line="276" w:lineRule="auto"/>
        <w:rPr>
          <w:rFonts w:eastAsia="Times New Roman"/>
          <w:sz w:val="26"/>
          <w:szCs w:val="26"/>
        </w:rPr>
      </w:pPr>
    </w:p>
    <w:p w14:paraId="563568FC" w14:textId="77777777" w:rsidR="00A37D78" w:rsidRDefault="00A37D78" w:rsidP="00A37D78">
      <w:pPr>
        <w:spacing w:line="276" w:lineRule="auto"/>
        <w:rPr>
          <w:rFonts w:eastAsia="Times New Roman"/>
          <w:color w:val="000000"/>
          <w:sz w:val="26"/>
          <w:szCs w:val="26"/>
        </w:rPr>
      </w:pPr>
      <w:r w:rsidRPr="00F65B24">
        <w:rPr>
          <w:rFonts w:eastAsia="Times New Roman"/>
          <w:color w:val="000000"/>
          <w:sz w:val="26"/>
          <w:szCs w:val="26"/>
        </w:rPr>
        <w:t xml:space="preserve">The deeper truth of it all is that the revelation of God is not dogma, not theology, not a doctrine, not a creed – not even a belief. For us, the </w:t>
      </w:r>
      <w:r>
        <w:rPr>
          <w:rFonts w:eastAsia="Times New Roman"/>
          <w:color w:val="000000"/>
          <w:sz w:val="26"/>
          <w:szCs w:val="26"/>
        </w:rPr>
        <w:t>r</w:t>
      </w:r>
      <w:r w:rsidRPr="00F65B24">
        <w:rPr>
          <w:rFonts w:eastAsia="Times New Roman"/>
          <w:color w:val="000000"/>
          <w:sz w:val="26"/>
          <w:szCs w:val="26"/>
        </w:rPr>
        <w:t xml:space="preserve">evelation of God is a person – </w:t>
      </w:r>
      <w:r>
        <w:rPr>
          <w:rFonts w:eastAsia="Times New Roman"/>
          <w:color w:val="000000"/>
          <w:sz w:val="26"/>
          <w:szCs w:val="26"/>
        </w:rPr>
        <w:t xml:space="preserve">Jesus </w:t>
      </w:r>
      <w:r w:rsidRPr="00F65B24">
        <w:rPr>
          <w:rFonts w:eastAsia="Times New Roman"/>
          <w:color w:val="000000"/>
          <w:sz w:val="26"/>
          <w:szCs w:val="26"/>
        </w:rPr>
        <w:t xml:space="preserve">Christ, a person whose every story and teaching gives us some deep truth about the life, love, and will of our God. Jesus reflects the very truth of creation – creation </w:t>
      </w:r>
      <w:r>
        <w:rPr>
          <w:rFonts w:eastAsia="Times New Roman"/>
          <w:color w:val="000000"/>
          <w:sz w:val="26"/>
          <w:szCs w:val="26"/>
        </w:rPr>
        <w:t>that</w:t>
      </w:r>
      <w:r w:rsidRPr="00F65B24">
        <w:rPr>
          <w:rFonts w:eastAsia="Times New Roman"/>
          <w:color w:val="000000"/>
          <w:sz w:val="26"/>
          <w:szCs w:val="26"/>
        </w:rPr>
        <w:t xml:space="preserve"> is not static but ever unfolding with newness and more diversity. Things yet unseen come into being. And if we let ourselves </w:t>
      </w:r>
      <w:proofErr w:type="gramStart"/>
      <w:r w:rsidRPr="00F65B24">
        <w:rPr>
          <w:rFonts w:eastAsia="Times New Roman"/>
          <w:color w:val="000000"/>
          <w:sz w:val="26"/>
          <w:szCs w:val="26"/>
        </w:rPr>
        <w:t>enter into</w:t>
      </w:r>
      <w:proofErr w:type="gramEnd"/>
      <w:r w:rsidRPr="00F65B24">
        <w:rPr>
          <w:rFonts w:eastAsia="Times New Roman"/>
          <w:color w:val="000000"/>
          <w:sz w:val="26"/>
          <w:szCs w:val="26"/>
        </w:rPr>
        <w:t xml:space="preserve"> the diversity of God’s Triune Being, we learn that we are ever</w:t>
      </w:r>
      <w:r>
        <w:rPr>
          <w:rFonts w:eastAsia="Times New Roman"/>
          <w:color w:val="000000"/>
          <w:sz w:val="26"/>
          <w:szCs w:val="26"/>
        </w:rPr>
        <w:t>-</w:t>
      </w:r>
      <w:r w:rsidRPr="00F65B24">
        <w:rPr>
          <w:rFonts w:eastAsia="Times New Roman"/>
          <w:color w:val="000000"/>
          <w:sz w:val="26"/>
          <w:szCs w:val="26"/>
        </w:rPr>
        <w:t>changing</w:t>
      </w:r>
      <w:r>
        <w:rPr>
          <w:rFonts w:eastAsia="Times New Roman"/>
          <w:color w:val="000000"/>
          <w:sz w:val="26"/>
          <w:szCs w:val="26"/>
        </w:rPr>
        <w:t>,</w:t>
      </w:r>
      <w:r w:rsidRPr="00F65B24">
        <w:rPr>
          <w:rFonts w:eastAsia="Times New Roman"/>
          <w:color w:val="000000"/>
          <w:sz w:val="26"/>
          <w:szCs w:val="26"/>
        </w:rPr>
        <w:t xml:space="preserve"> just as the whole universe constantly coming into being. </w:t>
      </w:r>
    </w:p>
    <w:p w14:paraId="5A095EB7" w14:textId="77777777" w:rsidR="00A37D78" w:rsidRPr="00F65B24" w:rsidRDefault="00A37D78" w:rsidP="00A37D78">
      <w:pPr>
        <w:spacing w:line="276" w:lineRule="auto"/>
        <w:rPr>
          <w:rFonts w:eastAsia="Times New Roman"/>
          <w:sz w:val="26"/>
          <w:szCs w:val="26"/>
        </w:rPr>
      </w:pPr>
    </w:p>
    <w:p w14:paraId="34838426" w14:textId="77777777" w:rsidR="00A37D78" w:rsidRDefault="00A37D78" w:rsidP="00A37D78">
      <w:pPr>
        <w:spacing w:line="276" w:lineRule="auto"/>
        <w:rPr>
          <w:rFonts w:eastAsia="Times New Roman"/>
          <w:color w:val="000000"/>
          <w:sz w:val="26"/>
          <w:szCs w:val="26"/>
        </w:rPr>
      </w:pPr>
      <w:r w:rsidRPr="00F65B24">
        <w:rPr>
          <w:rFonts w:eastAsia="Times New Roman"/>
          <w:color w:val="000000"/>
          <w:sz w:val="26"/>
          <w:szCs w:val="26"/>
        </w:rPr>
        <w:lastRenderedPageBreak/>
        <w:t>Paul tries to sum this up when he writes</w:t>
      </w:r>
      <w:r w:rsidRPr="007C253C">
        <w:rPr>
          <w:rFonts w:eastAsia="Times New Roman"/>
          <w:color w:val="000000"/>
          <w:sz w:val="26"/>
          <w:szCs w:val="26"/>
        </w:rPr>
        <w:t xml:space="preserve">, </w:t>
      </w:r>
      <w:r w:rsidRPr="00004DB7">
        <w:rPr>
          <w:rFonts w:eastAsia="Times New Roman"/>
          <w:color w:val="000000"/>
          <w:sz w:val="26"/>
          <w:szCs w:val="26"/>
        </w:rPr>
        <w:t>“We have peace with God through our Lord Jesus Christ.… the love of God has been poured into our hearts through the Holy Spirit that has been given to us” (Romans 5:11-5).</w:t>
      </w:r>
      <w:r w:rsidRPr="00F65B24">
        <w:rPr>
          <w:rFonts w:eastAsia="Times New Roman"/>
          <w:color w:val="000000"/>
          <w:sz w:val="26"/>
          <w:szCs w:val="26"/>
        </w:rPr>
        <w:t xml:space="preserve"> This gift of the very Spirit of God’s </w:t>
      </w:r>
      <w:r>
        <w:rPr>
          <w:rFonts w:eastAsia="Times New Roman"/>
          <w:color w:val="000000"/>
          <w:sz w:val="26"/>
          <w:szCs w:val="26"/>
        </w:rPr>
        <w:t>l</w:t>
      </w:r>
      <w:r w:rsidRPr="00F65B24">
        <w:rPr>
          <w:rFonts w:eastAsia="Times New Roman"/>
          <w:color w:val="000000"/>
          <w:sz w:val="26"/>
          <w:szCs w:val="26"/>
        </w:rPr>
        <w:t xml:space="preserve">ove constantly transforms us into a </w:t>
      </w:r>
      <w:r>
        <w:rPr>
          <w:rFonts w:eastAsia="Times New Roman"/>
          <w:color w:val="000000"/>
          <w:sz w:val="26"/>
          <w:szCs w:val="26"/>
        </w:rPr>
        <w:t>c</w:t>
      </w:r>
      <w:r w:rsidRPr="00F65B24">
        <w:rPr>
          <w:rFonts w:eastAsia="Times New Roman"/>
          <w:color w:val="000000"/>
          <w:sz w:val="26"/>
          <w:szCs w:val="26"/>
        </w:rPr>
        <w:t xml:space="preserve">ommunity that reflects God’s love. Of course, as important as is the giving of this gift, so is the receiving. Like all of creation which continues to unfold, when we allow ourselves to receive the </w:t>
      </w:r>
      <w:r>
        <w:rPr>
          <w:rFonts w:eastAsia="Times New Roman"/>
          <w:color w:val="000000"/>
          <w:sz w:val="26"/>
          <w:szCs w:val="26"/>
        </w:rPr>
        <w:t>l</w:t>
      </w:r>
      <w:r w:rsidRPr="00F65B24">
        <w:rPr>
          <w:rFonts w:eastAsia="Times New Roman"/>
          <w:color w:val="000000"/>
          <w:sz w:val="26"/>
          <w:szCs w:val="26"/>
        </w:rPr>
        <w:t>ove of God th</w:t>
      </w:r>
      <w:r>
        <w:rPr>
          <w:rFonts w:eastAsia="Times New Roman"/>
          <w:color w:val="000000"/>
          <w:sz w:val="26"/>
          <w:szCs w:val="26"/>
        </w:rPr>
        <w:t>at the</w:t>
      </w:r>
      <w:r w:rsidRPr="00F65B24">
        <w:rPr>
          <w:rFonts w:eastAsia="Times New Roman"/>
          <w:color w:val="000000"/>
          <w:sz w:val="26"/>
          <w:szCs w:val="26"/>
        </w:rPr>
        <w:t xml:space="preserve"> Spirit pours into our hearts, we become </w:t>
      </w:r>
      <w:r>
        <w:rPr>
          <w:rFonts w:eastAsia="Times New Roman"/>
          <w:color w:val="000000"/>
          <w:sz w:val="26"/>
          <w:szCs w:val="26"/>
        </w:rPr>
        <w:t>l</w:t>
      </w:r>
      <w:r w:rsidRPr="00F65B24">
        <w:rPr>
          <w:rFonts w:eastAsia="Times New Roman"/>
          <w:color w:val="000000"/>
          <w:sz w:val="26"/>
          <w:szCs w:val="26"/>
        </w:rPr>
        <w:t>ove made new. </w:t>
      </w:r>
    </w:p>
    <w:p w14:paraId="34716E56" w14:textId="77777777" w:rsidR="00A37D78" w:rsidRPr="00F65B24" w:rsidRDefault="00A37D78" w:rsidP="00A37D78">
      <w:pPr>
        <w:spacing w:line="276" w:lineRule="auto"/>
        <w:rPr>
          <w:rFonts w:eastAsia="Times New Roman"/>
          <w:sz w:val="26"/>
          <w:szCs w:val="26"/>
        </w:rPr>
      </w:pPr>
    </w:p>
    <w:p w14:paraId="7EA2AC7C" w14:textId="77777777" w:rsidR="00A37D78" w:rsidRPr="00F65B24" w:rsidRDefault="00A37D78" w:rsidP="00A37D78">
      <w:pPr>
        <w:spacing w:line="276" w:lineRule="auto"/>
        <w:rPr>
          <w:rFonts w:eastAsia="Times New Roman"/>
          <w:sz w:val="26"/>
          <w:szCs w:val="26"/>
        </w:rPr>
      </w:pPr>
      <w:r w:rsidRPr="00F65B24">
        <w:rPr>
          <w:rFonts w:eastAsia="Times New Roman"/>
          <w:color w:val="000000"/>
          <w:sz w:val="26"/>
          <w:szCs w:val="26"/>
        </w:rPr>
        <w:t xml:space="preserve">One last name for this </w:t>
      </w:r>
      <w:r>
        <w:rPr>
          <w:rFonts w:eastAsia="Times New Roman"/>
          <w:color w:val="000000"/>
          <w:sz w:val="26"/>
          <w:szCs w:val="26"/>
        </w:rPr>
        <w:t>c</w:t>
      </w:r>
      <w:r w:rsidRPr="00F65B24">
        <w:rPr>
          <w:rFonts w:eastAsia="Times New Roman"/>
          <w:color w:val="000000"/>
          <w:sz w:val="26"/>
          <w:szCs w:val="26"/>
        </w:rPr>
        <w:t xml:space="preserve">ommunity of </w:t>
      </w:r>
      <w:r>
        <w:rPr>
          <w:rFonts w:eastAsia="Times New Roman"/>
          <w:color w:val="000000"/>
          <w:sz w:val="26"/>
          <w:szCs w:val="26"/>
        </w:rPr>
        <w:t>l</w:t>
      </w:r>
      <w:r w:rsidRPr="00F65B24">
        <w:rPr>
          <w:rFonts w:eastAsia="Times New Roman"/>
          <w:color w:val="000000"/>
          <w:sz w:val="26"/>
          <w:szCs w:val="26"/>
        </w:rPr>
        <w:t xml:space="preserve">ove we call </w:t>
      </w:r>
      <w:r>
        <w:rPr>
          <w:rFonts w:eastAsia="Times New Roman"/>
          <w:color w:val="000000"/>
          <w:sz w:val="26"/>
          <w:szCs w:val="26"/>
        </w:rPr>
        <w:t>“</w:t>
      </w:r>
      <w:r w:rsidRPr="00F65B24">
        <w:rPr>
          <w:rFonts w:eastAsia="Times New Roman"/>
          <w:color w:val="000000"/>
          <w:sz w:val="26"/>
          <w:szCs w:val="26"/>
        </w:rPr>
        <w:t>Trinity</w:t>
      </w:r>
      <w:r>
        <w:rPr>
          <w:rFonts w:eastAsia="Times New Roman"/>
          <w:color w:val="000000"/>
          <w:sz w:val="26"/>
          <w:szCs w:val="26"/>
        </w:rPr>
        <w:t>”</w:t>
      </w:r>
      <w:r w:rsidRPr="00F65B24">
        <w:rPr>
          <w:rFonts w:eastAsia="Times New Roman"/>
          <w:color w:val="000000"/>
          <w:sz w:val="26"/>
          <w:szCs w:val="26"/>
        </w:rPr>
        <w:t xml:space="preserve"> was coined by Evelyn Underhill, someone who wrote extensively on the mystery of God</w:t>
      </w:r>
      <w:r>
        <w:rPr>
          <w:rFonts w:eastAsia="Times New Roman"/>
          <w:color w:val="000000"/>
          <w:sz w:val="26"/>
          <w:szCs w:val="26"/>
        </w:rPr>
        <w:t xml:space="preserve">. </w:t>
      </w:r>
      <w:r w:rsidRPr="00F65B24">
        <w:rPr>
          <w:rFonts w:eastAsia="Times New Roman"/>
          <w:color w:val="000000"/>
          <w:sz w:val="26"/>
          <w:szCs w:val="26"/>
        </w:rPr>
        <w:t xml:space="preserve">She calls the Trinity </w:t>
      </w:r>
      <w:r>
        <w:rPr>
          <w:rFonts w:eastAsia="Times New Roman"/>
          <w:color w:val="000000"/>
          <w:sz w:val="26"/>
          <w:szCs w:val="26"/>
        </w:rPr>
        <w:t>“</w:t>
      </w:r>
      <w:r w:rsidRPr="00F65B24">
        <w:rPr>
          <w:rFonts w:eastAsia="Times New Roman"/>
          <w:color w:val="000000"/>
          <w:sz w:val="26"/>
          <w:szCs w:val="26"/>
        </w:rPr>
        <w:t>The School of Charity.</w:t>
      </w:r>
      <w:r>
        <w:rPr>
          <w:rFonts w:eastAsia="Times New Roman"/>
          <w:color w:val="000000"/>
          <w:sz w:val="26"/>
          <w:szCs w:val="26"/>
        </w:rPr>
        <w:t>”</w:t>
      </w:r>
      <w:r w:rsidRPr="00F65B24">
        <w:rPr>
          <w:rFonts w:eastAsia="Times New Roman"/>
          <w:color w:val="000000"/>
          <w:sz w:val="26"/>
          <w:szCs w:val="26"/>
        </w:rPr>
        <w:t xml:space="preserve"> As Paul also wrote to the Corinthians</w:t>
      </w:r>
      <w:r w:rsidRPr="00004DB7">
        <w:rPr>
          <w:rFonts w:eastAsia="Times New Roman"/>
          <w:color w:val="000000"/>
          <w:sz w:val="26"/>
          <w:szCs w:val="26"/>
        </w:rPr>
        <w:t xml:space="preserve">, “Faith, </w:t>
      </w:r>
      <w:r>
        <w:rPr>
          <w:rFonts w:eastAsia="Times New Roman"/>
          <w:color w:val="000000"/>
          <w:sz w:val="26"/>
          <w:szCs w:val="26"/>
        </w:rPr>
        <w:t>h</w:t>
      </w:r>
      <w:r w:rsidRPr="00004DB7">
        <w:rPr>
          <w:rFonts w:eastAsia="Times New Roman"/>
          <w:color w:val="000000"/>
          <w:sz w:val="26"/>
          <w:szCs w:val="26"/>
        </w:rPr>
        <w:t xml:space="preserve">ope, and </w:t>
      </w:r>
      <w:r>
        <w:rPr>
          <w:rFonts w:eastAsia="Times New Roman"/>
          <w:color w:val="000000"/>
          <w:sz w:val="26"/>
          <w:szCs w:val="26"/>
        </w:rPr>
        <w:t>c</w:t>
      </w:r>
      <w:r w:rsidRPr="00004DB7">
        <w:rPr>
          <w:rFonts w:eastAsia="Times New Roman"/>
          <w:color w:val="000000"/>
          <w:sz w:val="26"/>
          <w:szCs w:val="26"/>
        </w:rPr>
        <w:t xml:space="preserve">harity, abide these three – but the greatest of these is </w:t>
      </w:r>
      <w:r>
        <w:rPr>
          <w:rFonts w:eastAsia="Times New Roman"/>
          <w:color w:val="000000"/>
          <w:sz w:val="26"/>
          <w:szCs w:val="26"/>
        </w:rPr>
        <w:t>c</w:t>
      </w:r>
      <w:r w:rsidRPr="00004DB7">
        <w:rPr>
          <w:rFonts w:eastAsia="Times New Roman"/>
          <w:color w:val="000000"/>
          <w:sz w:val="26"/>
          <w:szCs w:val="26"/>
        </w:rPr>
        <w:t>harity” (1 Corinthians 13:13).</w:t>
      </w:r>
      <w:r w:rsidRPr="00F65B24">
        <w:rPr>
          <w:rFonts w:eastAsia="Times New Roman"/>
          <w:color w:val="000000"/>
          <w:sz w:val="26"/>
          <w:szCs w:val="26"/>
        </w:rPr>
        <w:t xml:space="preserve"> We who are created in the image of God – </w:t>
      </w:r>
      <w:r w:rsidRPr="00F65B24">
        <w:rPr>
          <w:rFonts w:eastAsia="Times New Roman"/>
          <w:i/>
          <w:iCs/>
          <w:color w:val="000000"/>
          <w:sz w:val="26"/>
          <w:szCs w:val="26"/>
        </w:rPr>
        <w:t>imago Dei</w:t>
      </w:r>
      <w:r w:rsidRPr="00F65B24">
        <w:rPr>
          <w:rFonts w:eastAsia="Times New Roman"/>
          <w:color w:val="000000"/>
          <w:sz w:val="26"/>
          <w:szCs w:val="26"/>
        </w:rPr>
        <w:t xml:space="preserve"> – are to become those people who abandon self-love and the greed and acquisition that grows out of such self-love, and become more like Jesus,</w:t>
      </w:r>
      <w:r>
        <w:rPr>
          <w:rFonts w:eastAsia="Times New Roman"/>
          <w:color w:val="000000"/>
          <w:sz w:val="26"/>
          <w:szCs w:val="26"/>
        </w:rPr>
        <w:t xml:space="preserve"> </w:t>
      </w:r>
      <w:r w:rsidRPr="00F65B24">
        <w:rPr>
          <w:rFonts w:eastAsia="Times New Roman"/>
          <w:color w:val="000000"/>
          <w:sz w:val="26"/>
          <w:szCs w:val="26"/>
        </w:rPr>
        <w:t xml:space="preserve">God’s </w:t>
      </w:r>
      <w:r>
        <w:rPr>
          <w:rFonts w:eastAsia="Times New Roman"/>
          <w:color w:val="000000"/>
          <w:sz w:val="26"/>
          <w:szCs w:val="26"/>
        </w:rPr>
        <w:t>d</w:t>
      </w:r>
      <w:r w:rsidRPr="00F65B24">
        <w:rPr>
          <w:rFonts w:eastAsia="Times New Roman"/>
          <w:color w:val="000000"/>
          <w:sz w:val="26"/>
          <w:szCs w:val="26"/>
        </w:rPr>
        <w:t xml:space="preserve">ivine </w:t>
      </w:r>
      <w:r>
        <w:rPr>
          <w:rFonts w:eastAsia="Times New Roman"/>
          <w:color w:val="000000"/>
          <w:sz w:val="26"/>
          <w:szCs w:val="26"/>
        </w:rPr>
        <w:t>c</w:t>
      </w:r>
      <w:r w:rsidRPr="00F65B24">
        <w:rPr>
          <w:rFonts w:eastAsia="Times New Roman"/>
          <w:color w:val="000000"/>
          <w:sz w:val="26"/>
          <w:szCs w:val="26"/>
        </w:rPr>
        <w:t xml:space="preserve">harity in </w:t>
      </w:r>
      <w:r>
        <w:rPr>
          <w:rFonts w:eastAsia="Times New Roman"/>
          <w:color w:val="000000"/>
          <w:sz w:val="26"/>
          <w:szCs w:val="26"/>
        </w:rPr>
        <w:t xml:space="preserve">human </w:t>
      </w:r>
      <w:r w:rsidRPr="00F65B24">
        <w:rPr>
          <w:rFonts w:eastAsia="Times New Roman"/>
          <w:color w:val="000000"/>
          <w:sz w:val="26"/>
          <w:szCs w:val="26"/>
        </w:rPr>
        <w:t xml:space="preserve">flesh and blood. We are to become a giving, sharing, self-emptying community of God’s </w:t>
      </w:r>
      <w:r>
        <w:rPr>
          <w:rFonts w:eastAsia="Times New Roman"/>
          <w:color w:val="000000"/>
          <w:sz w:val="26"/>
          <w:szCs w:val="26"/>
        </w:rPr>
        <w:t>d</w:t>
      </w:r>
      <w:r w:rsidRPr="00F65B24">
        <w:rPr>
          <w:rFonts w:eastAsia="Times New Roman"/>
          <w:color w:val="000000"/>
          <w:sz w:val="26"/>
          <w:szCs w:val="26"/>
        </w:rPr>
        <w:t xml:space="preserve">ivine </w:t>
      </w:r>
      <w:r>
        <w:rPr>
          <w:rFonts w:eastAsia="Times New Roman"/>
          <w:color w:val="000000"/>
          <w:sz w:val="26"/>
          <w:szCs w:val="26"/>
        </w:rPr>
        <w:t>c</w:t>
      </w:r>
      <w:r w:rsidRPr="00F65B24">
        <w:rPr>
          <w:rFonts w:eastAsia="Times New Roman"/>
          <w:color w:val="000000"/>
          <w:sz w:val="26"/>
          <w:szCs w:val="26"/>
        </w:rPr>
        <w:t xml:space="preserve">harity, sharing the unending, unqualified love of our </w:t>
      </w:r>
      <w:r>
        <w:rPr>
          <w:rFonts w:eastAsia="Times New Roman"/>
          <w:color w:val="000000"/>
          <w:sz w:val="26"/>
          <w:szCs w:val="26"/>
        </w:rPr>
        <w:t>c</w:t>
      </w:r>
      <w:r w:rsidRPr="00F65B24">
        <w:rPr>
          <w:rFonts w:eastAsia="Times New Roman"/>
          <w:color w:val="000000"/>
          <w:sz w:val="26"/>
          <w:szCs w:val="26"/>
        </w:rPr>
        <w:t xml:space="preserve">reator with all people and all nations, especially with all those who are utterly unlike ourselves. We are to be students of the Trinity so that we may become </w:t>
      </w:r>
      <w:r>
        <w:rPr>
          <w:rFonts w:eastAsia="Times New Roman"/>
          <w:color w:val="000000"/>
          <w:sz w:val="26"/>
          <w:szCs w:val="26"/>
        </w:rPr>
        <w:t>t</w:t>
      </w:r>
      <w:r w:rsidRPr="00F65B24">
        <w:rPr>
          <w:rFonts w:eastAsia="Times New Roman"/>
          <w:color w:val="000000"/>
          <w:sz w:val="26"/>
          <w:szCs w:val="26"/>
        </w:rPr>
        <w:t>he School of Charity, a</w:t>
      </w:r>
      <w:r>
        <w:rPr>
          <w:rFonts w:eastAsia="Times New Roman"/>
          <w:color w:val="000000"/>
          <w:sz w:val="26"/>
          <w:szCs w:val="26"/>
        </w:rPr>
        <w:t xml:space="preserve"> </w:t>
      </w:r>
      <w:r w:rsidRPr="00F65B24">
        <w:rPr>
          <w:rFonts w:eastAsia="Times New Roman"/>
          <w:i/>
          <w:iCs/>
          <w:color w:val="000000"/>
          <w:sz w:val="26"/>
          <w:szCs w:val="26"/>
        </w:rPr>
        <w:t xml:space="preserve">communitas </w:t>
      </w:r>
      <w:r w:rsidRPr="00F65B24">
        <w:rPr>
          <w:rFonts w:eastAsia="Times New Roman"/>
          <w:color w:val="000000"/>
          <w:sz w:val="26"/>
          <w:szCs w:val="26"/>
        </w:rPr>
        <w:t>of equals, and like the Trinity, ever</w:t>
      </w:r>
      <w:r>
        <w:rPr>
          <w:rFonts w:eastAsia="Times New Roman"/>
          <w:color w:val="000000"/>
          <w:sz w:val="26"/>
          <w:szCs w:val="26"/>
        </w:rPr>
        <w:t>-</w:t>
      </w:r>
      <w:r w:rsidRPr="00F65B24">
        <w:rPr>
          <w:rFonts w:eastAsia="Times New Roman"/>
          <w:color w:val="000000"/>
          <w:sz w:val="26"/>
          <w:szCs w:val="26"/>
        </w:rPr>
        <w:t xml:space="preserve">changing, yet the same, as a </w:t>
      </w:r>
      <w:r>
        <w:rPr>
          <w:rFonts w:eastAsia="Times New Roman"/>
          <w:color w:val="000000"/>
          <w:sz w:val="26"/>
          <w:szCs w:val="26"/>
        </w:rPr>
        <w:t>c</w:t>
      </w:r>
      <w:r w:rsidRPr="00F65B24">
        <w:rPr>
          <w:rFonts w:eastAsia="Times New Roman"/>
          <w:color w:val="000000"/>
          <w:sz w:val="26"/>
          <w:szCs w:val="26"/>
        </w:rPr>
        <w:t xml:space="preserve">ommunity of </w:t>
      </w:r>
      <w:r>
        <w:rPr>
          <w:rFonts w:eastAsia="Times New Roman"/>
          <w:color w:val="000000"/>
          <w:sz w:val="26"/>
          <w:szCs w:val="26"/>
        </w:rPr>
        <w:t>l</w:t>
      </w:r>
      <w:r w:rsidRPr="00F65B24">
        <w:rPr>
          <w:rFonts w:eastAsia="Times New Roman"/>
          <w:color w:val="000000"/>
          <w:sz w:val="26"/>
          <w:szCs w:val="26"/>
        </w:rPr>
        <w:t>ove. Forever and ever</w:t>
      </w:r>
      <w:r>
        <w:rPr>
          <w:rFonts w:eastAsia="Times New Roman"/>
          <w:color w:val="000000"/>
          <w:sz w:val="26"/>
          <w:szCs w:val="26"/>
        </w:rPr>
        <w:t>.</w:t>
      </w:r>
      <w:r w:rsidRPr="00F65B24">
        <w:rPr>
          <w:rFonts w:eastAsia="Times New Roman"/>
          <w:color w:val="000000"/>
          <w:sz w:val="26"/>
          <w:szCs w:val="26"/>
        </w:rPr>
        <w:t xml:space="preserve"> Amen.</w:t>
      </w:r>
    </w:p>
    <w:p w14:paraId="49FC76F5" w14:textId="13910A49" w:rsidR="00623321" w:rsidRDefault="00623321" w:rsidP="00A37D78">
      <w:pPr>
        <w:spacing w:line="276" w:lineRule="auto"/>
        <w:rPr>
          <w:i/>
          <w:iCs/>
          <w:sz w:val="25"/>
          <w:szCs w:val="25"/>
        </w:rPr>
      </w:pPr>
    </w:p>
    <w:p w14:paraId="2D79BBD8" w14:textId="77777777" w:rsidR="00A37D78" w:rsidRDefault="00A37D78" w:rsidP="00A37D78">
      <w:pPr>
        <w:spacing w:line="276" w:lineRule="auto"/>
        <w:rPr>
          <w:i/>
          <w:iCs/>
          <w:sz w:val="25"/>
          <w:szCs w:val="25"/>
        </w:rPr>
      </w:pPr>
    </w:p>
    <w:p w14:paraId="48F77931" w14:textId="77777777" w:rsidR="00A37D78" w:rsidRDefault="00A37D78" w:rsidP="00A37D78">
      <w:pPr>
        <w:spacing w:line="276" w:lineRule="auto"/>
        <w:rPr>
          <w:i/>
          <w:iCs/>
          <w:sz w:val="25"/>
          <w:szCs w:val="25"/>
        </w:rPr>
      </w:pPr>
    </w:p>
    <w:p w14:paraId="477F3A4D" w14:textId="77777777" w:rsidR="00A37D78" w:rsidRDefault="00A37D78" w:rsidP="00A37D78">
      <w:pPr>
        <w:rPr>
          <w:b/>
          <w:bCs/>
          <w:i/>
          <w:iCs/>
          <w:sz w:val="25"/>
          <w:szCs w:val="25"/>
        </w:rPr>
      </w:pPr>
    </w:p>
    <w:p w14:paraId="67E96450" w14:textId="77777777" w:rsidR="00A37D78" w:rsidRDefault="00A37D78" w:rsidP="00A37D78">
      <w:pPr>
        <w:rPr>
          <w:b/>
          <w:bCs/>
          <w:i/>
          <w:iCs/>
          <w:sz w:val="25"/>
          <w:szCs w:val="25"/>
        </w:rPr>
      </w:pPr>
    </w:p>
    <w:p w14:paraId="24462F01" w14:textId="77777777" w:rsidR="00A37D78" w:rsidRDefault="00A37D78" w:rsidP="00A37D78">
      <w:pPr>
        <w:rPr>
          <w:b/>
          <w:bCs/>
          <w:i/>
          <w:iCs/>
          <w:sz w:val="25"/>
          <w:szCs w:val="25"/>
        </w:rPr>
      </w:pPr>
    </w:p>
    <w:p w14:paraId="38AFCE2B" w14:textId="77777777" w:rsidR="00A37D78" w:rsidRDefault="00A37D78" w:rsidP="00A37D78">
      <w:pPr>
        <w:rPr>
          <w:b/>
          <w:bCs/>
          <w:i/>
          <w:iCs/>
          <w:sz w:val="25"/>
          <w:szCs w:val="25"/>
        </w:rPr>
      </w:pPr>
    </w:p>
    <w:p w14:paraId="4C368AFD" w14:textId="77777777" w:rsidR="00A37D78" w:rsidRDefault="00A37D78" w:rsidP="00A37D78">
      <w:pPr>
        <w:rPr>
          <w:b/>
          <w:bCs/>
          <w:i/>
          <w:iCs/>
          <w:sz w:val="25"/>
          <w:szCs w:val="25"/>
        </w:rPr>
      </w:pPr>
    </w:p>
    <w:p w14:paraId="172C7DD2" w14:textId="77777777" w:rsidR="00A37D78" w:rsidRDefault="00A37D78" w:rsidP="00A37D78">
      <w:pPr>
        <w:rPr>
          <w:b/>
          <w:bCs/>
          <w:i/>
          <w:iCs/>
          <w:sz w:val="25"/>
          <w:szCs w:val="25"/>
        </w:rPr>
      </w:pPr>
    </w:p>
    <w:p w14:paraId="56D768FA" w14:textId="77777777" w:rsidR="00A37D78" w:rsidRDefault="00A37D78" w:rsidP="00A37D78">
      <w:pPr>
        <w:rPr>
          <w:b/>
          <w:bCs/>
          <w:i/>
          <w:iCs/>
          <w:sz w:val="25"/>
          <w:szCs w:val="25"/>
        </w:rPr>
      </w:pPr>
    </w:p>
    <w:p w14:paraId="43D11615" w14:textId="77777777" w:rsidR="00A37D78" w:rsidRDefault="00A37D78" w:rsidP="00A37D78">
      <w:pPr>
        <w:rPr>
          <w:b/>
          <w:bCs/>
          <w:i/>
          <w:iCs/>
          <w:sz w:val="25"/>
          <w:szCs w:val="25"/>
        </w:rPr>
      </w:pPr>
    </w:p>
    <w:p w14:paraId="5744A9D9" w14:textId="77777777" w:rsidR="00A37D78" w:rsidRDefault="00A37D78" w:rsidP="00A37D78">
      <w:pPr>
        <w:rPr>
          <w:b/>
          <w:bCs/>
          <w:i/>
          <w:iCs/>
          <w:sz w:val="25"/>
          <w:szCs w:val="25"/>
        </w:rPr>
      </w:pPr>
    </w:p>
    <w:p w14:paraId="0726026A" w14:textId="77777777" w:rsidR="00A37D78" w:rsidRDefault="00A37D78" w:rsidP="00A37D78">
      <w:pPr>
        <w:rPr>
          <w:b/>
          <w:bCs/>
          <w:i/>
          <w:iCs/>
          <w:sz w:val="25"/>
          <w:szCs w:val="25"/>
        </w:rPr>
      </w:pPr>
    </w:p>
    <w:p w14:paraId="5BFBE27E" w14:textId="77777777" w:rsidR="00A37D78" w:rsidRDefault="00A37D78" w:rsidP="00A37D78">
      <w:pPr>
        <w:rPr>
          <w:b/>
          <w:bCs/>
          <w:i/>
          <w:iCs/>
          <w:sz w:val="25"/>
          <w:szCs w:val="25"/>
        </w:rPr>
      </w:pPr>
    </w:p>
    <w:p w14:paraId="7A0B62AF" w14:textId="77777777" w:rsidR="00A37D78" w:rsidRDefault="00A37D78" w:rsidP="00A37D78">
      <w:pPr>
        <w:rPr>
          <w:b/>
          <w:bCs/>
          <w:i/>
          <w:iCs/>
          <w:sz w:val="25"/>
          <w:szCs w:val="25"/>
        </w:rPr>
      </w:pPr>
    </w:p>
    <w:p w14:paraId="2266D3D6" w14:textId="77777777" w:rsidR="00A37D78" w:rsidRDefault="00A37D78" w:rsidP="00A37D78">
      <w:pPr>
        <w:rPr>
          <w:b/>
          <w:bCs/>
          <w:i/>
          <w:iCs/>
          <w:sz w:val="25"/>
          <w:szCs w:val="25"/>
        </w:rPr>
      </w:pPr>
    </w:p>
    <w:p w14:paraId="7BD3F296" w14:textId="77777777" w:rsidR="00A37D78" w:rsidRDefault="00A37D78" w:rsidP="00A37D78">
      <w:pPr>
        <w:rPr>
          <w:b/>
          <w:bCs/>
          <w:i/>
          <w:iCs/>
          <w:sz w:val="25"/>
          <w:szCs w:val="25"/>
        </w:rPr>
      </w:pPr>
    </w:p>
    <w:p w14:paraId="7B9039F6" w14:textId="77777777" w:rsidR="00A37D78" w:rsidRDefault="00A37D78" w:rsidP="00A37D78">
      <w:pPr>
        <w:rPr>
          <w:b/>
          <w:bCs/>
          <w:i/>
          <w:iCs/>
          <w:sz w:val="25"/>
          <w:szCs w:val="25"/>
        </w:rPr>
      </w:pPr>
    </w:p>
    <w:p w14:paraId="6A3FC71C" w14:textId="77777777" w:rsidR="00A37D78" w:rsidRDefault="00A37D78" w:rsidP="00A37D78">
      <w:pPr>
        <w:rPr>
          <w:b/>
          <w:bCs/>
          <w:i/>
          <w:iCs/>
          <w:sz w:val="25"/>
          <w:szCs w:val="25"/>
        </w:rPr>
      </w:pPr>
    </w:p>
    <w:p w14:paraId="790C7A4F" w14:textId="77777777" w:rsidR="00A37D78" w:rsidRDefault="00A37D78" w:rsidP="00A37D78">
      <w:pPr>
        <w:rPr>
          <w:b/>
          <w:bCs/>
          <w:i/>
          <w:iCs/>
          <w:sz w:val="25"/>
          <w:szCs w:val="25"/>
        </w:rPr>
      </w:pPr>
    </w:p>
    <w:p w14:paraId="355E9F05" w14:textId="2BC67F40" w:rsidR="00A37D78" w:rsidRPr="00266DE5" w:rsidRDefault="00A37D78" w:rsidP="00A37D78">
      <w:pPr>
        <w:rPr>
          <w:i/>
          <w:iCs/>
          <w:sz w:val="25"/>
          <w:szCs w:val="25"/>
        </w:rPr>
      </w:pPr>
      <w:r w:rsidRPr="00A37D78">
        <w:rPr>
          <w:b/>
          <w:bCs/>
          <w:i/>
          <w:iCs/>
          <w:sz w:val="25"/>
          <w:szCs w:val="25"/>
        </w:rPr>
        <w:t>The Rev. Kirk Alan Kubicek</w:t>
      </w:r>
      <w:r w:rsidRPr="00A37D78">
        <w:rPr>
          <w:i/>
          <w:iCs/>
          <w:sz w:val="25"/>
          <w:szCs w:val="25"/>
        </w:rPr>
        <w:t xml:space="preserve"> has had the privilege of writing for Sermons That Work almost from its inception. He is currently priest-in-charge of a Small </w:t>
      </w:r>
      <w:proofErr w:type="gramStart"/>
      <w:r w:rsidRPr="00A37D78">
        <w:rPr>
          <w:i/>
          <w:iCs/>
          <w:sz w:val="25"/>
          <w:szCs w:val="25"/>
        </w:rPr>
        <w:t>But</w:t>
      </w:r>
      <w:proofErr w:type="gramEnd"/>
      <w:r w:rsidRPr="00A37D78">
        <w:rPr>
          <w:i/>
          <w:iCs/>
          <w:sz w:val="25"/>
          <w:szCs w:val="25"/>
        </w:rPr>
        <w:t xml:space="preserve"> Mighty congregation in the Diocese of Maryland: Christ Church Forest Hill, Rock Spring Parish. Kubicek just celebrated the 40th anniversary of his ordination to the </w:t>
      </w:r>
      <w:proofErr w:type="gramStart"/>
      <w:r w:rsidRPr="00A37D78">
        <w:rPr>
          <w:i/>
          <w:iCs/>
          <w:sz w:val="25"/>
          <w:szCs w:val="25"/>
        </w:rPr>
        <w:t>priesthood, and</w:t>
      </w:r>
      <w:proofErr w:type="gramEnd"/>
      <w:r w:rsidRPr="00A37D78">
        <w:rPr>
          <w:i/>
          <w:iCs/>
          <w:sz w:val="25"/>
          <w:szCs w:val="25"/>
        </w:rPr>
        <w:t xml:space="preserve"> is still running or walking with weights every morning, writing poetry, and playing music. He is in his eleventh year playing drums and harmonica for On </w:t>
      </w:r>
      <w:proofErr w:type="gramStart"/>
      <w:r w:rsidRPr="00A37D78">
        <w:rPr>
          <w:i/>
          <w:iCs/>
          <w:sz w:val="25"/>
          <w:szCs w:val="25"/>
        </w:rPr>
        <w:t>The</w:t>
      </w:r>
      <w:proofErr w:type="gramEnd"/>
      <w:r w:rsidRPr="00A37D78">
        <w:rPr>
          <w:i/>
          <w:iCs/>
          <w:sz w:val="25"/>
          <w:szCs w:val="25"/>
        </w:rPr>
        <w:t xml:space="preserve"> Bus, a Grateful Dead tribute band in the DC/Baltimore Metro region. He just welcomed his third grandchild into the world and loves every minute of being Papi K. Life is good in Christ’s Beloved Community! All shall be well, all shall be well, all manner of thing shall be well.</w:t>
      </w:r>
    </w:p>
    <w:sectPr w:rsidR="00A37D78" w:rsidRPr="00266DE5" w:rsidSect="005D5CAE">
      <w:footerReference w:type="default" r:id="rId8"/>
      <w:type w:val="continuous"/>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802A3" w14:textId="77777777" w:rsidR="00B90529" w:rsidRDefault="00B90529" w:rsidP="00812385">
      <w:r>
        <w:separator/>
      </w:r>
    </w:p>
  </w:endnote>
  <w:endnote w:type="continuationSeparator" w:id="0">
    <w:p w14:paraId="3E490983" w14:textId="77777777" w:rsidR="00B90529" w:rsidRDefault="00B90529"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D8B2" w14:textId="51332116"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B853BD">
      <w:rPr>
        <w:rFonts w:ascii="Gill Sans Light" w:hAnsi="Gill Sans Light" w:cs="Gill Sans Light"/>
        <w:sz w:val="18"/>
      </w:rPr>
      <w:t>5</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DE2E3" w14:textId="77777777" w:rsidR="00B90529" w:rsidRDefault="00B90529" w:rsidP="00812385">
      <w:r>
        <w:separator/>
      </w:r>
    </w:p>
  </w:footnote>
  <w:footnote w:type="continuationSeparator" w:id="0">
    <w:p w14:paraId="16C7DA36" w14:textId="77777777" w:rsidR="00B90529" w:rsidRDefault="00B90529"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41C"/>
    <w:rsid w:val="00020957"/>
    <w:rsid w:val="00024CEB"/>
    <w:rsid w:val="00026A91"/>
    <w:rsid w:val="00026EE8"/>
    <w:rsid w:val="00031F4C"/>
    <w:rsid w:val="0004269B"/>
    <w:rsid w:val="000435CF"/>
    <w:rsid w:val="00044D25"/>
    <w:rsid w:val="000477A7"/>
    <w:rsid w:val="00047C66"/>
    <w:rsid w:val="00054E09"/>
    <w:rsid w:val="00057A7C"/>
    <w:rsid w:val="00060583"/>
    <w:rsid w:val="000628AE"/>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2EC"/>
    <w:rsid w:val="000D533E"/>
    <w:rsid w:val="000E1BB7"/>
    <w:rsid w:val="000E2C86"/>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158AD"/>
    <w:rsid w:val="00121028"/>
    <w:rsid w:val="0012134F"/>
    <w:rsid w:val="00123B88"/>
    <w:rsid w:val="0012536A"/>
    <w:rsid w:val="00126398"/>
    <w:rsid w:val="00126443"/>
    <w:rsid w:val="00127DFD"/>
    <w:rsid w:val="001312E9"/>
    <w:rsid w:val="00133F21"/>
    <w:rsid w:val="00136DBE"/>
    <w:rsid w:val="00137BD6"/>
    <w:rsid w:val="001419A3"/>
    <w:rsid w:val="001428EA"/>
    <w:rsid w:val="0014337C"/>
    <w:rsid w:val="00147EFD"/>
    <w:rsid w:val="0015282C"/>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1E1E"/>
    <w:rsid w:val="0019327D"/>
    <w:rsid w:val="00194512"/>
    <w:rsid w:val="001974B8"/>
    <w:rsid w:val="001C6187"/>
    <w:rsid w:val="001D290D"/>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636F"/>
    <w:rsid w:val="002611E6"/>
    <w:rsid w:val="00265877"/>
    <w:rsid w:val="00266DE5"/>
    <w:rsid w:val="002674EA"/>
    <w:rsid w:val="00267E47"/>
    <w:rsid w:val="0027011F"/>
    <w:rsid w:val="00270861"/>
    <w:rsid w:val="00272628"/>
    <w:rsid w:val="002819D2"/>
    <w:rsid w:val="00285950"/>
    <w:rsid w:val="00285B6B"/>
    <w:rsid w:val="00286E8D"/>
    <w:rsid w:val="00287893"/>
    <w:rsid w:val="00290DAC"/>
    <w:rsid w:val="00291182"/>
    <w:rsid w:val="0029482E"/>
    <w:rsid w:val="00295D3C"/>
    <w:rsid w:val="00297297"/>
    <w:rsid w:val="002A42B2"/>
    <w:rsid w:val="002A46A5"/>
    <w:rsid w:val="002A4B6B"/>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71681"/>
    <w:rsid w:val="00372708"/>
    <w:rsid w:val="00372CE6"/>
    <w:rsid w:val="0037310D"/>
    <w:rsid w:val="003767AC"/>
    <w:rsid w:val="00377963"/>
    <w:rsid w:val="003808D4"/>
    <w:rsid w:val="003815C4"/>
    <w:rsid w:val="0038279F"/>
    <w:rsid w:val="00384A82"/>
    <w:rsid w:val="00385395"/>
    <w:rsid w:val="003907F8"/>
    <w:rsid w:val="00391F42"/>
    <w:rsid w:val="003964E8"/>
    <w:rsid w:val="003971D1"/>
    <w:rsid w:val="003A0E6A"/>
    <w:rsid w:val="003A4195"/>
    <w:rsid w:val="003B2B89"/>
    <w:rsid w:val="003B4B2E"/>
    <w:rsid w:val="003C16AD"/>
    <w:rsid w:val="003C4EF4"/>
    <w:rsid w:val="003C69CF"/>
    <w:rsid w:val="003D4E70"/>
    <w:rsid w:val="003D71BE"/>
    <w:rsid w:val="003E3227"/>
    <w:rsid w:val="003E4B46"/>
    <w:rsid w:val="003E58F4"/>
    <w:rsid w:val="003F0FAD"/>
    <w:rsid w:val="003F1B0D"/>
    <w:rsid w:val="003F3BEF"/>
    <w:rsid w:val="0040163E"/>
    <w:rsid w:val="0040576B"/>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107E"/>
    <w:rsid w:val="004573B0"/>
    <w:rsid w:val="00460336"/>
    <w:rsid w:val="00460CEA"/>
    <w:rsid w:val="0046665A"/>
    <w:rsid w:val="00467682"/>
    <w:rsid w:val="004722B1"/>
    <w:rsid w:val="00472EC0"/>
    <w:rsid w:val="00477DAD"/>
    <w:rsid w:val="00480B96"/>
    <w:rsid w:val="00484E48"/>
    <w:rsid w:val="004864FB"/>
    <w:rsid w:val="00487500"/>
    <w:rsid w:val="00492817"/>
    <w:rsid w:val="0049301A"/>
    <w:rsid w:val="004944FE"/>
    <w:rsid w:val="004A019B"/>
    <w:rsid w:val="004A1F55"/>
    <w:rsid w:val="004A3979"/>
    <w:rsid w:val="004A43D0"/>
    <w:rsid w:val="004A4C5C"/>
    <w:rsid w:val="004A7C1B"/>
    <w:rsid w:val="004B50E8"/>
    <w:rsid w:val="004B613C"/>
    <w:rsid w:val="004B68B9"/>
    <w:rsid w:val="004C0D4E"/>
    <w:rsid w:val="004C10DC"/>
    <w:rsid w:val="004C57CF"/>
    <w:rsid w:val="004D31BC"/>
    <w:rsid w:val="004D3452"/>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458E"/>
    <w:rsid w:val="00545EA0"/>
    <w:rsid w:val="005513AE"/>
    <w:rsid w:val="0055145E"/>
    <w:rsid w:val="00551AA2"/>
    <w:rsid w:val="00555018"/>
    <w:rsid w:val="0055730F"/>
    <w:rsid w:val="00561D5E"/>
    <w:rsid w:val="00562254"/>
    <w:rsid w:val="00562567"/>
    <w:rsid w:val="00563316"/>
    <w:rsid w:val="00563DA0"/>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D5CAE"/>
    <w:rsid w:val="005E0332"/>
    <w:rsid w:val="005F3538"/>
    <w:rsid w:val="005F43BA"/>
    <w:rsid w:val="005F4E1E"/>
    <w:rsid w:val="005F5808"/>
    <w:rsid w:val="005F5BFF"/>
    <w:rsid w:val="005F7233"/>
    <w:rsid w:val="006000DF"/>
    <w:rsid w:val="00600824"/>
    <w:rsid w:val="0060759C"/>
    <w:rsid w:val="00610AC9"/>
    <w:rsid w:val="006134F1"/>
    <w:rsid w:val="0061523C"/>
    <w:rsid w:val="00623321"/>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A3073"/>
    <w:rsid w:val="006B0BF8"/>
    <w:rsid w:val="006B4F54"/>
    <w:rsid w:val="006C3589"/>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14E4A"/>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B1B88"/>
    <w:rsid w:val="007B1D3D"/>
    <w:rsid w:val="007C42AC"/>
    <w:rsid w:val="007C555A"/>
    <w:rsid w:val="007C7C2C"/>
    <w:rsid w:val="007D06B9"/>
    <w:rsid w:val="007D775A"/>
    <w:rsid w:val="007D7F38"/>
    <w:rsid w:val="007F27B5"/>
    <w:rsid w:val="007F62E1"/>
    <w:rsid w:val="0080483A"/>
    <w:rsid w:val="00806627"/>
    <w:rsid w:val="00807720"/>
    <w:rsid w:val="00810DBE"/>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248E"/>
    <w:rsid w:val="00854E5A"/>
    <w:rsid w:val="00856478"/>
    <w:rsid w:val="008608B0"/>
    <w:rsid w:val="00863EEE"/>
    <w:rsid w:val="00865315"/>
    <w:rsid w:val="00865873"/>
    <w:rsid w:val="0086737A"/>
    <w:rsid w:val="008676B6"/>
    <w:rsid w:val="00867B85"/>
    <w:rsid w:val="00873425"/>
    <w:rsid w:val="00875321"/>
    <w:rsid w:val="00875DF9"/>
    <w:rsid w:val="00877E40"/>
    <w:rsid w:val="00881427"/>
    <w:rsid w:val="00885610"/>
    <w:rsid w:val="008908C5"/>
    <w:rsid w:val="008908F5"/>
    <w:rsid w:val="00890B0A"/>
    <w:rsid w:val="00893904"/>
    <w:rsid w:val="00897658"/>
    <w:rsid w:val="008A1B72"/>
    <w:rsid w:val="008A3761"/>
    <w:rsid w:val="008A398D"/>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5B6C"/>
    <w:rsid w:val="008F6661"/>
    <w:rsid w:val="00903D14"/>
    <w:rsid w:val="00906193"/>
    <w:rsid w:val="009138EC"/>
    <w:rsid w:val="009158F3"/>
    <w:rsid w:val="0091689B"/>
    <w:rsid w:val="009209C7"/>
    <w:rsid w:val="00921689"/>
    <w:rsid w:val="0092357A"/>
    <w:rsid w:val="00925226"/>
    <w:rsid w:val="009261D5"/>
    <w:rsid w:val="009261D6"/>
    <w:rsid w:val="009268EF"/>
    <w:rsid w:val="00932011"/>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9151F"/>
    <w:rsid w:val="00993B43"/>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5E3A"/>
    <w:rsid w:val="00A37D78"/>
    <w:rsid w:val="00A37E15"/>
    <w:rsid w:val="00A4148A"/>
    <w:rsid w:val="00A41EE0"/>
    <w:rsid w:val="00A42751"/>
    <w:rsid w:val="00A4498D"/>
    <w:rsid w:val="00A46C42"/>
    <w:rsid w:val="00A52A27"/>
    <w:rsid w:val="00A54A00"/>
    <w:rsid w:val="00A55995"/>
    <w:rsid w:val="00A56740"/>
    <w:rsid w:val="00A62664"/>
    <w:rsid w:val="00A67100"/>
    <w:rsid w:val="00A716BA"/>
    <w:rsid w:val="00A77415"/>
    <w:rsid w:val="00A833E1"/>
    <w:rsid w:val="00A93707"/>
    <w:rsid w:val="00A94DFA"/>
    <w:rsid w:val="00A964A5"/>
    <w:rsid w:val="00A9730B"/>
    <w:rsid w:val="00AA38C2"/>
    <w:rsid w:val="00AB116C"/>
    <w:rsid w:val="00AB4A28"/>
    <w:rsid w:val="00AB502F"/>
    <w:rsid w:val="00AB53F4"/>
    <w:rsid w:val="00AC1E91"/>
    <w:rsid w:val="00AC22FB"/>
    <w:rsid w:val="00AC3771"/>
    <w:rsid w:val="00AD03B4"/>
    <w:rsid w:val="00AD0CAE"/>
    <w:rsid w:val="00AD1A48"/>
    <w:rsid w:val="00AD38C9"/>
    <w:rsid w:val="00AD5586"/>
    <w:rsid w:val="00AD79C5"/>
    <w:rsid w:val="00AE0930"/>
    <w:rsid w:val="00AE123D"/>
    <w:rsid w:val="00AE2151"/>
    <w:rsid w:val="00AE2E53"/>
    <w:rsid w:val="00AE32BE"/>
    <w:rsid w:val="00AE445E"/>
    <w:rsid w:val="00AE647F"/>
    <w:rsid w:val="00AF34EB"/>
    <w:rsid w:val="00B11949"/>
    <w:rsid w:val="00B11E73"/>
    <w:rsid w:val="00B1276F"/>
    <w:rsid w:val="00B15242"/>
    <w:rsid w:val="00B23A53"/>
    <w:rsid w:val="00B2433F"/>
    <w:rsid w:val="00B24BEA"/>
    <w:rsid w:val="00B2741D"/>
    <w:rsid w:val="00B3520D"/>
    <w:rsid w:val="00B41F08"/>
    <w:rsid w:val="00B45CF7"/>
    <w:rsid w:val="00B46D52"/>
    <w:rsid w:val="00B54549"/>
    <w:rsid w:val="00B54F0F"/>
    <w:rsid w:val="00B554A0"/>
    <w:rsid w:val="00B57703"/>
    <w:rsid w:val="00B578D0"/>
    <w:rsid w:val="00B603CB"/>
    <w:rsid w:val="00B63EDF"/>
    <w:rsid w:val="00B65660"/>
    <w:rsid w:val="00B65BEB"/>
    <w:rsid w:val="00B66DE8"/>
    <w:rsid w:val="00B7080C"/>
    <w:rsid w:val="00B724D9"/>
    <w:rsid w:val="00B73419"/>
    <w:rsid w:val="00B76A8D"/>
    <w:rsid w:val="00B77CB4"/>
    <w:rsid w:val="00B82CAC"/>
    <w:rsid w:val="00B850EB"/>
    <w:rsid w:val="00B853BD"/>
    <w:rsid w:val="00B8767D"/>
    <w:rsid w:val="00B90529"/>
    <w:rsid w:val="00B90D33"/>
    <w:rsid w:val="00B93A2B"/>
    <w:rsid w:val="00B9740A"/>
    <w:rsid w:val="00BA30C5"/>
    <w:rsid w:val="00BA34C7"/>
    <w:rsid w:val="00BA461E"/>
    <w:rsid w:val="00BB1D90"/>
    <w:rsid w:val="00BB2946"/>
    <w:rsid w:val="00BB2C8F"/>
    <w:rsid w:val="00BB33C5"/>
    <w:rsid w:val="00BB79F2"/>
    <w:rsid w:val="00BC1CBC"/>
    <w:rsid w:val="00BC2515"/>
    <w:rsid w:val="00BC5CF1"/>
    <w:rsid w:val="00BD0FB4"/>
    <w:rsid w:val="00BE1C05"/>
    <w:rsid w:val="00BE3EDB"/>
    <w:rsid w:val="00BF199A"/>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39E0"/>
    <w:rsid w:val="00C546D8"/>
    <w:rsid w:val="00C54A8D"/>
    <w:rsid w:val="00C5626E"/>
    <w:rsid w:val="00C60596"/>
    <w:rsid w:val="00C60C67"/>
    <w:rsid w:val="00C740C5"/>
    <w:rsid w:val="00C75649"/>
    <w:rsid w:val="00C81141"/>
    <w:rsid w:val="00C8127E"/>
    <w:rsid w:val="00C82464"/>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3018"/>
    <w:rsid w:val="00CD433E"/>
    <w:rsid w:val="00CD4A76"/>
    <w:rsid w:val="00CD558C"/>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3E3D"/>
    <w:rsid w:val="00D2504C"/>
    <w:rsid w:val="00D25639"/>
    <w:rsid w:val="00D2769B"/>
    <w:rsid w:val="00D33234"/>
    <w:rsid w:val="00D339B9"/>
    <w:rsid w:val="00D36568"/>
    <w:rsid w:val="00D41451"/>
    <w:rsid w:val="00D4176B"/>
    <w:rsid w:val="00D45C6A"/>
    <w:rsid w:val="00D46887"/>
    <w:rsid w:val="00D51BC5"/>
    <w:rsid w:val="00D5306B"/>
    <w:rsid w:val="00D5492E"/>
    <w:rsid w:val="00D559FB"/>
    <w:rsid w:val="00D61B42"/>
    <w:rsid w:val="00D638BB"/>
    <w:rsid w:val="00D644E1"/>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DF5508"/>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3278"/>
    <w:rsid w:val="00E66F68"/>
    <w:rsid w:val="00E679CF"/>
    <w:rsid w:val="00E72E06"/>
    <w:rsid w:val="00E733F0"/>
    <w:rsid w:val="00E77295"/>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05A1"/>
    <w:rsid w:val="00EE1A48"/>
    <w:rsid w:val="00EE26FA"/>
    <w:rsid w:val="00EE3BED"/>
    <w:rsid w:val="00EE3CF1"/>
    <w:rsid w:val="00EE6485"/>
    <w:rsid w:val="00EF1FE6"/>
    <w:rsid w:val="00EF5038"/>
    <w:rsid w:val="00EF7D08"/>
    <w:rsid w:val="00F035F2"/>
    <w:rsid w:val="00F100FE"/>
    <w:rsid w:val="00F109D2"/>
    <w:rsid w:val="00F144E9"/>
    <w:rsid w:val="00F15BF7"/>
    <w:rsid w:val="00F165DF"/>
    <w:rsid w:val="00F179E3"/>
    <w:rsid w:val="00F22713"/>
    <w:rsid w:val="00F22A37"/>
    <w:rsid w:val="00F24521"/>
    <w:rsid w:val="00F25FAD"/>
    <w:rsid w:val="00F30B9A"/>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 w:type="character" w:styleId="Strong">
    <w:name w:val="Strong"/>
    <w:basedOn w:val="DefaultParagraphFont"/>
    <w:uiPriority w:val="22"/>
    <w:qFormat/>
    <w:rsid w:val="00DF55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2853256">
      <w:bodyDiv w:val="1"/>
      <w:marLeft w:val="0"/>
      <w:marRight w:val="0"/>
      <w:marTop w:val="0"/>
      <w:marBottom w:val="0"/>
      <w:divBdr>
        <w:top w:val="none" w:sz="0" w:space="0" w:color="auto"/>
        <w:left w:val="none" w:sz="0" w:space="0" w:color="auto"/>
        <w:bottom w:val="none" w:sz="0" w:space="0" w:color="auto"/>
        <w:right w:val="none" w:sz="0" w:space="0" w:color="auto"/>
      </w:divBdr>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46729675">
      <w:bodyDiv w:val="1"/>
      <w:marLeft w:val="0"/>
      <w:marRight w:val="0"/>
      <w:marTop w:val="0"/>
      <w:marBottom w:val="0"/>
      <w:divBdr>
        <w:top w:val="none" w:sz="0" w:space="0" w:color="auto"/>
        <w:left w:val="none" w:sz="0" w:space="0" w:color="auto"/>
        <w:bottom w:val="none" w:sz="0" w:space="0" w:color="auto"/>
        <w:right w:val="none" w:sz="0" w:space="0" w:color="auto"/>
      </w:divBdr>
      <w:divsChild>
        <w:div w:id="1702054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2972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3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99299090">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32799880">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6508578">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266358">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6737297">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291520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39902344">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585294">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3873302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7400095">
      <w:bodyDiv w:val="1"/>
      <w:marLeft w:val="0"/>
      <w:marRight w:val="0"/>
      <w:marTop w:val="0"/>
      <w:marBottom w:val="0"/>
      <w:divBdr>
        <w:top w:val="none" w:sz="0" w:space="0" w:color="auto"/>
        <w:left w:val="none" w:sz="0" w:space="0" w:color="auto"/>
        <w:bottom w:val="none" w:sz="0" w:space="0" w:color="auto"/>
        <w:right w:val="none" w:sz="0" w:space="0" w:color="auto"/>
      </w:divBdr>
      <w:divsChild>
        <w:div w:id="9094651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361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3264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471200">
      <w:bodyDiv w:val="1"/>
      <w:marLeft w:val="0"/>
      <w:marRight w:val="0"/>
      <w:marTop w:val="0"/>
      <w:marBottom w:val="0"/>
      <w:divBdr>
        <w:top w:val="none" w:sz="0" w:space="0" w:color="auto"/>
        <w:left w:val="none" w:sz="0" w:space="0" w:color="auto"/>
        <w:bottom w:val="none" w:sz="0" w:space="0" w:color="auto"/>
        <w:right w:val="none" w:sz="0" w:space="0" w:color="auto"/>
      </w:divBdr>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17716971">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1753716">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49391884">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7718090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0504046">
      <w:bodyDiv w:val="1"/>
      <w:marLeft w:val="0"/>
      <w:marRight w:val="0"/>
      <w:marTop w:val="0"/>
      <w:marBottom w:val="0"/>
      <w:divBdr>
        <w:top w:val="none" w:sz="0" w:space="0" w:color="auto"/>
        <w:left w:val="none" w:sz="0" w:space="0" w:color="auto"/>
        <w:bottom w:val="none" w:sz="0" w:space="0" w:color="auto"/>
        <w:right w:val="none" w:sz="0" w:space="0" w:color="auto"/>
      </w:divBdr>
    </w:div>
    <w:div w:id="1321158132">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2268284">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497453302">
      <w:bodyDiv w:val="1"/>
      <w:marLeft w:val="0"/>
      <w:marRight w:val="0"/>
      <w:marTop w:val="0"/>
      <w:marBottom w:val="0"/>
      <w:divBdr>
        <w:top w:val="none" w:sz="0" w:space="0" w:color="auto"/>
        <w:left w:val="none" w:sz="0" w:space="0" w:color="auto"/>
        <w:bottom w:val="none" w:sz="0" w:space="0" w:color="auto"/>
        <w:right w:val="none" w:sz="0" w:space="0" w:color="auto"/>
      </w:divBdr>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3967773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5445931">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5463083">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749810">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12102282">
      <w:bodyDiv w:val="1"/>
      <w:marLeft w:val="0"/>
      <w:marRight w:val="0"/>
      <w:marTop w:val="0"/>
      <w:marBottom w:val="0"/>
      <w:divBdr>
        <w:top w:val="none" w:sz="0" w:space="0" w:color="auto"/>
        <w:left w:val="none" w:sz="0" w:space="0" w:color="auto"/>
        <w:bottom w:val="none" w:sz="0" w:space="0" w:color="auto"/>
        <w:right w:val="none" w:sz="0" w:space="0" w:color="auto"/>
      </w:divBdr>
    </w:div>
    <w:div w:id="2019234559">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1094</Words>
  <Characters>6240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2025-04-01T22:49:00Z</cp:lastPrinted>
  <dcterms:created xsi:type="dcterms:W3CDTF">2025-05-05T20:00:00Z</dcterms:created>
  <dcterms:modified xsi:type="dcterms:W3CDTF">2025-05-05T20:02:00Z</dcterms:modified>
</cp:coreProperties>
</file>