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4D191692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22B32181" w:rsidR="00A610E5" w:rsidRDefault="00941CD1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 xml:space="preserve">Propio </w:t>
      </w:r>
      <w:r w:rsidR="00534425">
        <w:rPr>
          <w:rFonts w:ascii="Garamond" w:hAnsi="Garamond"/>
          <w:b/>
          <w:bCs/>
          <w:sz w:val="36"/>
          <w:szCs w:val="36"/>
        </w:rPr>
        <w:t>7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(Semicontinuas)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La Colecta:</w:t>
      </w:r>
    </w:p>
    <w:p w14:paraId="6E5783D3" w14:textId="0622989A" w:rsidR="00A27CA1" w:rsidRPr="00A27CA1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</w:rPr>
        <w:t>Haznos tener siempre, buen Señor,</w:t>
      </w:r>
      <w:r>
        <w:rPr>
          <w:rFonts w:ascii="Garamond" w:hAnsi="Garamond"/>
          <w:sz w:val="28"/>
          <w:szCs w:val="28"/>
        </w:rPr>
        <w:t xml:space="preserve"> </w:t>
      </w:r>
      <w:r w:rsidRPr="00A27CA1">
        <w:rPr>
          <w:rFonts w:ascii="Garamond" w:hAnsi="Garamond"/>
          <w:sz w:val="28"/>
          <w:szCs w:val="28"/>
        </w:rPr>
        <w:t>amor y reverencia por tu santo nombre,</w:t>
      </w:r>
      <w:r>
        <w:rPr>
          <w:rFonts w:ascii="Garamond" w:hAnsi="Garamond"/>
          <w:sz w:val="28"/>
          <w:szCs w:val="28"/>
        </w:rPr>
        <w:t xml:space="preserve"> </w:t>
      </w:r>
      <w:r w:rsidRPr="00A27CA1">
        <w:rPr>
          <w:rFonts w:ascii="Garamond" w:hAnsi="Garamond"/>
          <w:sz w:val="28"/>
          <w:szCs w:val="28"/>
        </w:rPr>
        <w:t>pues nunca fallas en guiar y en ayudar</w:t>
      </w:r>
      <w:r>
        <w:rPr>
          <w:rFonts w:ascii="Garamond" w:hAnsi="Garamond"/>
          <w:sz w:val="28"/>
          <w:szCs w:val="28"/>
        </w:rPr>
        <w:t xml:space="preserve"> </w:t>
      </w:r>
      <w:r w:rsidRPr="00A27CA1">
        <w:rPr>
          <w:rFonts w:ascii="Garamond" w:hAnsi="Garamond"/>
          <w:sz w:val="28"/>
          <w:szCs w:val="28"/>
        </w:rPr>
        <w:t>a quienes has fijado firmemente</w:t>
      </w:r>
      <w:r>
        <w:rPr>
          <w:rFonts w:ascii="Garamond" w:hAnsi="Garamond"/>
          <w:sz w:val="28"/>
          <w:szCs w:val="28"/>
        </w:rPr>
        <w:t xml:space="preserve"> </w:t>
      </w:r>
      <w:r w:rsidRPr="00A27CA1">
        <w:rPr>
          <w:rFonts w:ascii="Garamond" w:hAnsi="Garamond"/>
          <w:sz w:val="28"/>
          <w:szCs w:val="28"/>
        </w:rPr>
        <w:t>sobre el cimiento de tu amor y tu ternura;</w:t>
      </w:r>
      <w:r>
        <w:rPr>
          <w:rFonts w:ascii="Garamond" w:hAnsi="Garamond"/>
          <w:sz w:val="28"/>
          <w:szCs w:val="28"/>
        </w:rPr>
        <w:t xml:space="preserve"> </w:t>
      </w:r>
      <w:r w:rsidRPr="00A27CA1">
        <w:rPr>
          <w:rFonts w:ascii="Garamond" w:hAnsi="Garamond"/>
          <w:sz w:val="28"/>
          <w:szCs w:val="28"/>
        </w:rPr>
        <w:t>por Jesucristo nuestro Señor,</w:t>
      </w:r>
      <w:r>
        <w:rPr>
          <w:rFonts w:ascii="Garamond" w:hAnsi="Garamond"/>
          <w:sz w:val="28"/>
          <w:szCs w:val="28"/>
        </w:rPr>
        <w:t xml:space="preserve"> </w:t>
      </w:r>
      <w:r w:rsidRPr="00A27CA1">
        <w:rPr>
          <w:rFonts w:ascii="Garamond" w:hAnsi="Garamond"/>
          <w:sz w:val="28"/>
          <w:szCs w:val="28"/>
        </w:rPr>
        <w:t>que contigo y el Espíritu Santo vive y reina,</w:t>
      </w:r>
      <w:r>
        <w:rPr>
          <w:rFonts w:ascii="Garamond" w:hAnsi="Garamond"/>
          <w:sz w:val="28"/>
          <w:szCs w:val="28"/>
        </w:rPr>
        <w:t xml:space="preserve"> </w:t>
      </w:r>
      <w:r w:rsidRPr="00A27CA1">
        <w:rPr>
          <w:rFonts w:ascii="Garamond" w:hAnsi="Garamond"/>
          <w:sz w:val="28"/>
          <w:szCs w:val="28"/>
        </w:rPr>
        <w:t>un solo Dios, ahora y siempre. Amén.</w:t>
      </w:r>
    </w:p>
    <w:p w14:paraId="3F345212" w14:textId="77777777" w:rsidR="00A27CA1" w:rsidRDefault="00A27CA1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04526CFC" w14:textId="2BA25DAB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E144CE" w:rsidRPr="00E144CE">
        <w:rPr>
          <w:rFonts w:ascii="Garamond" w:hAnsi="Garamond"/>
          <w:sz w:val="36"/>
          <w:szCs w:val="36"/>
        </w:rPr>
        <w:t xml:space="preserve">Génesis </w:t>
      </w:r>
      <w:r w:rsidR="00A27CA1" w:rsidRPr="00A27CA1">
        <w:rPr>
          <w:rFonts w:ascii="Garamond" w:hAnsi="Garamond"/>
          <w:sz w:val="36"/>
          <w:szCs w:val="36"/>
        </w:rPr>
        <w:t>21:8-21</w:t>
      </w:r>
    </w:p>
    <w:p w14:paraId="3D4411B1" w14:textId="3DAF2BFA" w:rsidR="00A27CA1" w:rsidRPr="00A27CA1" w:rsidRDefault="00A27CA1" w:rsidP="00A27CA1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8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El niño Isaac creció y lo destetaron. El día en que fue destetado, Abraham hizo una gran fiesta. 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9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Pero Sara vio que el hijo que Agar la egipcia le había dado a Abraham, se burlaba de Isaac. 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Entonces fue a decirle a Abraham: «¡Que se vayan esa esclava y su hijo! Mi hijo Isaac no tiene por qué compartir su herencia con el hijo de esa esclava.»</w:t>
      </w:r>
    </w:p>
    <w:p w14:paraId="7767905C" w14:textId="77777777" w:rsidR="00A27CA1" w:rsidRPr="00A27CA1" w:rsidRDefault="00A27CA1" w:rsidP="00A27CA1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Esto le dolió mucho a Abraham, porque se trataba de un hijo suyo. 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Pero Dios le dijo: «No te preocupes por el muchacho ni por tu esclava. Haz todo lo que Sara te pida, porque tu descendencia vendrá por medio de Isaac. 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En cuanto al hijo de la esclava, yo haré que también de él salga una gran nación, porque es hijo tuyo.»</w:t>
      </w:r>
    </w:p>
    <w:p w14:paraId="5B1A0A30" w14:textId="77777777" w:rsidR="00A27CA1" w:rsidRPr="00A27CA1" w:rsidRDefault="00A27CA1" w:rsidP="00A27CA1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14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Al día siguiente, muy temprano, Abraham le dio a Agar pan y un cuero con agua; se lo puso todo sobre la espalda, le entregó al niño Ismael y la despidió. Ella se fue, y estuvo caminando sin rumbo por el desierto de Beerseba. 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15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Cuando se acabó el agua que había en el cuero, dejó al niño debajo de un arbusto 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16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y fue a sentarse a cierta distancia de allí, pues no quería verlo morir. Cuando ella se sentó, el niño comenzó a llorar.</w:t>
      </w:r>
    </w:p>
    <w:p w14:paraId="1105BB84" w14:textId="77777777" w:rsidR="00A27CA1" w:rsidRPr="00A27CA1" w:rsidRDefault="00A27CA1" w:rsidP="00A27CA1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17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Dios oyó que el muchacho lloraba; y desde el cielo el ángel de Dios llamó a Agar y le dijo: «¿Qué te pasa, Agar? No tengas miedo, porque Dios ha oído el llanto del 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>muchacho ahí donde está. 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18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Anda, ve a buscar al niño, y no lo sueltes de la mano, pues yo haré que de él salga una gran nación.»</w:t>
      </w:r>
    </w:p>
    <w:p w14:paraId="23F775E5" w14:textId="77777777" w:rsidR="00A27CA1" w:rsidRPr="00A27CA1" w:rsidRDefault="00A27CA1" w:rsidP="00A27CA1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19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Entonces Dios hizo que Agar viera un pozo de agua. Ella fue y llenó de agua el cuero, y dio de beber a Ismael. 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20-21 </w:t>
      </w:r>
      <w:r w:rsidRPr="00A27CA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Dios ayudó al muchacho, el cual creció y vivió en el desierto de Parán, y llegó a ser un buen tirador de arco. Más tarde su madre lo casó con una mujer egipcia.</w:t>
      </w:r>
    </w:p>
    <w:p w14:paraId="59E1BEB9" w14:textId="67729BD8" w:rsidR="00471E5C" w:rsidRDefault="00471E5C" w:rsidP="00A27CA1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4DFA2C95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A27CA1" w:rsidRPr="00A27CA1">
        <w:rPr>
          <w:rFonts w:ascii="Garamond" w:hAnsi="Garamond"/>
          <w:sz w:val="36"/>
          <w:szCs w:val="36"/>
        </w:rPr>
        <w:t>86:1-10, 16-17</w:t>
      </w:r>
    </w:p>
    <w:p w14:paraId="5BDA892A" w14:textId="77777777" w:rsidR="00A32387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  <w:vertAlign w:val="superscript"/>
        </w:rPr>
        <w:t>1</w:t>
      </w:r>
      <w:r w:rsidRPr="00A27CA1">
        <w:rPr>
          <w:rFonts w:ascii="Garamond" w:hAnsi="Garamond"/>
          <w:sz w:val="28"/>
          <w:szCs w:val="28"/>
        </w:rPr>
        <w:t xml:space="preserve"> ¡Ay Dios, inclina tu oído y respóndeme,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A27CA1">
        <w:rPr>
          <w:rFonts w:ascii="Garamond" w:hAnsi="Garamond"/>
          <w:sz w:val="28"/>
          <w:szCs w:val="28"/>
        </w:rPr>
        <w:t>porque soy pobre y desamparada!</w:t>
      </w:r>
      <w:r>
        <w:rPr>
          <w:rFonts w:ascii="Garamond" w:hAnsi="Garamond"/>
          <w:sz w:val="28"/>
          <w:szCs w:val="28"/>
        </w:rPr>
        <w:br/>
      </w:r>
      <w:r w:rsidRPr="00A27CA1">
        <w:rPr>
          <w:rFonts w:ascii="Garamond" w:hAnsi="Garamond"/>
          <w:sz w:val="28"/>
          <w:szCs w:val="28"/>
          <w:vertAlign w:val="superscript"/>
        </w:rPr>
        <w:t>2</w:t>
      </w:r>
      <w:r w:rsidRPr="00A27CA1">
        <w:rPr>
          <w:rFonts w:ascii="Garamond" w:hAnsi="Garamond"/>
          <w:sz w:val="28"/>
          <w:szCs w:val="28"/>
        </w:rPr>
        <w:t xml:space="preserve"> Guarda mi vida, mi Dios, que soy tu sierva;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A27CA1">
        <w:rPr>
          <w:rFonts w:ascii="Garamond" w:hAnsi="Garamond"/>
          <w:sz w:val="28"/>
          <w:szCs w:val="28"/>
        </w:rPr>
        <w:t>rescátame, que en ti confío.</w:t>
      </w:r>
      <w:r>
        <w:rPr>
          <w:rFonts w:ascii="Garamond" w:hAnsi="Garamond"/>
          <w:sz w:val="28"/>
          <w:szCs w:val="28"/>
        </w:rPr>
        <w:br/>
      </w:r>
      <w:r w:rsidRPr="00A27CA1">
        <w:rPr>
          <w:rFonts w:ascii="Garamond" w:hAnsi="Garamond"/>
          <w:sz w:val="28"/>
          <w:szCs w:val="28"/>
          <w:vertAlign w:val="superscript"/>
        </w:rPr>
        <w:t>3</w:t>
      </w:r>
      <w:r w:rsidRPr="00A27CA1">
        <w:rPr>
          <w:rFonts w:ascii="Garamond" w:hAnsi="Garamond"/>
          <w:sz w:val="28"/>
          <w:szCs w:val="28"/>
        </w:rPr>
        <w:t xml:space="preserve"> Ten misericordia, Señor,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A27CA1">
        <w:rPr>
          <w:rFonts w:ascii="Garamond" w:hAnsi="Garamond"/>
          <w:sz w:val="28"/>
          <w:szCs w:val="28"/>
        </w:rPr>
        <w:t>porque te clamo todo el día.</w:t>
      </w:r>
      <w:r>
        <w:rPr>
          <w:rFonts w:ascii="Garamond" w:hAnsi="Garamond"/>
          <w:sz w:val="28"/>
          <w:szCs w:val="28"/>
        </w:rPr>
        <w:br/>
      </w:r>
      <w:r w:rsidRPr="00A27CA1">
        <w:rPr>
          <w:rFonts w:ascii="Garamond" w:hAnsi="Garamond"/>
          <w:sz w:val="28"/>
          <w:szCs w:val="28"/>
          <w:vertAlign w:val="superscript"/>
        </w:rPr>
        <w:t>4</w:t>
      </w:r>
      <w:r w:rsidRPr="00A27CA1">
        <w:rPr>
          <w:rFonts w:ascii="Garamond" w:hAnsi="Garamond"/>
          <w:sz w:val="28"/>
          <w:szCs w:val="28"/>
        </w:rPr>
        <w:t xml:space="preserve"> Alegra la vida de tu sierva,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A27CA1">
        <w:rPr>
          <w:rFonts w:ascii="Garamond" w:hAnsi="Garamond"/>
          <w:sz w:val="28"/>
          <w:szCs w:val="28"/>
        </w:rPr>
        <w:t>porque a ti, Señor, se eleva mi alma.</w:t>
      </w:r>
      <w:r>
        <w:rPr>
          <w:rFonts w:ascii="Garamond" w:hAnsi="Garamond"/>
          <w:sz w:val="28"/>
          <w:szCs w:val="28"/>
        </w:rPr>
        <w:br/>
      </w:r>
      <w:r w:rsidRPr="00A27CA1">
        <w:rPr>
          <w:rFonts w:ascii="Garamond" w:hAnsi="Garamond"/>
          <w:sz w:val="28"/>
          <w:szCs w:val="28"/>
          <w:vertAlign w:val="superscript"/>
        </w:rPr>
        <w:t>5</w:t>
      </w:r>
      <w:r w:rsidRPr="00A27CA1">
        <w:rPr>
          <w:rFonts w:ascii="Garamond" w:hAnsi="Garamond"/>
          <w:sz w:val="28"/>
          <w:szCs w:val="28"/>
        </w:rPr>
        <w:t xml:space="preserve"> Porque tú eres bueno y perdonador,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A27CA1">
        <w:rPr>
          <w:rFonts w:ascii="Garamond" w:hAnsi="Garamond"/>
          <w:sz w:val="28"/>
          <w:szCs w:val="28"/>
        </w:rPr>
        <w:t>y bondadoso con quienes te invocan.</w:t>
      </w:r>
      <w:r>
        <w:rPr>
          <w:rFonts w:ascii="Garamond" w:hAnsi="Garamond"/>
          <w:sz w:val="28"/>
          <w:szCs w:val="28"/>
        </w:rPr>
        <w:br/>
      </w:r>
      <w:r w:rsidRPr="00A27CA1">
        <w:rPr>
          <w:rFonts w:ascii="Garamond" w:hAnsi="Garamond"/>
          <w:sz w:val="28"/>
          <w:szCs w:val="28"/>
          <w:vertAlign w:val="superscript"/>
        </w:rPr>
        <w:t>6</w:t>
      </w:r>
      <w:r w:rsidRPr="00A27CA1">
        <w:rPr>
          <w:rFonts w:ascii="Garamond" w:hAnsi="Garamond"/>
          <w:sz w:val="28"/>
          <w:szCs w:val="28"/>
        </w:rPr>
        <w:t xml:space="preserve"> Préstale oído, Dios, a mi oración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A27CA1">
        <w:rPr>
          <w:rFonts w:ascii="Garamond" w:hAnsi="Garamond"/>
          <w:sz w:val="28"/>
          <w:szCs w:val="28"/>
        </w:rPr>
        <w:t>y atiende la voz de mis ruegos.</w:t>
      </w:r>
      <w:r>
        <w:rPr>
          <w:rFonts w:ascii="Garamond" w:hAnsi="Garamond"/>
          <w:sz w:val="28"/>
          <w:szCs w:val="28"/>
        </w:rPr>
        <w:br/>
      </w:r>
      <w:r w:rsidRPr="00A27CA1">
        <w:rPr>
          <w:rFonts w:ascii="Garamond" w:hAnsi="Garamond"/>
          <w:sz w:val="28"/>
          <w:szCs w:val="28"/>
          <w:vertAlign w:val="superscript"/>
        </w:rPr>
        <w:t>7</w:t>
      </w:r>
      <w:r w:rsidRPr="00A27CA1">
        <w:rPr>
          <w:rFonts w:ascii="Garamond" w:hAnsi="Garamond"/>
          <w:sz w:val="28"/>
          <w:szCs w:val="28"/>
        </w:rPr>
        <w:t xml:space="preserve"> En el día de mi angustia te invocaré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A27CA1">
        <w:rPr>
          <w:rFonts w:ascii="Garamond" w:hAnsi="Garamond"/>
          <w:sz w:val="28"/>
          <w:szCs w:val="28"/>
        </w:rPr>
        <w:t>porque tú me respondes.</w:t>
      </w:r>
      <w:r>
        <w:rPr>
          <w:rFonts w:ascii="Garamond" w:hAnsi="Garamond"/>
          <w:sz w:val="28"/>
          <w:szCs w:val="28"/>
        </w:rPr>
        <w:br/>
      </w:r>
      <w:r w:rsidRPr="00A27CA1">
        <w:rPr>
          <w:rFonts w:ascii="Garamond" w:hAnsi="Garamond"/>
          <w:sz w:val="28"/>
          <w:szCs w:val="28"/>
          <w:vertAlign w:val="superscript"/>
        </w:rPr>
        <w:t>8</w:t>
      </w:r>
      <w:r w:rsidRPr="00A27CA1">
        <w:rPr>
          <w:rFonts w:ascii="Garamond" w:hAnsi="Garamond"/>
          <w:sz w:val="28"/>
          <w:szCs w:val="28"/>
        </w:rPr>
        <w:t xml:space="preserve"> Señor, no hay otros dioses como tú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A27CA1">
        <w:rPr>
          <w:rFonts w:ascii="Garamond" w:hAnsi="Garamond"/>
          <w:sz w:val="28"/>
          <w:szCs w:val="28"/>
        </w:rPr>
        <w:t>ni obras iguales a las tuyas.</w:t>
      </w:r>
      <w:r>
        <w:rPr>
          <w:rFonts w:ascii="Garamond" w:hAnsi="Garamond"/>
          <w:sz w:val="28"/>
          <w:szCs w:val="28"/>
        </w:rPr>
        <w:br/>
      </w:r>
      <w:r w:rsidRPr="00A27CA1">
        <w:rPr>
          <w:rFonts w:ascii="Garamond" w:hAnsi="Garamond"/>
          <w:sz w:val="28"/>
          <w:szCs w:val="28"/>
          <w:vertAlign w:val="superscript"/>
        </w:rPr>
        <w:t>9</w:t>
      </w:r>
      <w:r w:rsidRPr="00A27CA1">
        <w:rPr>
          <w:rFonts w:ascii="Garamond" w:hAnsi="Garamond"/>
          <w:sz w:val="28"/>
          <w:szCs w:val="28"/>
        </w:rPr>
        <w:t xml:space="preserve"> Toda nación que creaste vendrá a adorarte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A27CA1">
        <w:rPr>
          <w:rFonts w:ascii="Garamond" w:hAnsi="Garamond"/>
          <w:sz w:val="28"/>
          <w:szCs w:val="28"/>
        </w:rPr>
        <w:t>y glorificará tu nombre.</w:t>
      </w:r>
      <w:r>
        <w:rPr>
          <w:rFonts w:ascii="Garamond" w:hAnsi="Garamond"/>
          <w:sz w:val="28"/>
          <w:szCs w:val="28"/>
        </w:rPr>
        <w:br/>
      </w:r>
      <w:r w:rsidRPr="00A27CA1">
        <w:rPr>
          <w:rFonts w:ascii="Garamond" w:hAnsi="Garamond"/>
          <w:sz w:val="28"/>
          <w:szCs w:val="28"/>
          <w:vertAlign w:val="superscript"/>
        </w:rPr>
        <w:t>10</w:t>
      </w:r>
      <w:r w:rsidRPr="00A27CA1">
        <w:rPr>
          <w:rFonts w:ascii="Garamond" w:hAnsi="Garamond"/>
          <w:sz w:val="28"/>
          <w:szCs w:val="28"/>
        </w:rPr>
        <w:t xml:space="preserve"> Porque eres grande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A27CA1">
        <w:rPr>
          <w:rFonts w:ascii="Garamond" w:hAnsi="Garamond"/>
          <w:sz w:val="28"/>
          <w:szCs w:val="28"/>
        </w:rPr>
        <w:t>y haces maravillas;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A27CA1">
        <w:rPr>
          <w:rFonts w:ascii="Garamond" w:hAnsi="Garamond"/>
          <w:sz w:val="28"/>
          <w:szCs w:val="28"/>
        </w:rPr>
        <w:t>solo tú eres Dios.</w:t>
      </w:r>
      <w:r>
        <w:rPr>
          <w:rFonts w:ascii="Garamond" w:hAnsi="Garamond"/>
          <w:sz w:val="28"/>
          <w:szCs w:val="28"/>
        </w:rPr>
        <w:br/>
      </w:r>
      <w:r w:rsidRPr="00A27CA1">
        <w:rPr>
          <w:rFonts w:ascii="Garamond" w:hAnsi="Garamond"/>
          <w:sz w:val="28"/>
          <w:szCs w:val="28"/>
          <w:vertAlign w:val="superscript"/>
        </w:rPr>
        <w:t>16</w:t>
      </w:r>
      <w:r w:rsidRPr="00A27CA1">
        <w:rPr>
          <w:rFonts w:ascii="Garamond" w:hAnsi="Garamond"/>
          <w:sz w:val="28"/>
          <w:szCs w:val="28"/>
        </w:rPr>
        <w:t xml:space="preserve"> Vuélvete hacia mí y apiádate;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A27CA1">
        <w:rPr>
          <w:rFonts w:ascii="Garamond" w:hAnsi="Garamond"/>
          <w:sz w:val="28"/>
          <w:szCs w:val="28"/>
        </w:rPr>
        <w:t>fortalece a tu sierva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A27CA1">
        <w:rPr>
          <w:rFonts w:ascii="Garamond" w:hAnsi="Garamond"/>
          <w:sz w:val="28"/>
          <w:szCs w:val="28"/>
        </w:rPr>
        <w:t>y salva a la hija de tu sierva.</w:t>
      </w:r>
    </w:p>
    <w:p w14:paraId="69B13DA2" w14:textId="69CCF2A3" w:rsidR="00E31223" w:rsidRPr="00A27CA1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  <w:vertAlign w:val="superscript"/>
        </w:rPr>
        <w:lastRenderedPageBreak/>
        <w:t>17</w:t>
      </w:r>
      <w:r w:rsidRPr="00A27CA1">
        <w:rPr>
          <w:rFonts w:ascii="Garamond" w:hAnsi="Garamond"/>
          <w:sz w:val="28"/>
          <w:szCs w:val="28"/>
        </w:rPr>
        <w:t xml:space="preserve"> Dame una muestra de tu amor para que, al verla,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A27CA1">
        <w:rPr>
          <w:rFonts w:ascii="Garamond" w:hAnsi="Garamond"/>
          <w:sz w:val="28"/>
          <w:szCs w:val="28"/>
        </w:rPr>
        <w:t>se avergu</w:t>
      </w:r>
      <w:r w:rsidRPr="00A27CA1">
        <w:rPr>
          <w:rFonts w:ascii="Times New Roman" w:hAnsi="Times New Roman" w:cs="Times New Roman"/>
          <w:sz w:val="28"/>
          <w:szCs w:val="28"/>
        </w:rPr>
        <w:t>̈</w:t>
      </w:r>
      <w:r w:rsidRPr="00A27CA1">
        <w:rPr>
          <w:rFonts w:ascii="Garamond" w:hAnsi="Garamond"/>
          <w:sz w:val="28"/>
          <w:szCs w:val="28"/>
        </w:rPr>
        <w:t>encen los que me aborrecen,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A27CA1">
        <w:rPr>
          <w:rFonts w:ascii="Garamond" w:hAnsi="Garamond"/>
          <w:sz w:val="28"/>
          <w:szCs w:val="28"/>
        </w:rPr>
        <w:t>pues tú, Señor, me ayudaste y consolaste.</w:t>
      </w:r>
    </w:p>
    <w:p w14:paraId="477235D6" w14:textId="77777777" w:rsidR="00A27CA1" w:rsidRDefault="00A27CA1" w:rsidP="007D2144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6295624E" w:rsidR="007D3270" w:rsidRDefault="007D3270" w:rsidP="007D214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A27CA1" w:rsidRPr="00A27CA1">
        <w:rPr>
          <w:rFonts w:ascii="Garamond" w:hAnsi="Garamond"/>
          <w:sz w:val="36"/>
          <w:szCs w:val="36"/>
        </w:rPr>
        <w:t>6:1b-11</w:t>
      </w:r>
    </w:p>
    <w:p w14:paraId="21CDEE64" w14:textId="6C401010" w:rsidR="00A27CA1" w:rsidRPr="00A27CA1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</w:rPr>
        <w:t>¿Vamos a seguir pecando para que Dios se muestre aún más bondadoso? </w:t>
      </w:r>
      <w:r w:rsidRPr="00A27CA1">
        <w:rPr>
          <w:rFonts w:ascii="Garamond" w:hAnsi="Garamond"/>
          <w:sz w:val="28"/>
          <w:szCs w:val="28"/>
          <w:vertAlign w:val="superscript"/>
        </w:rPr>
        <w:t>2</w:t>
      </w:r>
      <w:r w:rsidRPr="00A27CA1">
        <w:rPr>
          <w:rFonts w:ascii="Garamond" w:hAnsi="Garamond"/>
          <w:sz w:val="28"/>
          <w:szCs w:val="28"/>
        </w:rPr>
        <w:t> ¡Claro que no! Nosotros ya hemos muerto respecto al pecado; ¿cómo, pues, podremos seguir viviendo en pecado? </w:t>
      </w:r>
      <w:r w:rsidRPr="00A27CA1">
        <w:rPr>
          <w:rFonts w:ascii="Garamond" w:hAnsi="Garamond"/>
          <w:sz w:val="28"/>
          <w:szCs w:val="28"/>
          <w:vertAlign w:val="superscript"/>
        </w:rPr>
        <w:t>3</w:t>
      </w:r>
      <w:r w:rsidRPr="00A27CA1">
        <w:rPr>
          <w:rFonts w:ascii="Garamond" w:hAnsi="Garamond"/>
          <w:sz w:val="28"/>
          <w:szCs w:val="28"/>
        </w:rPr>
        <w:t> ¿No saben ustedes que, al quedar unidos a Cristo Jesús en el bautismo, quedamos unidos a su muerte? </w:t>
      </w:r>
      <w:r w:rsidRPr="00A27CA1">
        <w:rPr>
          <w:rFonts w:ascii="Garamond" w:hAnsi="Garamond"/>
          <w:sz w:val="28"/>
          <w:szCs w:val="28"/>
          <w:vertAlign w:val="superscript"/>
        </w:rPr>
        <w:t>4</w:t>
      </w:r>
      <w:r w:rsidRPr="00A27CA1">
        <w:rPr>
          <w:rFonts w:ascii="Garamond" w:hAnsi="Garamond"/>
          <w:sz w:val="28"/>
          <w:szCs w:val="28"/>
        </w:rPr>
        <w:t> Pues por el bautismo fuimos sepultados con Cristo, y morimos para ser resucitados y vivir una vida nueva, así como Cristo fue resucitado por el glorioso poder del Padre.</w:t>
      </w:r>
    </w:p>
    <w:p w14:paraId="743F3DB4" w14:textId="77777777" w:rsidR="00A27CA1" w:rsidRPr="00A27CA1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  <w:vertAlign w:val="superscript"/>
        </w:rPr>
        <w:t>5</w:t>
      </w:r>
      <w:r w:rsidRPr="00A27CA1">
        <w:rPr>
          <w:rFonts w:ascii="Garamond" w:hAnsi="Garamond"/>
          <w:sz w:val="28"/>
          <w:szCs w:val="28"/>
        </w:rPr>
        <w:t> Si nos hemos unido a Cristo en una muerte como la suya, también nos uniremos a él en su resurrección. </w:t>
      </w:r>
      <w:r w:rsidRPr="00A27CA1">
        <w:rPr>
          <w:rFonts w:ascii="Garamond" w:hAnsi="Garamond"/>
          <w:sz w:val="28"/>
          <w:szCs w:val="28"/>
          <w:vertAlign w:val="superscript"/>
        </w:rPr>
        <w:t>6</w:t>
      </w:r>
      <w:r w:rsidRPr="00A27CA1">
        <w:rPr>
          <w:rFonts w:ascii="Garamond" w:hAnsi="Garamond"/>
          <w:sz w:val="28"/>
          <w:szCs w:val="28"/>
        </w:rPr>
        <w:t> Sabemos que lo que antes éramos fue crucificado con Cristo, para que el poder de nuestra naturaleza pecadora quedara destruido y ya no siguiéramos siendo esclavos del pecado. </w:t>
      </w:r>
      <w:r w:rsidRPr="00A27CA1">
        <w:rPr>
          <w:rFonts w:ascii="Garamond" w:hAnsi="Garamond"/>
          <w:sz w:val="28"/>
          <w:szCs w:val="28"/>
          <w:vertAlign w:val="superscript"/>
        </w:rPr>
        <w:t>7</w:t>
      </w:r>
      <w:r w:rsidRPr="00A27CA1">
        <w:rPr>
          <w:rFonts w:ascii="Garamond" w:hAnsi="Garamond"/>
          <w:sz w:val="28"/>
          <w:szCs w:val="28"/>
        </w:rPr>
        <w:t> Porque, cuando uno muere, queda libre del pecado. </w:t>
      </w:r>
      <w:r w:rsidRPr="00A27CA1">
        <w:rPr>
          <w:rFonts w:ascii="Garamond" w:hAnsi="Garamond"/>
          <w:sz w:val="28"/>
          <w:szCs w:val="28"/>
          <w:vertAlign w:val="superscript"/>
        </w:rPr>
        <w:t>8</w:t>
      </w:r>
      <w:r w:rsidRPr="00A27CA1">
        <w:rPr>
          <w:rFonts w:ascii="Garamond" w:hAnsi="Garamond"/>
          <w:sz w:val="28"/>
          <w:szCs w:val="28"/>
        </w:rPr>
        <w:t> Si nosotros hemos muerto con Cristo, confiamos en que también viviremos con él. </w:t>
      </w:r>
      <w:r w:rsidRPr="00A27CA1">
        <w:rPr>
          <w:rFonts w:ascii="Garamond" w:hAnsi="Garamond"/>
          <w:sz w:val="28"/>
          <w:szCs w:val="28"/>
          <w:vertAlign w:val="superscript"/>
        </w:rPr>
        <w:t>9</w:t>
      </w:r>
      <w:r w:rsidRPr="00A27CA1">
        <w:rPr>
          <w:rFonts w:ascii="Garamond" w:hAnsi="Garamond"/>
          <w:sz w:val="28"/>
          <w:szCs w:val="28"/>
        </w:rPr>
        <w:t> Sabemos que Cristo, habiendo resucitado, no volverá a morir. La muerte ya no tiene poder sobre él. </w:t>
      </w:r>
      <w:r w:rsidRPr="00A27CA1">
        <w:rPr>
          <w:rFonts w:ascii="Garamond" w:hAnsi="Garamond"/>
          <w:sz w:val="28"/>
          <w:szCs w:val="28"/>
          <w:vertAlign w:val="superscript"/>
        </w:rPr>
        <w:t>10</w:t>
      </w:r>
      <w:r w:rsidRPr="00A27CA1">
        <w:rPr>
          <w:rFonts w:ascii="Garamond" w:hAnsi="Garamond"/>
          <w:sz w:val="28"/>
          <w:szCs w:val="28"/>
        </w:rPr>
        <w:t> Pues Cristo, al morir, murió de una vez para siempre respecto al pecado; pero al vivir, vive para Dios. </w:t>
      </w:r>
      <w:r w:rsidRPr="00A27CA1">
        <w:rPr>
          <w:rFonts w:ascii="Garamond" w:hAnsi="Garamond"/>
          <w:sz w:val="28"/>
          <w:szCs w:val="28"/>
          <w:vertAlign w:val="superscript"/>
        </w:rPr>
        <w:t>11</w:t>
      </w:r>
      <w:r w:rsidRPr="00A27CA1">
        <w:rPr>
          <w:rFonts w:ascii="Garamond" w:hAnsi="Garamond"/>
          <w:sz w:val="28"/>
          <w:szCs w:val="28"/>
        </w:rPr>
        <w:t> Así también, ustedes considérense muertos respecto al pecado, pero vivos para Dios en unión con Cristo Jesús. </w:t>
      </w:r>
    </w:p>
    <w:p w14:paraId="0D48845B" w14:textId="392F1841" w:rsidR="00925EB8" w:rsidRDefault="00925EB8" w:rsidP="00A27CA1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744DEB23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A27CA1" w:rsidRPr="00A27CA1">
        <w:rPr>
          <w:rFonts w:ascii="Garamond" w:hAnsi="Garamond"/>
          <w:sz w:val="36"/>
          <w:szCs w:val="36"/>
        </w:rPr>
        <w:t>10:24-39</w:t>
      </w:r>
    </w:p>
    <w:p w14:paraId="28FF43F5" w14:textId="4592690E" w:rsidR="00A27CA1" w:rsidRPr="00A27CA1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  <w:vertAlign w:val="superscript"/>
        </w:rPr>
        <w:t>24</w:t>
      </w:r>
      <w:r w:rsidRPr="00A27CA1">
        <w:rPr>
          <w:rFonts w:ascii="Garamond" w:hAnsi="Garamond"/>
          <w:sz w:val="28"/>
          <w:szCs w:val="28"/>
        </w:rPr>
        <w:t> Jesús dijo a los doce apóstoles: «Ningún discípulo es más que su maestro, y ningún criado es más que su amo. </w:t>
      </w:r>
      <w:r w:rsidRPr="00A27CA1">
        <w:rPr>
          <w:rFonts w:ascii="Garamond" w:hAnsi="Garamond"/>
          <w:sz w:val="28"/>
          <w:szCs w:val="28"/>
          <w:vertAlign w:val="superscript"/>
        </w:rPr>
        <w:t>25</w:t>
      </w:r>
      <w:r w:rsidRPr="00A27CA1">
        <w:rPr>
          <w:rFonts w:ascii="Garamond" w:hAnsi="Garamond"/>
          <w:sz w:val="28"/>
          <w:szCs w:val="28"/>
        </w:rPr>
        <w:t> El discípulo debe conformarse con llegar a ser como su maestro, y el criado como su amo. Si al jefe de la casa lo llaman Beelzebú, ¿qué dirán de los de su familia?</w:t>
      </w:r>
    </w:p>
    <w:p w14:paraId="63DEC8F8" w14:textId="77777777" w:rsidR="00A27CA1" w:rsidRPr="00A27CA1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  <w:vertAlign w:val="superscript"/>
        </w:rPr>
        <w:t>26</w:t>
      </w:r>
      <w:r w:rsidRPr="00A27CA1">
        <w:rPr>
          <w:rFonts w:ascii="Garamond" w:hAnsi="Garamond"/>
          <w:sz w:val="28"/>
          <w:szCs w:val="28"/>
        </w:rPr>
        <w:t> »No tengan, pues, miedo de la gente. Porque no hay nada secreto que no llegue a descubrirse, ni nada escondido que no llegue a saberse. </w:t>
      </w:r>
      <w:r w:rsidRPr="00A27CA1">
        <w:rPr>
          <w:rFonts w:ascii="Garamond" w:hAnsi="Garamond"/>
          <w:sz w:val="28"/>
          <w:szCs w:val="28"/>
          <w:vertAlign w:val="superscript"/>
        </w:rPr>
        <w:t>27</w:t>
      </w:r>
      <w:r w:rsidRPr="00A27CA1">
        <w:rPr>
          <w:rFonts w:ascii="Garamond" w:hAnsi="Garamond"/>
          <w:sz w:val="28"/>
          <w:szCs w:val="28"/>
        </w:rPr>
        <w:t> Lo que les digo en la oscuridad, díganlo ustedes a la luz del día; y lo que les digo en secreto, grítenlo desde las azoteas de las casas. </w:t>
      </w:r>
      <w:r w:rsidRPr="00A27CA1">
        <w:rPr>
          <w:rFonts w:ascii="Garamond" w:hAnsi="Garamond"/>
          <w:sz w:val="28"/>
          <w:szCs w:val="28"/>
          <w:vertAlign w:val="superscript"/>
        </w:rPr>
        <w:t>28</w:t>
      </w:r>
      <w:r w:rsidRPr="00A27CA1">
        <w:rPr>
          <w:rFonts w:ascii="Garamond" w:hAnsi="Garamond"/>
          <w:sz w:val="28"/>
          <w:szCs w:val="28"/>
        </w:rPr>
        <w:t xml:space="preserve"> No tengan miedo de los que matan el cuerpo pero no </w:t>
      </w:r>
      <w:r w:rsidRPr="00A27CA1">
        <w:rPr>
          <w:rFonts w:ascii="Garamond" w:hAnsi="Garamond"/>
          <w:sz w:val="28"/>
          <w:szCs w:val="28"/>
        </w:rPr>
        <w:lastRenderedPageBreak/>
        <w:t>pueden matar el alma; teman más bien al que puede hacer perecer alma y cuerpo en el infierno.</w:t>
      </w:r>
    </w:p>
    <w:p w14:paraId="74D0D06C" w14:textId="77777777" w:rsidR="00A27CA1" w:rsidRPr="00A27CA1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  <w:vertAlign w:val="superscript"/>
        </w:rPr>
        <w:t>29</w:t>
      </w:r>
      <w:r w:rsidRPr="00A27CA1">
        <w:rPr>
          <w:rFonts w:ascii="Garamond" w:hAnsi="Garamond"/>
          <w:sz w:val="28"/>
          <w:szCs w:val="28"/>
        </w:rPr>
        <w:t> »¿No se venden dos pajarillos por una monedita? Sin embargo, ni uno de ellos cae a tierra sin que el Padre de ustedes lo permita. </w:t>
      </w:r>
      <w:r w:rsidRPr="00A27CA1">
        <w:rPr>
          <w:rFonts w:ascii="Garamond" w:hAnsi="Garamond"/>
          <w:sz w:val="28"/>
          <w:szCs w:val="28"/>
          <w:vertAlign w:val="superscript"/>
        </w:rPr>
        <w:t>30</w:t>
      </w:r>
      <w:r w:rsidRPr="00A27CA1">
        <w:rPr>
          <w:rFonts w:ascii="Garamond" w:hAnsi="Garamond"/>
          <w:sz w:val="28"/>
          <w:szCs w:val="28"/>
        </w:rPr>
        <w:t> En cuanto a ustedes mismos, hasta los cabellos de la cabeza él los tiene contados uno por uno. </w:t>
      </w:r>
      <w:r w:rsidRPr="00A27CA1">
        <w:rPr>
          <w:rFonts w:ascii="Garamond" w:hAnsi="Garamond"/>
          <w:sz w:val="28"/>
          <w:szCs w:val="28"/>
          <w:vertAlign w:val="superscript"/>
        </w:rPr>
        <w:t>31</w:t>
      </w:r>
      <w:r w:rsidRPr="00A27CA1">
        <w:rPr>
          <w:rFonts w:ascii="Garamond" w:hAnsi="Garamond"/>
          <w:sz w:val="28"/>
          <w:szCs w:val="28"/>
        </w:rPr>
        <w:t> Así que no tengan miedo: ustedes valen más que muchos pajarillos.</w:t>
      </w:r>
    </w:p>
    <w:p w14:paraId="09D8A285" w14:textId="77777777" w:rsidR="00A27CA1" w:rsidRPr="00A27CA1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  <w:vertAlign w:val="superscript"/>
        </w:rPr>
        <w:t>32</w:t>
      </w:r>
      <w:r w:rsidRPr="00A27CA1">
        <w:rPr>
          <w:rFonts w:ascii="Garamond" w:hAnsi="Garamond"/>
          <w:sz w:val="28"/>
          <w:szCs w:val="28"/>
        </w:rPr>
        <w:t> »Si alguien se declara a mi favor delante de los hombres, yo también me declararé a favor de él delante de mi Padre que está en el cielo; </w:t>
      </w:r>
      <w:r w:rsidRPr="00A27CA1">
        <w:rPr>
          <w:rFonts w:ascii="Garamond" w:hAnsi="Garamond"/>
          <w:sz w:val="28"/>
          <w:szCs w:val="28"/>
          <w:vertAlign w:val="superscript"/>
        </w:rPr>
        <w:t>33</w:t>
      </w:r>
      <w:r w:rsidRPr="00A27CA1">
        <w:rPr>
          <w:rFonts w:ascii="Garamond" w:hAnsi="Garamond"/>
          <w:sz w:val="28"/>
          <w:szCs w:val="28"/>
        </w:rPr>
        <w:t> pero al que me niegue delante de los hombres, yo también lo negaré delante de mi Padre que está en el cielo.</w:t>
      </w:r>
    </w:p>
    <w:p w14:paraId="56DF6F5A" w14:textId="77777777" w:rsidR="00A27CA1" w:rsidRPr="00A27CA1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  <w:vertAlign w:val="superscript"/>
        </w:rPr>
        <w:t>34</w:t>
      </w:r>
      <w:r w:rsidRPr="00A27CA1">
        <w:rPr>
          <w:rFonts w:ascii="Garamond" w:hAnsi="Garamond"/>
          <w:sz w:val="28"/>
          <w:szCs w:val="28"/>
        </w:rPr>
        <w:t> »No crean que yo he venido a traer paz al mundo; no he venido a traer paz, sino guerra. </w:t>
      </w:r>
      <w:r w:rsidRPr="00A27CA1">
        <w:rPr>
          <w:rFonts w:ascii="Garamond" w:hAnsi="Garamond"/>
          <w:sz w:val="28"/>
          <w:szCs w:val="28"/>
          <w:vertAlign w:val="superscript"/>
        </w:rPr>
        <w:t>35</w:t>
      </w:r>
      <w:r w:rsidRPr="00A27CA1">
        <w:rPr>
          <w:rFonts w:ascii="Garamond" w:hAnsi="Garamond"/>
          <w:sz w:val="28"/>
          <w:szCs w:val="28"/>
        </w:rPr>
        <w:t> He venido a poner al hombre contra su padre, a la hija contra su madre y a la nuera contra su suegra; </w:t>
      </w:r>
      <w:r w:rsidRPr="00A27CA1">
        <w:rPr>
          <w:rFonts w:ascii="Garamond" w:hAnsi="Garamond"/>
          <w:sz w:val="28"/>
          <w:szCs w:val="28"/>
          <w:vertAlign w:val="superscript"/>
        </w:rPr>
        <w:t>36</w:t>
      </w:r>
      <w:r w:rsidRPr="00A27CA1">
        <w:rPr>
          <w:rFonts w:ascii="Garamond" w:hAnsi="Garamond"/>
          <w:sz w:val="28"/>
          <w:szCs w:val="28"/>
        </w:rPr>
        <w:t> de modo que los enemigos de cada cual serán sus propios parientes.</w:t>
      </w:r>
    </w:p>
    <w:p w14:paraId="54BFC1E3" w14:textId="77777777" w:rsidR="00A27CA1" w:rsidRPr="00A27CA1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  <w:vertAlign w:val="superscript"/>
        </w:rPr>
        <w:t>37</w:t>
      </w:r>
      <w:r w:rsidRPr="00A27CA1">
        <w:rPr>
          <w:rFonts w:ascii="Garamond" w:hAnsi="Garamond"/>
          <w:sz w:val="28"/>
          <w:szCs w:val="28"/>
        </w:rPr>
        <w:t> »El que quiere a su padre o a su madre más que a mí, no merece ser mío; el que quiere a su hijo o a su hija más que a mí, no merece ser mío; </w:t>
      </w:r>
      <w:r w:rsidRPr="00A27CA1">
        <w:rPr>
          <w:rFonts w:ascii="Garamond" w:hAnsi="Garamond"/>
          <w:sz w:val="28"/>
          <w:szCs w:val="28"/>
          <w:vertAlign w:val="superscript"/>
        </w:rPr>
        <w:t>38</w:t>
      </w:r>
      <w:r w:rsidRPr="00A27CA1">
        <w:rPr>
          <w:rFonts w:ascii="Garamond" w:hAnsi="Garamond"/>
          <w:sz w:val="28"/>
          <w:szCs w:val="28"/>
        </w:rPr>
        <w:t> y el que no toma su cruz y me sigue, no merece ser mío. </w:t>
      </w:r>
      <w:r w:rsidRPr="00A27CA1">
        <w:rPr>
          <w:rFonts w:ascii="Garamond" w:hAnsi="Garamond"/>
          <w:sz w:val="28"/>
          <w:szCs w:val="28"/>
          <w:vertAlign w:val="superscript"/>
        </w:rPr>
        <w:t>39</w:t>
      </w:r>
      <w:r w:rsidRPr="00A27CA1">
        <w:rPr>
          <w:rFonts w:ascii="Garamond" w:hAnsi="Garamond"/>
          <w:sz w:val="28"/>
          <w:szCs w:val="28"/>
        </w:rPr>
        <w:t> El que trate de salvar su vida, la perderá, pero el que pierda su vida por causa mía, la salvará.»</w:t>
      </w:r>
    </w:p>
    <w:p w14:paraId="16D6E7D5" w14:textId="5B7DF469" w:rsidR="007D2144" w:rsidRDefault="007D2144" w:rsidP="00A27CA1">
      <w:pPr>
        <w:rPr>
          <w:rFonts w:ascii="Garamond" w:hAnsi="Garamond"/>
          <w:sz w:val="28"/>
          <w:szCs w:val="28"/>
        </w:rPr>
      </w:pPr>
    </w:p>
    <w:p w14:paraId="0DB81EB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BBC95F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0172D9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B2235E3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05A348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47FB341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4D99B51" w14:textId="77777777" w:rsidR="00E31223" w:rsidRDefault="00E31223" w:rsidP="00261801">
      <w:pPr>
        <w:rPr>
          <w:rFonts w:ascii="Garamond" w:hAnsi="Garamond"/>
          <w:lang w:val="es-ES"/>
        </w:rPr>
      </w:pPr>
    </w:p>
    <w:p w14:paraId="35F9A7BE" w14:textId="77777777" w:rsidR="00E31223" w:rsidRDefault="00E31223" w:rsidP="00261801">
      <w:pPr>
        <w:rPr>
          <w:rFonts w:ascii="Garamond" w:hAnsi="Garamond"/>
          <w:lang w:val="es-ES"/>
        </w:rPr>
      </w:pPr>
    </w:p>
    <w:p w14:paraId="79283B9A" w14:textId="7C2B4047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>Dios habla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>Tercera edición © Sociedades Bíblicas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E2D2" w14:textId="77777777" w:rsidR="003F5394" w:rsidRDefault="003F5394" w:rsidP="00A610E5">
      <w:pPr>
        <w:spacing w:after="0" w:line="240" w:lineRule="auto"/>
      </w:pPr>
      <w:r>
        <w:separator/>
      </w:r>
    </w:p>
  </w:endnote>
  <w:endnote w:type="continuationSeparator" w:id="0">
    <w:p w14:paraId="656B8EA9" w14:textId="77777777" w:rsidR="003F5394" w:rsidRDefault="003F5394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C1B61" w14:textId="77777777" w:rsidR="003F5394" w:rsidRDefault="003F5394" w:rsidP="00A610E5">
      <w:pPr>
        <w:spacing w:after="0" w:line="240" w:lineRule="auto"/>
      </w:pPr>
      <w:r>
        <w:separator/>
      </w:r>
    </w:p>
  </w:footnote>
  <w:footnote w:type="continuationSeparator" w:id="0">
    <w:p w14:paraId="2EE44465" w14:textId="77777777" w:rsidR="003F5394" w:rsidRDefault="003F5394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61EDD"/>
    <w:rsid w:val="00085973"/>
    <w:rsid w:val="000C7775"/>
    <w:rsid w:val="000F4913"/>
    <w:rsid w:val="001539F4"/>
    <w:rsid w:val="00171C2A"/>
    <w:rsid w:val="00197893"/>
    <w:rsid w:val="002307C1"/>
    <w:rsid w:val="002352EF"/>
    <w:rsid w:val="00261801"/>
    <w:rsid w:val="00273492"/>
    <w:rsid w:val="003A5CCF"/>
    <w:rsid w:val="003A69A4"/>
    <w:rsid w:val="003D76B3"/>
    <w:rsid w:val="003F5394"/>
    <w:rsid w:val="004605F9"/>
    <w:rsid w:val="00471E5C"/>
    <w:rsid w:val="004A2D13"/>
    <w:rsid w:val="00534425"/>
    <w:rsid w:val="00537EA7"/>
    <w:rsid w:val="005551D0"/>
    <w:rsid w:val="00555A0D"/>
    <w:rsid w:val="005A7127"/>
    <w:rsid w:val="005B541D"/>
    <w:rsid w:val="005F3215"/>
    <w:rsid w:val="0063592F"/>
    <w:rsid w:val="006A263B"/>
    <w:rsid w:val="006C5682"/>
    <w:rsid w:val="006D4FFF"/>
    <w:rsid w:val="006E2B2C"/>
    <w:rsid w:val="00781B7B"/>
    <w:rsid w:val="0079746E"/>
    <w:rsid w:val="007C5719"/>
    <w:rsid w:val="007D2144"/>
    <w:rsid w:val="007D3270"/>
    <w:rsid w:val="007D7BEA"/>
    <w:rsid w:val="00825DEB"/>
    <w:rsid w:val="00854077"/>
    <w:rsid w:val="00882693"/>
    <w:rsid w:val="008C1CE3"/>
    <w:rsid w:val="00915A59"/>
    <w:rsid w:val="00925EB8"/>
    <w:rsid w:val="00941CD1"/>
    <w:rsid w:val="00950B45"/>
    <w:rsid w:val="009971D1"/>
    <w:rsid w:val="00A27CA1"/>
    <w:rsid w:val="00A32387"/>
    <w:rsid w:val="00A610E5"/>
    <w:rsid w:val="00A82847"/>
    <w:rsid w:val="00B13033"/>
    <w:rsid w:val="00B86BCC"/>
    <w:rsid w:val="00BA4DDF"/>
    <w:rsid w:val="00C2469C"/>
    <w:rsid w:val="00C475AD"/>
    <w:rsid w:val="00C5132B"/>
    <w:rsid w:val="00CB2C86"/>
    <w:rsid w:val="00CC08D0"/>
    <w:rsid w:val="00CE2F9F"/>
    <w:rsid w:val="00D32504"/>
    <w:rsid w:val="00D764A5"/>
    <w:rsid w:val="00DA7AA5"/>
    <w:rsid w:val="00E144CE"/>
    <w:rsid w:val="00E31223"/>
    <w:rsid w:val="00E35F4C"/>
    <w:rsid w:val="00E403FA"/>
    <w:rsid w:val="00E9078D"/>
    <w:rsid w:val="00F52BE9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1216</Words>
  <Characters>5268</Characters>
  <Application>Microsoft Office Word</Application>
  <DocSecurity>0</DocSecurity>
  <Lines>138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2</cp:revision>
  <cp:lastPrinted>2026-01-22T17:23:00Z</cp:lastPrinted>
  <dcterms:created xsi:type="dcterms:W3CDTF">2026-01-22T17:25:00Z</dcterms:created>
  <dcterms:modified xsi:type="dcterms:W3CDTF">2026-01-22T17:25:00Z</dcterms:modified>
</cp:coreProperties>
</file>