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B951" w14:textId="7E40389D" w:rsidR="0003188D" w:rsidRPr="003C1903" w:rsidRDefault="0003188D" w:rsidP="003C1903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>
        <w:rPr>
          <w:rFonts w:ascii="Garamond" w:hAnsi="Garamond"/>
          <w:color w:val="231F20"/>
          <w:spacing w:val="-2"/>
        </w:rPr>
        <w:t xml:space="preserve">Proper </w:t>
      </w:r>
      <w:r w:rsidR="00EC4610">
        <w:rPr>
          <w:rFonts w:ascii="Garamond" w:hAnsi="Garamond"/>
          <w:color w:val="231F20"/>
          <w:spacing w:val="-2"/>
        </w:rPr>
        <w:t>6</w:t>
      </w:r>
      <w:r w:rsidR="003F4F26">
        <w:rPr>
          <w:rFonts w:ascii="Garamond" w:hAnsi="Garamond"/>
          <w:color w:val="231F20"/>
          <w:spacing w:val="-2"/>
        </w:rPr>
        <w:t>, Year A</w:t>
      </w:r>
      <w:r>
        <w:rPr>
          <w:rFonts w:ascii="Garamond" w:hAnsi="Garamond"/>
          <w:color w:val="231F20"/>
          <w:spacing w:val="-2"/>
        </w:rPr>
        <w:t xml:space="preserve"> – Track 1</w:t>
      </w:r>
    </w:p>
    <w:p w14:paraId="0B1BDC2F" w14:textId="4C4D153E" w:rsidR="00931329" w:rsidRPr="003F4F26" w:rsidRDefault="00000000" w:rsidP="003F4F26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 w:rsidRPr="003C1903">
        <w:rPr>
          <w:rFonts w:ascii="Garamond" w:hAnsi="Garamond"/>
          <w:color w:val="C23427"/>
        </w:rPr>
        <w:t>The Collect:</w:t>
      </w:r>
    </w:p>
    <w:p w14:paraId="03225DF2" w14:textId="77777777" w:rsidR="00386F31" w:rsidRDefault="00386F31">
      <w:pPr>
        <w:pStyle w:val="Heading1"/>
        <w:rPr>
          <w:rFonts w:ascii="Garamond" w:hAnsi="Garamond"/>
          <w:color w:val="231F20"/>
          <w:spacing w:val="-4"/>
          <w:sz w:val="28"/>
          <w:szCs w:val="28"/>
        </w:rPr>
      </w:pPr>
    </w:p>
    <w:p w14:paraId="1574B03C" w14:textId="1D674FE5" w:rsidR="0003188D" w:rsidRDefault="00EC4610">
      <w:pPr>
        <w:pStyle w:val="Heading1"/>
        <w:rPr>
          <w:rFonts w:ascii="Garamond" w:hAnsi="Garamond"/>
          <w:color w:val="231F20"/>
          <w:spacing w:val="-4"/>
          <w:sz w:val="28"/>
          <w:szCs w:val="28"/>
        </w:rPr>
      </w:pPr>
      <w:r w:rsidRPr="00EC4610">
        <w:rPr>
          <w:rFonts w:ascii="Garamond" w:hAnsi="Garamond"/>
          <w:color w:val="231F20"/>
          <w:spacing w:val="-4"/>
          <w:sz w:val="28"/>
          <w:szCs w:val="28"/>
        </w:rPr>
        <w:t xml:space="preserve">Keep, O Lord, your household the Church in your steadfast faith and love, that through your grace we may proclaim your truth with </w:t>
      </w:r>
      <w:proofErr w:type="gramStart"/>
      <w:r w:rsidRPr="00EC4610">
        <w:rPr>
          <w:rFonts w:ascii="Garamond" w:hAnsi="Garamond"/>
          <w:color w:val="231F20"/>
          <w:spacing w:val="-4"/>
          <w:sz w:val="28"/>
          <w:szCs w:val="28"/>
        </w:rPr>
        <w:t>boldness, and</w:t>
      </w:r>
      <w:proofErr w:type="gramEnd"/>
      <w:r w:rsidRPr="00EC4610">
        <w:rPr>
          <w:rFonts w:ascii="Garamond" w:hAnsi="Garamond"/>
          <w:color w:val="231F20"/>
          <w:spacing w:val="-4"/>
          <w:sz w:val="28"/>
          <w:szCs w:val="28"/>
        </w:rPr>
        <w:t xml:space="preserve"> minister your justice with compassion; for the sake of our Savior Jesus Christ, who lives and reigns with you and the Holy Spirit, one God, now and </w:t>
      </w:r>
      <w:proofErr w:type="spellStart"/>
      <w:r w:rsidRPr="00EC4610">
        <w:rPr>
          <w:rFonts w:ascii="Garamond" w:hAnsi="Garamond"/>
          <w:color w:val="231F20"/>
          <w:spacing w:val="-4"/>
          <w:sz w:val="28"/>
          <w:szCs w:val="28"/>
        </w:rPr>
        <w:t>for ever</w:t>
      </w:r>
      <w:proofErr w:type="spellEnd"/>
      <w:r w:rsidRPr="00EC4610">
        <w:rPr>
          <w:rFonts w:ascii="Garamond" w:hAnsi="Garamond"/>
          <w:color w:val="231F20"/>
          <w:spacing w:val="-4"/>
          <w:sz w:val="28"/>
          <w:szCs w:val="28"/>
        </w:rPr>
        <w:t>. Amen.</w:t>
      </w:r>
    </w:p>
    <w:p w14:paraId="344F3949" w14:textId="77777777" w:rsidR="00EC4610" w:rsidRDefault="00EC4610">
      <w:pPr>
        <w:pStyle w:val="Heading1"/>
        <w:rPr>
          <w:rFonts w:ascii="Garamond" w:hAnsi="Garamond"/>
          <w:color w:val="C23427"/>
          <w:spacing w:val="-6"/>
        </w:rPr>
      </w:pPr>
    </w:p>
    <w:p w14:paraId="1173EA18" w14:textId="7C363C33" w:rsidR="00931329" w:rsidRPr="003C1903" w:rsidRDefault="00E31C60">
      <w:pPr>
        <w:pStyle w:val="Heading1"/>
        <w:rPr>
          <w:rFonts w:ascii="Garamond" w:hAnsi="Garamond"/>
        </w:rPr>
      </w:pPr>
      <w:r>
        <w:rPr>
          <w:rFonts w:ascii="Garamond" w:hAnsi="Garamond"/>
          <w:color w:val="C23427"/>
          <w:spacing w:val="-6"/>
        </w:rPr>
        <w:t>Old Testament</w:t>
      </w:r>
      <w:r w:rsidR="00CA77C5" w:rsidRPr="003C1903">
        <w:rPr>
          <w:rFonts w:ascii="Garamond" w:hAnsi="Garamond"/>
          <w:color w:val="C23427"/>
          <w:spacing w:val="-6"/>
        </w:rPr>
        <w:t>:</w:t>
      </w:r>
      <w:r w:rsidR="003F4F26">
        <w:rPr>
          <w:rFonts w:ascii="Garamond" w:hAnsi="Garamond"/>
          <w:color w:val="C23427"/>
          <w:spacing w:val="-5"/>
        </w:rPr>
        <w:t xml:space="preserve"> </w:t>
      </w:r>
      <w:r w:rsidRPr="00E31C60">
        <w:rPr>
          <w:rFonts w:ascii="Garamond" w:hAnsi="Garamond"/>
          <w:color w:val="231F20"/>
          <w:spacing w:val="-6"/>
        </w:rPr>
        <w:t xml:space="preserve">Genesis </w:t>
      </w:r>
      <w:r w:rsidR="00EC4610" w:rsidRPr="00EC4610">
        <w:rPr>
          <w:rFonts w:ascii="Garamond" w:hAnsi="Garamond"/>
          <w:color w:val="231F20"/>
          <w:spacing w:val="-6"/>
        </w:rPr>
        <w:t>18:1-15, (21:1-7)</w:t>
      </w:r>
    </w:p>
    <w:p w14:paraId="2A9403BF" w14:textId="358F8989" w:rsidR="00EC4610" w:rsidRPr="00EC4610" w:rsidRDefault="00EC4610" w:rsidP="00EC4610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EC4610">
        <w:rPr>
          <w:rFonts w:ascii="Garamond" w:hAnsi="Garamond"/>
          <w:color w:val="231F20"/>
          <w:spacing w:val="-4"/>
          <w:vertAlign w:val="superscript"/>
        </w:rPr>
        <w:t>1</w:t>
      </w:r>
      <w:r w:rsidRPr="00EC4610">
        <w:rPr>
          <w:rFonts w:ascii="Garamond" w:hAnsi="Garamond"/>
          <w:color w:val="231F20"/>
          <w:spacing w:val="-4"/>
        </w:rPr>
        <w:t>The Lord appeared to Abraham by the oaks of Mamre, as he sat at the entrance of his tent in the heat of the day. </w:t>
      </w:r>
      <w:r w:rsidRPr="00EC4610">
        <w:rPr>
          <w:rFonts w:ascii="Garamond" w:hAnsi="Garamond"/>
          <w:color w:val="231F20"/>
          <w:spacing w:val="-4"/>
          <w:vertAlign w:val="superscript"/>
        </w:rPr>
        <w:t>2</w:t>
      </w:r>
      <w:r w:rsidRPr="00EC4610">
        <w:rPr>
          <w:rFonts w:ascii="Garamond" w:hAnsi="Garamond"/>
          <w:color w:val="231F20"/>
          <w:spacing w:val="-4"/>
        </w:rPr>
        <w:t xml:space="preserve">He looked up and saw three men standing near him. When he saw them, he ran from the tent entrance to meet </w:t>
      </w:r>
      <w:proofErr w:type="gramStart"/>
      <w:r w:rsidRPr="00EC4610">
        <w:rPr>
          <w:rFonts w:ascii="Garamond" w:hAnsi="Garamond"/>
          <w:color w:val="231F20"/>
          <w:spacing w:val="-4"/>
        </w:rPr>
        <w:t>them, and</w:t>
      </w:r>
      <w:proofErr w:type="gramEnd"/>
      <w:r w:rsidRPr="00EC4610">
        <w:rPr>
          <w:rFonts w:ascii="Garamond" w:hAnsi="Garamond"/>
          <w:color w:val="231F20"/>
          <w:spacing w:val="-4"/>
        </w:rPr>
        <w:t xml:space="preserve"> bowed down to the ground. </w:t>
      </w:r>
      <w:r w:rsidRPr="00EC4610">
        <w:rPr>
          <w:rFonts w:ascii="Garamond" w:hAnsi="Garamond"/>
          <w:color w:val="231F20"/>
          <w:spacing w:val="-4"/>
          <w:vertAlign w:val="superscript"/>
        </w:rPr>
        <w:t>3</w:t>
      </w:r>
      <w:r w:rsidRPr="00EC4610">
        <w:rPr>
          <w:rFonts w:ascii="Garamond" w:hAnsi="Garamond"/>
          <w:color w:val="231F20"/>
          <w:spacing w:val="-4"/>
        </w:rPr>
        <w:t>He said, “My lord, if I find favor with you, do not pass by your</w:t>
      </w:r>
      <w:r>
        <w:rPr>
          <w:rFonts w:ascii="Garamond" w:hAnsi="Garamond"/>
          <w:color w:val="231F20"/>
          <w:spacing w:val="-4"/>
        </w:rPr>
        <w:t xml:space="preserve"> </w:t>
      </w:r>
      <w:r w:rsidRPr="00EC4610">
        <w:rPr>
          <w:rFonts w:ascii="Garamond" w:hAnsi="Garamond"/>
          <w:color w:val="231F20"/>
          <w:spacing w:val="-4"/>
        </w:rPr>
        <w:t>servant. </w:t>
      </w:r>
      <w:r w:rsidRPr="00EC4610">
        <w:rPr>
          <w:rFonts w:ascii="Garamond" w:hAnsi="Garamond"/>
          <w:color w:val="231F20"/>
          <w:spacing w:val="-4"/>
          <w:vertAlign w:val="superscript"/>
        </w:rPr>
        <w:t>4</w:t>
      </w:r>
      <w:r w:rsidRPr="00EC4610">
        <w:rPr>
          <w:rFonts w:ascii="Garamond" w:hAnsi="Garamond"/>
          <w:color w:val="231F20"/>
          <w:spacing w:val="-4"/>
        </w:rPr>
        <w:t>Let a little water be brought, and wash your feet, and rest yourselves under the tree. </w:t>
      </w:r>
      <w:r w:rsidRPr="00EC4610">
        <w:rPr>
          <w:rFonts w:ascii="Garamond" w:hAnsi="Garamond"/>
          <w:color w:val="231F20"/>
          <w:spacing w:val="-4"/>
          <w:vertAlign w:val="superscript"/>
        </w:rPr>
        <w:t>5</w:t>
      </w:r>
      <w:r w:rsidRPr="00EC4610">
        <w:rPr>
          <w:rFonts w:ascii="Garamond" w:hAnsi="Garamond"/>
          <w:color w:val="231F20"/>
          <w:spacing w:val="-4"/>
        </w:rPr>
        <w:t>Let me bring a little bread, that you may refresh yourselves, and after that you may pass on—since you have come to your servant.” So they said, “Do as you have said.” </w:t>
      </w:r>
      <w:r w:rsidRPr="00EC4610">
        <w:rPr>
          <w:rFonts w:ascii="Garamond" w:hAnsi="Garamond"/>
          <w:color w:val="231F20"/>
          <w:spacing w:val="-4"/>
          <w:vertAlign w:val="superscript"/>
        </w:rPr>
        <w:t>6</w:t>
      </w:r>
      <w:r w:rsidRPr="00EC4610">
        <w:rPr>
          <w:rFonts w:ascii="Garamond" w:hAnsi="Garamond"/>
          <w:color w:val="231F20"/>
          <w:spacing w:val="-4"/>
        </w:rPr>
        <w:t>And Abraham hastened into the tent to Sarah, and said, “Make ready quickly three measures of choice flour, knead it, and make cakes.” </w:t>
      </w:r>
      <w:r w:rsidRPr="00EC4610">
        <w:rPr>
          <w:rFonts w:ascii="Garamond" w:hAnsi="Garamond"/>
          <w:color w:val="231F20"/>
          <w:spacing w:val="-4"/>
          <w:vertAlign w:val="superscript"/>
        </w:rPr>
        <w:t>7</w:t>
      </w:r>
      <w:r w:rsidRPr="00EC4610">
        <w:rPr>
          <w:rFonts w:ascii="Garamond" w:hAnsi="Garamond"/>
          <w:color w:val="231F20"/>
          <w:spacing w:val="-4"/>
        </w:rPr>
        <w:t>Abraham ran to the herd, and took a calf, tender and good, and gave it to the servant, who hastened to prepare it.</w:t>
      </w:r>
      <w:r w:rsidRPr="00EC4610">
        <w:rPr>
          <w:rFonts w:ascii="Garamond" w:hAnsi="Garamond"/>
          <w:color w:val="231F20"/>
          <w:spacing w:val="-4"/>
          <w:vertAlign w:val="superscript"/>
        </w:rPr>
        <w:t>8</w:t>
      </w:r>
      <w:r w:rsidRPr="00EC4610">
        <w:rPr>
          <w:rFonts w:ascii="Garamond" w:hAnsi="Garamond"/>
          <w:color w:val="231F20"/>
          <w:spacing w:val="-4"/>
        </w:rPr>
        <w:t>Then he took curds and milk and the calf that he had prepared, and set it before them; and he stood by them under the tree while they ate.</w:t>
      </w:r>
    </w:p>
    <w:p w14:paraId="0B608F8E" w14:textId="77777777" w:rsidR="00EC4610" w:rsidRPr="00EC4610" w:rsidRDefault="00EC4610" w:rsidP="00EC4610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EC4610">
        <w:rPr>
          <w:rFonts w:ascii="Garamond" w:hAnsi="Garamond"/>
          <w:color w:val="231F20"/>
          <w:spacing w:val="-4"/>
          <w:vertAlign w:val="superscript"/>
        </w:rPr>
        <w:t>9</w:t>
      </w:r>
      <w:r w:rsidRPr="00EC4610">
        <w:rPr>
          <w:rFonts w:ascii="Garamond" w:hAnsi="Garamond"/>
          <w:color w:val="231F20"/>
          <w:spacing w:val="-4"/>
        </w:rPr>
        <w:t xml:space="preserve">They said to him, “Where is your </w:t>
      </w:r>
      <w:proofErr w:type="gramStart"/>
      <w:r w:rsidRPr="00EC4610">
        <w:rPr>
          <w:rFonts w:ascii="Garamond" w:hAnsi="Garamond"/>
          <w:color w:val="231F20"/>
          <w:spacing w:val="-4"/>
        </w:rPr>
        <w:t>wife</w:t>
      </w:r>
      <w:proofErr w:type="gramEnd"/>
      <w:r w:rsidRPr="00EC4610">
        <w:rPr>
          <w:rFonts w:ascii="Garamond" w:hAnsi="Garamond"/>
          <w:color w:val="231F20"/>
          <w:spacing w:val="-4"/>
        </w:rPr>
        <w:t xml:space="preserve"> Sarah?” And he said, “There, in the tent.” </w:t>
      </w:r>
      <w:r w:rsidRPr="00EC4610">
        <w:rPr>
          <w:rFonts w:ascii="Garamond" w:hAnsi="Garamond"/>
          <w:color w:val="231F20"/>
          <w:spacing w:val="-4"/>
          <w:vertAlign w:val="superscript"/>
        </w:rPr>
        <w:t>10</w:t>
      </w:r>
      <w:r w:rsidRPr="00EC4610">
        <w:rPr>
          <w:rFonts w:ascii="Garamond" w:hAnsi="Garamond"/>
          <w:color w:val="231F20"/>
          <w:spacing w:val="-4"/>
        </w:rPr>
        <w:t>Then one said, “I will surely return to you in due season, and your wife Sarah shall have a son.” And Sarah was listening at the tent entrance behind him. </w:t>
      </w:r>
      <w:r w:rsidRPr="00EC4610">
        <w:rPr>
          <w:rFonts w:ascii="Garamond" w:hAnsi="Garamond"/>
          <w:color w:val="231F20"/>
          <w:spacing w:val="-4"/>
          <w:vertAlign w:val="superscript"/>
        </w:rPr>
        <w:t>11</w:t>
      </w:r>
      <w:r w:rsidRPr="00EC4610">
        <w:rPr>
          <w:rFonts w:ascii="Garamond" w:hAnsi="Garamond"/>
          <w:color w:val="231F20"/>
          <w:spacing w:val="-4"/>
        </w:rPr>
        <w:t>Now Abraham and Sarah were old, advanced in age; it had ceased to be with Sarah after the manner of women. </w:t>
      </w:r>
      <w:r w:rsidRPr="00EC4610">
        <w:rPr>
          <w:rFonts w:ascii="Garamond" w:hAnsi="Garamond"/>
          <w:color w:val="231F20"/>
          <w:spacing w:val="-4"/>
          <w:vertAlign w:val="superscript"/>
        </w:rPr>
        <w:t>12</w:t>
      </w:r>
      <w:r w:rsidRPr="00EC4610">
        <w:rPr>
          <w:rFonts w:ascii="Garamond" w:hAnsi="Garamond"/>
          <w:color w:val="231F20"/>
          <w:spacing w:val="-4"/>
        </w:rPr>
        <w:t>So Sarah laughed to herself, saying, “After I have grown old, and my husband is old, shall I have pleasure?” </w:t>
      </w:r>
      <w:r w:rsidRPr="00EC4610">
        <w:rPr>
          <w:rFonts w:ascii="Garamond" w:hAnsi="Garamond"/>
          <w:color w:val="231F20"/>
          <w:spacing w:val="-4"/>
          <w:vertAlign w:val="superscript"/>
        </w:rPr>
        <w:t>13</w:t>
      </w:r>
      <w:r w:rsidRPr="00EC4610">
        <w:rPr>
          <w:rFonts w:ascii="Garamond" w:hAnsi="Garamond"/>
          <w:color w:val="231F20"/>
          <w:spacing w:val="-4"/>
        </w:rPr>
        <w:t>The Lord said to Abraham, “Why did Sarah laugh, and say, ‘Shall I indeed bear a child, now that I am old?’</w:t>
      </w:r>
      <w:r w:rsidRPr="00EC4610">
        <w:rPr>
          <w:rFonts w:ascii="Garamond" w:hAnsi="Garamond"/>
          <w:color w:val="231F20"/>
          <w:spacing w:val="-4"/>
          <w:vertAlign w:val="superscript"/>
        </w:rPr>
        <w:t>14</w:t>
      </w:r>
      <w:r w:rsidRPr="00EC4610">
        <w:rPr>
          <w:rFonts w:ascii="Garamond" w:hAnsi="Garamond"/>
          <w:color w:val="231F20"/>
          <w:spacing w:val="-4"/>
        </w:rPr>
        <w:t>Is anything too wonderful for the Lord? At the set time I will return to you, in due season, and Sarah shall have a son.” </w:t>
      </w:r>
      <w:r w:rsidRPr="00EC4610">
        <w:rPr>
          <w:rFonts w:ascii="Garamond" w:hAnsi="Garamond"/>
          <w:color w:val="231F20"/>
          <w:spacing w:val="-4"/>
          <w:vertAlign w:val="superscript"/>
        </w:rPr>
        <w:t>15</w:t>
      </w:r>
      <w:r w:rsidRPr="00EC4610">
        <w:rPr>
          <w:rFonts w:ascii="Garamond" w:hAnsi="Garamond"/>
          <w:color w:val="231F20"/>
          <w:spacing w:val="-4"/>
        </w:rPr>
        <w:t xml:space="preserve">But Sarah denied, saying, “I did not laugh”; for she was afraid. He </w:t>
      </w:r>
      <w:r w:rsidRPr="00EC4610">
        <w:rPr>
          <w:rFonts w:ascii="Garamond" w:hAnsi="Garamond"/>
          <w:color w:val="231F20"/>
          <w:spacing w:val="-4"/>
        </w:rPr>
        <w:lastRenderedPageBreak/>
        <w:t>said, “Oh yes, you did laugh.”</w:t>
      </w:r>
    </w:p>
    <w:p w14:paraId="126FF3E9" w14:textId="77777777" w:rsidR="00EC4610" w:rsidRPr="00EC4610" w:rsidRDefault="00EC4610" w:rsidP="00EC4610">
      <w:pPr>
        <w:pStyle w:val="BodyText"/>
        <w:spacing w:before="380" w:line="268" w:lineRule="auto"/>
        <w:ind w:right="331"/>
        <w:rPr>
          <w:rFonts w:ascii="Garamond" w:hAnsi="Garamond"/>
          <w:color w:val="231F20"/>
          <w:spacing w:val="-4"/>
        </w:rPr>
      </w:pPr>
      <w:r w:rsidRPr="00EC4610">
        <w:rPr>
          <w:rFonts w:ascii="Garamond" w:hAnsi="Garamond"/>
          <w:color w:val="231F20"/>
          <w:spacing w:val="-4"/>
        </w:rPr>
        <w:t>[</w:t>
      </w:r>
      <w:r w:rsidRPr="00EC4610">
        <w:rPr>
          <w:rFonts w:ascii="Garamond" w:hAnsi="Garamond"/>
          <w:color w:val="231F20"/>
          <w:spacing w:val="-4"/>
          <w:vertAlign w:val="superscript"/>
        </w:rPr>
        <w:t>1</w:t>
      </w:r>
      <w:r w:rsidRPr="00EC4610">
        <w:rPr>
          <w:rFonts w:ascii="Garamond" w:hAnsi="Garamond"/>
          <w:color w:val="231F20"/>
          <w:spacing w:val="-4"/>
        </w:rPr>
        <w:t> The Lord dealt with Sarah as he had said, and the Lord did for Sarah as he had promised. </w:t>
      </w:r>
      <w:r w:rsidRPr="00EC4610">
        <w:rPr>
          <w:rFonts w:ascii="Garamond" w:hAnsi="Garamond"/>
          <w:color w:val="231F20"/>
          <w:spacing w:val="-4"/>
          <w:vertAlign w:val="superscript"/>
        </w:rPr>
        <w:t>2</w:t>
      </w:r>
      <w:r w:rsidRPr="00EC4610">
        <w:rPr>
          <w:rFonts w:ascii="Garamond" w:hAnsi="Garamond"/>
          <w:color w:val="231F20"/>
          <w:spacing w:val="-4"/>
        </w:rPr>
        <w:t>Sarah conceived and bore Abraham a son in his old age, at the time of which God had spoken to him. </w:t>
      </w:r>
      <w:r w:rsidRPr="00EC4610">
        <w:rPr>
          <w:rFonts w:ascii="Garamond" w:hAnsi="Garamond"/>
          <w:color w:val="231F20"/>
          <w:spacing w:val="-4"/>
          <w:vertAlign w:val="superscript"/>
        </w:rPr>
        <w:t>3</w:t>
      </w:r>
      <w:r w:rsidRPr="00EC4610">
        <w:rPr>
          <w:rFonts w:ascii="Garamond" w:hAnsi="Garamond"/>
          <w:color w:val="231F20"/>
          <w:spacing w:val="-4"/>
        </w:rPr>
        <w:t>Abraham gave the name Isaac to his son whom Sarah bore him. </w:t>
      </w:r>
      <w:r w:rsidRPr="00EC4610">
        <w:rPr>
          <w:rFonts w:ascii="Garamond" w:hAnsi="Garamond"/>
          <w:color w:val="231F20"/>
          <w:spacing w:val="-4"/>
          <w:vertAlign w:val="superscript"/>
        </w:rPr>
        <w:t>4</w:t>
      </w:r>
      <w:r w:rsidRPr="00EC4610">
        <w:rPr>
          <w:rFonts w:ascii="Garamond" w:hAnsi="Garamond"/>
          <w:color w:val="231F20"/>
          <w:spacing w:val="-4"/>
        </w:rPr>
        <w:t>And Abraham circumcised his son Isaac when he was eight days old, as God had commanded him. </w:t>
      </w:r>
      <w:r w:rsidRPr="00EC4610">
        <w:rPr>
          <w:rFonts w:ascii="Garamond" w:hAnsi="Garamond"/>
          <w:color w:val="231F20"/>
          <w:spacing w:val="-4"/>
          <w:vertAlign w:val="superscript"/>
        </w:rPr>
        <w:t>5</w:t>
      </w:r>
      <w:r w:rsidRPr="00EC4610">
        <w:rPr>
          <w:rFonts w:ascii="Garamond" w:hAnsi="Garamond"/>
          <w:color w:val="231F20"/>
          <w:spacing w:val="-4"/>
        </w:rPr>
        <w:t>Abraham was a hundred years old when his son Isaac was born to him. </w:t>
      </w:r>
      <w:r w:rsidRPr="00EC4610">
        <w:rPr>
          <w:rFonts w:ascii="Garamond" w:hAnsi="Garamond"/>
          <w:color w:val="231F20"/>
          <w:spacing w:val="-4"/>
          <w:vertAlign w:val="superscript"/>
        </w:rPr>
        <w:t>6</w:t>
      </w:r>
      <w:r w:rsidRPr="00EC4610">
        <w:rPr>
          <w:rFonts w:ascii="Garamond" w:hAnsi="Garamond"/>
          <w:color w:val="231F20"/>
          <w:spacing w:val="-4"/>
        </w:rPr>
        <w:t>Now Sarah said, “God has brought laughter for me; everyone who hears will laugh with me.” </w:t>
      </w:r>
      <w:r w:rsidRPr="00EC4610">
        <w:rPr>
          <w:rFonts w:ascii="Garamond" w:hAnsi="Garamond"/>
          <w:color w:val="231F20"/>
          <w:spacing w:val="-4"/>
          <w:vertAlign w:val="superscript"/>
        </w:rPr>
        <w:t>7</w:t>
      </w:r>
      <w:r w:rsidRPr="00EC4610">
        <w:rPr>
          <w:rFonts w:ascii="Garamond" w:hAnsi="Garamond"/>
          <w:color w:val="231F20"/>
          <w:spacing w:val="-4"/>
        </w:rPr>
        <w:t>And she said, “Who would ever have said to Abraham that Sarah would nurse children? Yet I have borne him a son in his old age.”]</w:t>
      </w:r>
    </w:p>
    <w:p w14:paraId="520C26D8" w14:textId="77777777" w:rsidR="00EC4610" w:rsidRDefault="00EC4610">
      <w:pPr>
        <w:pStyle w:val="Heading1"/>
        <w:spacing w:before="47"/>
        <w:rPr>
          <w:rFonts w:ascii="Garamond" w:hAnsi="Garamond"/>
          <w:color w:val="C23427"/>
          <w:spacing w:val="-12"/>
        </w:rPr>
      </w:pPr>
    </w:p>
    <w:p w14:paraId="3BC5B71D" w14:textId="26BBA6D3" w:rsidR="00931329" w:rsidRDefault="00000000">
      <w:pPr>
        <w:pStyle w:val="Heading1"/>
        <w:spacing w:before="47"/>
        <w:rPr>
          <w:rFonts w:ascii="Garamond" w:hAnsi="Garamond"/>
          <w:color w:val="231F20"/>
          <w:spacing w:val="-12"/>
        </w:rPr>
      </w:pPr>
      <w:r w:rsidRPr="003C1903">
        <w:rPr>
          <w:rFonts w:ascii="Garamond" w:hAnsi="Garamond"/>
          <w:color w:val="C23427"/>
          <w:spacing w:val="-12"/>
        </w:rPr>
        <w:t>Psalm:</w:t>
      </w:r>
      <w:r w:rsidRPr="003C1903">
        <w:rPr>
          <w:rFonts w:ascii="Garamond" w:hAnsi="Garamond"/>
          <w:color w:val="C23427"/>
          <w:spacing w:val="-6"/>
        </w:rPr>
        <w:t xml:space="preserve"> </w:t>
      </w:r>
      <w:r w:rsidRPr="003C1903">
        <w:rPr>
          <w:rFonts w:ascii="Garamond" w:hAnsi="Garamond"/>
          <w:color w:val="231F20"/>
          <w:spacing w:val="-12"/>
        </w:rPr>
        <w:t>Psalm</w:t>
      </w:r>
      <w:r w:rsidRPr="003C1903">
        <w:rPr>
          <w:rFonts w:ascii="Garamond" w:hAnsi="Garamond"/>
          <w:color w:val="231F20"/>
          <w:spacing w:val="-6"/>
        </w:rPr>
        <w:t xml:space="preserve"> </w:t>
      </w:r>
      <w:r w:rsidR="00EC4610" w:rsidRPr="00EC4610">
        <w:rPr>
          <w:rFonts w:ascii="Garamond" w:hAnsi="Garamond"/>
          <w:color w:val="231F20"/>
          <w:spacing w:val="-6"/>
        </w:rPr>
        <w:t>116:1,10-17</w:t>
      </w:r>
    </w:p>
    <w:p w14:paraId="039D5B0F" w14:textId="77777777" w:rsidR="00D47954" w:rsidRPr="003C1903" w:rsidRDefault="00D47954">
      <w:pPr>
        <w:pStyle w:val="Heading1"/>
        <w:spacing w:before="47"/>
        <w:rPr>
          <w:rFonts w:ascii="Garamond" w:hAnsi="Garamond"/>
        </w:rPr>
      </w:pPr>
    </w:p>
    <w:p w14:paraId="707F62E8" w14:textId="409F7E1E" w:rsidR="00E31C60" w:rsidRDefault="00EC4610" w:rsidP="0003188D">
      <w:pPr>
        <w:pStyle w:val="BodyText"/>
        <w:rPr>
          <w:rFonts w:ascii="Garamond" w:hAnsi="Garamond"/>
          <w:color w:val="C23427"/>
          <w:spacing w:val="-6"/>
        </w:rPr>
      </w:pPr>
      <w:r w:rsidRPr="00EC4610">
        <w:rPr>
          <w:rFonts w:ascii="Garamond" w:hAnsi="Garamond"/>
          <w:color w:val="231F20"/>
          <w:vertAlign w:val="superscript"/>
        </w:rPr>
        <w:t>1 </w:t>
      </w:r>
      <w:r w:rsidRPr="00EC4610">
        <w:rPr>
          <w:rFonts w:ascii="Garamond" w:hAnsi="Garamond"/>
          <w:color w:val="231F20"/>
        </w:rPr>
        <w:t>I love the Lord, because he has heard the voice of my supplication, *</w:t>
      </w:r>
      <w:r w:rsidRPr="00EC4610">
        <w:rPr>
          <w:rFonts w:ascii="Garamond" w:hAnsi="Garamond"/>
          <w:color w:val="231F20"/>
        </w:rPr>
        <w:br/>
        <w:t>       because he has inclined his ear to me whenever I called upon him.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10 </w:t>
      </w:r>
      <w:r w:rsidRPr="00EC4610">
        <w:rPr>
          <w:rFonts w:ascii="Garamond" w:hAnsi="Garamond"/>
          <w:color w:val="231F20"/>
        </w:rPr>
        <w:t>How shall I repay the Lord *</w:t>
      </w:r>
      <w:r w:rsidRPr="00EC4610">
        <w:rPr>
          <w:rFonts w:ascii="Garamond" w:hAnsi="Garamond"/>
          <w:color w:val="231F20"/>
        </w:rPr>
        <w:br/>
        <w:t>       for all the good things he has done for me?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11 </w:t>
      </w:r>
      <w:r w:rsidRPr="00EC4610">
        <w:rPr>
          <w:rFonts w:ascii="Garamond" w:hAnsi="Garamond"/>
          <w:color w:val="231F20"/>
        </w:rPr>
        <w:t>I will lift up the cup of salvation *</w:t>
      </w:r>
      <w:r w:rsidRPr="00EC4610">
        <w:rPr>
          <w:rFonts w:ascii="Garamond" w:hAnsi="Garamond"/>
          <w:color w:val="231F20"/>
        </w:rPr>
        <w:br/>
        <w:t>       and call upon the Name of the Lord.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12 </w:t>
      </w:r>
      <w:r w:rsidRPr="00EC4610">
        <w:rPr>
          <w:rFonts w:ascii="Garamond" w:hAnsi="Garamond"/>
          <w:color w:val="231F20"/>
        </w:rPr>
        <w:t>I will fulfill my vows to the Lord *</w:t>
      </w:r>
      <w:r w:rsidRPr="00EC4610">
        <w:rPr>
          <w:rFonts w:ascii="Garamond" w:hAnsi="Garamond"/>
          <w:color w:val="231F20"/>
        </w:rPr>
        <w:br/>
        <w:t>       in the presence of all his people.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13 </w:t>
      </w:r>
      <w:r w:rsidRPr="00EC4610">
        <w:rPr>
          <w:rFonts w:ascii="Garamond" w:hAnsi="Garamond"/>
          <w:color w:val="231F20"/>
        </w:rPr>
        <w:t>Precious in the sight of the Lord *</w:t>
      </w:r>
      <w:r w:rsidRPr="00EC4610">
        <w:rPr>
          <w:rFonts w:ascii="Garamond" w:hAnsi="Garamond"/>
          <w:color w:val="231F20"/>
        </w:rPr>
        <w:br/>
        <w:t>       is the death of his servants.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14 </w:t>
      </w:r>
      <w:r w:rsidRPr="00EC4610">
        <w:rPr>
          <w:rFonts w:ascii="Garamond" w:hAnsi="Garamond"/>
          <w:color w:val="231F20"/>
        </w:rPr>
        <w:t>O Lord, I am your servant; *</w:t>
      </w:r>
      <w:r w:rsidRPr="00EC4610">
        <w:rPr>
          <w:rFonts w:ascii="Garamond" w:hAnsi="Garamond"/>
          <w:color w:val="231F20"/>
        </w:rPr>
        <w:br/>
        <w:t>       I am your servant and the child of your handmaid;</w:t>
      </w:r>
      <w:r w:rsidRPr="00EC4610">
        <w:rPr>
          <w:rFonts w:ascii="Garamond" w:hAnsi="Garamond"/>
          <w:color w:val="231F20"/>
        </w:rPr>
        <w:br/>
        <w:t>       you have freed me from my bonds.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15 </w:t>
      </w:r>
      <w:r w:rsidRPr="00EC4610">
        <w:rPr>
          <w:rFonts w:ascii="Garamond" w:hAnsi="Garamond"/>
          <w:color w:val="231F20"/>
        </w:rPr>
        <w:t>I will offer you the sacrifice of thanksgiving *</w:t>
      </w:r>
      <w:r w:rsidRPr="00EC4610">
        <w:rPr>
          <w:rFonts w:ascii="Garamond" w:hAnsi="Garamond"/>
          <w:color w:val="231F20"/>
        </w:rPr>
        <w:br/>
        <w:t>       and call upon the Name of the Lord.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16 </w:t>
      </w:r>
      <w:r w:rsidRPr="00EC4610">
        <w:rPr>
          <w:rFonts w:ascii="Garamond" w:hAnsi="Garamond"/>
          <w:color w:val="231F20"/>
        </w:rPr>
        <w:t>I will fulfill my vows to the Lord *</w:t>
      </w:r>
      <w:r w:rsidRPr="00EC4610">
        <w:rPr>
          <w:rFonts w:ascii="Garamond" w:hAnsi="Garamond"/>
          <w:color w:val="231F20"/>
        </w:rPr>
        <w:br/>
        <w:t>       in the presence of all his people,</w:t>
      </w:r>
      <w:r w:rsidRPr="00EC4610">
        <w:rPr>
          <w:rFonts w:ascii="Garamond" w:hAnsi="Garamond"/>
          <w:color w:val="231F20"/>
        </w:rPr>
        <w:br/>
      </w:r>
      <w:r w:rsidRPr="00EC4610">
        <w:rPr>
          <w:rFonts w:ascii="Garamond" w:hAnsi="Garamond"/>
          <w:color w:val="231F20"/>
          <w:vertAlign w:val="superscript"/>
        </w:rPr>
        <w:t>17 </w:t>
      </w:r>
      <w:r w:rsidRPr="00EC4610">
        <w:rPr>
          <w:rFonts w:ascii="Garamond" w:hAnsi="Garamond"/>
          <w:color w:val="231F20"/>
        </w:rPr>
        <w:t>In the courts of the Lord’</w:t>
      </w:r>
      <w:r w:rsidR="00C53933">
        <w:rPr>
          <w:rFonts w:ascii="Garamond" w:hAnsi="Garamond"/>
          <w:color w:val="231F20"/>
        </w:rPr>
        <w:t>s</w:t>
      </w:r>
      <w:r w:rsidRPr="00EC4610">
        <w:rPr>
          <w:rFonts w:ascii="Garamond" w:hAnsi="Garamond"/>
          <w:color w:val="231F20"/>
        </w:rPr>
        <w:t xml:space="preserve"> house, *</w:t>
      </w:r>
      <w:r w:rsidRPr="00EC4610">
        <w:rPr>
          <w:rFonts w:ascii="Garamond" w:hAnsi="Garamond"/>
          <w:color w:val="231F20"/>
        </w:rPr>
        <w:br/>
        <w:t>       in the midst of you, O Jerusalem.</w:t>
      </w:r>
      <w:r w:rsidRPr="00EC4610">
        <w:rPr>
          <w:rFonts w:ascii="Garamond" w:hAnsi="Garamond"/>
          <w:color w:val="231F20"/>
        </w:rPr>
        <w:br/>
        <w:t>       Hallelujah!</w:t>
      </w:r>
    </w:p>
    <w:p w14:paraId="7D8292A6" w14:textId="77777777" w:rsidR="0003188D" w:rsidRDefault="0003188D" w:rsidP="00E26B94">
      <w:pPr>
        <w:pStyle w:val="Heading1"/>
        <w:rPr>
          <w:rFonts w:ascii="Garamond" w:hAnsi="Garamond"/>
          <w:color w:val="C23427"/>
          <w:spacing w:val="-6"/>
        </w:rPr>
      </w:pPr>
    </w:p>
    <w:p w14:paraId="16EA67F3" w14:textId="6E5E8AF5" w:rsidR="00E26B94" w:rsidRDefault="00E31C60" w:rsidP="00E26B94">
      <w:pPr>
        <w:pStyle w:val="Heading1"/>
        <w:rPr>
          <w:rFonts w:ascii="Garamond" w:hAnsi="Garamond"/>
          <w:color w:val="231F20"/>
          <w:spacing w:val="-6"/>
        </w:rPr>
      </w:pPr>
      <w:r>
        <w:rPr>
          <w:rFonts w:ascii="Garamond" w:hAnsi="Garamond"/>
          <w:color w:val="C23427"/>
          <w:spacing w:val="-6"/>
        </w:rPr>
        <w:t>Epistle</w:t>
      </w:r>
      <w:r w:rsidR="00CA77C5" w:rsidRPr="003C1903">
        <w:rPr>
          <w:rFonts w:ascii="Garamond" w:hAnsi="Garamond"/>
          <w:color w:val="C23427"/>
          <w:spacing w:val="-6"/>
        </w:rPr>
        <w:t>:</w:t>
      </w:r>
      <w:r w:rsidR="00CA77C5" w:rsidRPr="003C1903">
        <w:rPr>
          <w:rFonts w:ascii="Garamond" w:hAnsi="Garamond"/>
          <w:color w:val="C23427"/>
          <w:spacing w:val="-19"/>
        </w:rPr>
        <w:t xml:space="preserve"> </w:t>
      </w:r>
      <w:r w:rsidR="0003188D" w:rsidRPr="0003188D">
        <w:rPr>
          <w:rFonts w:ascii="Garamond" w:hAnsi="Garamond"/>
          <w:color w:val="231F20"/>
          <w:spacing w:val="-6"/>
        </w:rPr>
        <w:t xml:space="preserve">Romans </w:t>
      </w:r>
      <w:r w:rsidR="00EC4610" w:rsidRPr="00EC4610">
        <w:rPr>
          <w:rFonts w:ascii="Garamond" w:hAnsi="Garamond"/>
          <w:color w:val="231F20"/>
          <w:spacing w:val="-6"/>
        </w:rPr>
        <w:t>5:1-8</w:t>
      </w:r>
    </w:p>
    <w:p w14:paraId="2B960397" w14:textId="77777777" w:rsidR="00E26B94" w:rsidRPr="00E26B94" w:rsidRDefault="00E26B94" w:rsidP="00E26B94">
      <w:pPr>
        <w:pStyle w:val="Heading1"/>
        <w:rPr>
          <w:rFonts w:ascii="Garamond" w:hAnsi="Garamond"/>
          <w:color w:val="231F20"/>
          <w:spacing w:val="-6"/>
          <w:sz w:val="28"/>
          <w:szCs w:val="28"/>
        </w:rPr>
      </w:pPr>
    </w:p>
    <w:p w14:paraId="3872F0C7" w14:textId="69489442" w:rsidR="00EC4610" w:rsidRPr="00EC4610" w:rsidRDefault="00EC4610" w:rsidP="00EC4610">
      <w:pPr>
        <w:pStyle w:val="Heading1"/>
        <w:rPr>
          <w:rFonts w:ascii="Garamond" w:hAnsi="Garamond"/>
          <w:color w:val="231F20"/>
          <w:sz w:val="28"/>
          <w:szCs w:val="28"/>
        </w:rPr>
      </w:pP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1</w:t>
      </w:r>
      <w:r w:rsidRPr="00EC4610">
        <w:rPr>
          <w:rFonts w:ascii="Garamond" w:hAnsi="Garamond"/>
          <w:color w:val="231F20"/>
          <w:sz w:val="28"/>
          <w:szCs w:val="28"/>
        </w:rPr>
        <w:t>Therefore, since we are justified by faith, we have peace with God through our Lord Jesus Christ, </w:t>
      </w: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2</w:t>
      </w:r>
      <w:r w:rsidRPr="00EC4610">
        <w:rPr>
          <w:rFonts w:ascii="Garamond" w:hAnsi="Garamond"/>
          <w:color w:val="231F20"/>
          <w:sz w:val="28"/>
          <w:szCs w:val="28"/>
        </w:rPr>
        <w:t xml:space="preserve">through whom we have obtained access to this grace in which we stand; </w:t>
      </w:r>
      <w:r w:rsidRPr="00EC4610">
        <w:rPr>
          <w:rFonts w:ascii="Garamond" w:hAnsi="Garamond"/>
          <w:color w:val="231F20"/>
          <w:sz w:val="28"/>
          <w:szCs w:val="28"/>
        </w:rPr>
        <w:lastRenderedPageBreak/>
        <w:t>and we boast in our hope of sharing the glory of God. </w:t>
      </w: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3</w:t>
      </w:r>
      <w:r w:rsidRPr="00EC4610">
        <w:rPr>
          <w:rFonts w:ascii="Garamond" w:hAnsi="Garamond"/>
          <w:color w:val="231F20"/>
          <w:sz w:val="28"/>
          <w:szCs w:val="28"/>
        </w:rPr>
        <w:t>And not only that, but we also boast in our sufferings, knowing that suffering produces endurance, </w:t>
      </w: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4</w:t>
      </w:r>
      <w:r w:rsidRPr="00EC4610">
        <w:rPr>
          <w:rFonts w:ascii="Garamond" w:hAnsi="Garamond"/>
          <w:color w:val="231F20"/>
          <w:sz w:val="28"/>
          <w:szCs w:val="28"/>
        </w:rPr>
        <w:t>and endurance produces character, and character produces hope, </w:t>
      </w: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5</w:t>
      </w:r>
      <w:r w:rsidRPr="00EC4610">
        <w:rPr>
          <w:rFonts w:ascii="Garamond" w:hAnsi="Garamond"/>
          <w:color w:val="231F20"/>
          <w:sz w:val="28"/>
          <w:szCs w:val="28"/>
        </w:rPr>
        <w:t>and hope does not disappoint us, because God’s love has been poured into our hearts through the Holy Spirit that has been given to us.</w:t>
      </w:r>
    </w:p>
    <w:p w14:paraId="2C8BD95C" w14:textId="77777777" w:rsidR="00EC4610" w:rsidRPr="00EC4610" w:rsidRDefault="00EC4610" w:rsidP="00EC4610">
      <w:pPr>
        <w:pStyle w:val="Heading1"/>
        <w:rPr>
          <w:rFonts w:ascii="Garamond" w:hAnsi="Garamond"/>
          <w:color w:val="231F20"/>
          <w:sz w:val="28"/>
          <w:szCs w:val="28"/>
        </w:rPr>
      </w:pP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6</w:t>
      </w:r>
      <w:r w:rsidRPr="00EC4610">
        <w:rPr>
          <w:rFonts w:ascii="Garamond" w:hAnsi="Garamond"/>
          <w:color w:val="231F20"/>
          <w:sz w:val="28"/>
          <w:szCs w:val="28"/>
        </w:rPr>
        <w:t>For while we were still weak, at the right time Christ died for the ungodly. </w:t>
      </w: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7</w:t>
      </w:r>
      <w:r w:rsidRPr="00EC4610">
        <w:rPr>
          <w:rFonts w:ascii="Garamond" w:hAnsi="Garamond"/>
          <w:color w:val="231F20"/>
          <w:sz w:val="28"/>
          <w:szCs w:val="28"/>
        </w:rPr>
        <w:t xml:space="preserve">Indeed, rarely will anyone die for a righteous person—though perhaps for a good person someone might </w:t>
      </w:r>
      <w:proofErr w:type="gramStart"/>
      <w:r w:rsidRPr="00EC4610">
        <w:rPr>
          <w:rFonts w:ascii="Garamond" w:hAnsi="Garamond"/>
          <w:color w:val="231F20"/>
          <w:sz w:val="28"/>
          <w:szCs w:val="28"/>
        </w:rPr>
        <w:t>actually dare</w:t>
      </w:r>
      <w:proofErr w:type="gramEnd"/>
      <w:r w:rsidRPr="00EC4610">
        <w:rPr>
          <w:rFonts w:ascii="Garamond" w:hAnsi="Garamond"/>
          <w:color w:val="231F20"/>
          <w:sz w:val="28"/>
          <w:szCs w:val="28"/>
        </w:rPr>
        <w:t xml:space="preserve"> to die. </w:t>
      </w:r>
      <w:r w:rsidRPr="00EC4610">
        <w:rPr>
          <w:rFonts w:ascii="Garamond" w:hAnsi="Garamond"/>
          <w:color w:val="231F20"/>
          <w:sz w:val="28"/>
          <w:szCs w:val="28"/>
          <w:vertAlign w:val="superscript"/>
        </w:rPr>
        <w:t>8</w:t>
      </w:r>
      <w:r w:rsidRPr="00EC4610">
        <w:rPr>
          <w:rFonts w:ascii="Garamond" w:hAnsi="Garamond"/>
          <w:color w:val="231F20"/>
          <w:sz w:val="28"/>
          <w:szCs w:val="28"/>
        </w:rPr>
        <w:t>But God proves his love for us in that while we still were sinners Christ died for us.</w:t>
      </w:r>
    </w:p>
    <w:p w14:paraId="7573D7A4" w14:textId="0C1E7AD0" w:rsidR="00E26B94" w:rsidRDefault="00E26B94" w:rsidP="00EC4610">
      <w:pPr>
        <w:pStyle w:val="Heading1"/>
        <w:rPr>
          <w:rFonts w:ascii="Garamond" w:hAnsi="Garamond"/>
          <w:color w:val="C23427"/>
          <w:spacing w:val="-6"/>
        </w:rPr>
      </w:pPr>
    </w:p>
    <w:p w14:paraId="01ADFA4C" w14:textId="181FCC96" w:rsidR="00931329" w:rsidRPr="003C1903" w:rsidRDefault="00000000">
      <w:pPr>
        <w:pStyle w:val="Heading1"/>
        <w:spacing w:before="52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Gospel:</w:t>
      </w:r>
      <w:r w:rsidRPr="003C1903">
        <w:rPr>
          <w:rFonts w:ascii="Garamond" w:hAnsi="Garamond"/>
          <w:color w:val="C23427"/>
          <w:spacing w:val="-5"/>
        </w:rPr>
        <w:t xml:space="preserve"> </w:t>
      </w:r>
      <w:r w:rsidR="00E31C60" w:rsidRPr="00E31C60">
        <w:rPr>
          <w:rFonts w:ascii="Garamond" w:hAnsi="Garamond"/>
          <w:color w:val="231F20"/>
          <w:spacing w:val="-6"/>
        </w:rPr>
        <w:t xml:space="preserve">Matthew </w:t>
      </w:r>
      <w:r w:rsidR="00EC4610" w:rsidRPr="00EC4610">
        <w:rPr>
          <w:rFonts w:ascii="Garamond" w:hAnsi="Garamond"/>
          <w:color w:val="231F20"/>
          <w:spacing w:val="-6"/>
        </w:rPr>
        <w:t>9:35-</w:t>
      </w:r>
      <w:proofErr w:type="gramStart"/>
      <w:r w:rsidR="00EC4610" w:rsidRPr="00EC4610">
        <w:rPr>
          <w:rFonts w:ascii="Garamond" w:hAnsi="Garamond"/>
          <w:color w:val="231F20"/>
          <w:spacing w:val="-6"/>
        </w:rPr>
        <w:t>10:8,(</w:t>
      </w:r>
      <w:proofErr w:type="gramEnd"/>
      <w:r w:rsidR="00EC4610" w:rsidRPr="00EC4610">
        <w:rPr>
          <w:rFonts w:ascii="Garamond" w:hAnsi="Garamond"/>
          <w:color w:val="231F20"/>
          <w:spacing w:val="-6"/>
        </w:rPr>
        <w:t>9-23)</w:t>
      </w:r>
    </w:p>
    <w:p w14:paraId="2AF36F37" w14:textId="05B26BBE" w:rsidR="00EC4610" w:rsidRPr="00EC4610" w:rsidRDefault="00EC4610" w:rsidP="00EC4610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EC4610">
        <w:rPr>
          <w:rFonts w:ascii="Garamond" w:hAnsi="Garamond"/>
          <w:color w:val="231F20"/>
          <w:vertAlign w:val="superscript"/>
        </w:rPr>
        <w:t>35</w:t>
      </w:r>
      <w:r w:rsidRPr="00EC4610">
        <w:rPr>
          <w:rFonts w:ascii="Garamond" w:hAnsi="Garamond"/>
          <w:color w:val="231F20"/>
        </w:rPr>
        <w:t>Then Jesus went about all the cities and villages, teaching in their synagogues, and proclaiming the good news of the kingdom, and curing every disease and every sickness. </w:t>
      </w:r>
      <w:r w:rsidRPr="00EC4610">
        <w:rPr>
          <w:rFonts w:ascii="Garamond" w:hAnsi="Garamond"/>
          <w:color w:val="231F20"/>
          <w:vertAlign w:val="superscript"/>
        </w:rPr>
        <w:t>36</w:t>
      </w:r>
      <w:r w:rsidRPr="00EC4610">
        <w:rPr>
          <w:rFonts w:ascii="Garamond" w:hAnsi="Garamond"/>
          <w:color w:val="231F20"/>
        </w:rPr>
        <w:t>When he saw the crowds, he had compassion for them, because they were harassed and helpless, like sheep without a shepherd. </w:t>
      </w:r>
      <w:r w:rsidRPr="00EC4610">
        <w:rPr>
          <w:rFonts w:ascii="Garamond" w:hAnsi="Garamond"/>
          <w:color w:val="231F20"/>
          <w:vertAlign w:val="superscript"/>
        </w:rPr>
        <w:t>37</w:t>
      </w:r>
      <w:r w:rsidRPr="00EC4610">
        <w:rPr>
          <w:rFonts w:ascii="Garamond" w:hAnsi="Garamond"/>
          <w:color w:val="231F20"/>
        </w:rPr>
        <w:t>Then he said to his disciples, “The harvest is plentiful, but the laborers are few; </w:t>
      </w:r>
      <w:r w:rsidRPr="00EC4610">
        <w:rPr>
          <w:rFonts w:ascii="Garamond" w:hAnsi="Garamond"/>
          <w:color w:val="231F20"/>
          <w:vertAlign w:val="superscript"/>
        </w:rPr>
        <w:t>38</w:t>
      </w:r>
      <w:r w:rsidRPr="00EC4610">
        <w:rPr>
          <w:rFonts w:ascii="Garamond" w:hAnsi="Garamond"/>
          <w:color w:val="231F20"/>
        </w:rPr>
        <w:t>therefore ask the Lord of the harvest to send out laborers into his harvest.”</w:t>
      </w:r>
    </w:p>
    <w:p w14:paraId="57FE686C" w14:textId="77777777" w:rsidR="00EC4610" w:rsidRPr="00EC4610" w:rsidRDefault="00EC4610" w:rsidP="00EC4610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EC4610">
        <w:rPr>
          <w:rFonts w:ascii="Garamond" w:hAnsi="Garamond"/>
          <w:color w:val="231F20"/>
          <w:vertAlign w:val="superscript"/>
        </w:rPr>
        <w:t>1</w:t>
      </w:r>
      <w:r w:rsidRPr="00EC4610">
        <w:rPr>
          <w:rFonts w:ascii="Garamond" w:hAnsi="Garamond"/>
          <w:color w:val="231F20"/>
        </w:rPr>
        <w:t>Then Jesus summoned his twelve disciples and gave them authority over unclean spirits, to cast them out, and to cure every disease and every sickness. </w:t>
      </w:r>
      <w:r w:rsidRPr="00EC4610">
        <w:rPr>
          <w:rFonts w:ascii="Garamond" w:hAnsi="Garamond"/>
          <w:color w:val="231F20"/>
          <w:vertAlign w:val="superscript"/>
        </w:rPr>
        <w:t>2</w:t>
      </w:r>
      <w:r w:rsidRPr="00EC4610">
        <w:rPr>
          <w:rFonts w:ascii="Garamond" w:hAnsi="Garamond"/>
          <w:color w:val="231F20"/>
        </w:rPr>
        <w:t xml:space="preserve">These are the names of the twelve apostles: first, Simon, also known as Peter, and his brother Andrew; </w:t>
      </w:r>
      <w:proofErr w:type="gramStart"/>
      <w:r w:rsidRPr="00EC4610">
        <w:rPr>
          <w:rFonts w:ascii="Garamond" w:hAnsi="Garamond"/>
          <w:color w:val="231F20"/>
        </w:rPr>
        <w:t>James</w:t>
      </w:r>
      <w:proofErr w:type="gramEnd"/>
      <w:r w:rsidRPr="00EC4610">
        <w:rPr>
          <w:rFonts w:ascii="Garamond" w:hAnsi="Garamond"/>
          <w:color w:val="231F20"/>
        </w:rPr>
        <w:t xml:space="preserve"> son of Zebedee, and his brother John; </w:t>
      </w:r>
      <w:r w:rsidRPr="00EC4610">
        <w:rPr>
          <w:rFonts w:ascii="Garamond" w:hAnsi="Garamond"/>
          <w:color w:val="231F20"/>
          <w:vertAlign w:val="superscript"/>
        </w:rPr>
        <w:t>3</w:t>
      </w:r>
      <w:r w:rsidRPr="00EC4610">
        <w:rPr>
          <w:rFonts w:ascii="Garamond" w:hAnsi="Garamond"/>
          <w:color w:val="231F20"/>
        </w:rPr>
        <w:t xml:space="preserve">Philip and Bartholomew; Thomas and Matthew the tax collector; </w:t>
      </w:r>
      <w:proofErr w:type="gramStart"/>
      <w:r w:rsidRPr="00EC4610">
        <w:rPr>
          <w:rFonts w:ascii="Garamond" w:hAnsi="Garamond"/>
          <w:color w:val="231F20"/>
        </w:rPr>
        <w:t>James</w:t>
      </w:r>
      <w:proofErr w:type="gramEnd"/>
      <w:r w:rsidRPr="00EC4610">
        <w:rPr>
          <w:rFonts w:ascii="Garamond" w:hAnsi="Garamond"/>
          <w:color w:val="231F20"/>
        </w:rPr>
        <w:t xml:space="preserve"> son of Alphaeus, and Thaddaeus;</w:t>
      </w:r>
      <w:r w:rsidRPr="00EC4610">
        <w:rPr>
          <w:rFonts w:ascii="Garamond" w:hAnsi="Garamond"/>
          <w:color w:val="231F20"/>
          <w:vertAlign w:val="superscript"/>
        </w:rPr>
        <w:t>4</w:t>
      </w:r>
      <w:r w:rsidRPr="00EC4610">
        <w:rPr>
          <w:rFonts w:ascii="Garamond" w:hAnsi="Garamond"/>
          <w:color w:val="231F20"/>
        </w:rPr>
        <w:t>Simon the Cananaean, and Judas Iscariot, the one who betrayed him.</w:t>
      </w:r>
    </w:p>
    <w:p w14:paraId="55F8D019" w14:textId="77777777" w:rsidR="00EC4610" w:rsidRPr="00EC4610" w:rsidRDefault="00EC4610" w:rsidP="00EC4610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EC4610">
        <w:rPr>
          <w:rFonts w:ascii="Garamond" w:hAnsi="Garamond"/>
          <w:color w:val="231F20"/>
          <w:vertAlign w:val="superscript"/>
        </w:rPr>
        <w:t>5</w:t>
      </w:r>
      <w:r w:rsidRPr="00EC4610">
        <w:rPr>
          <w:rFonts w:ascii="Garamond" w:hAnsi="Garamond"/>
          <w:color w:val="231F20"/>
        </w:rPr>
        <w:t>These twelve Jesus sent out with the following instructions: “Go nowhere among the Gentiles, and enter no town of the Samaritans, </w:t>
      </w:r>
      <w:r w:rsidRPr="00EC4610">
        <w:rPr>
          <w:rFonts w:ascii="Garamond" w:hAnsi="Garamond"/>
          <w:color w:val="231F20"/>
          <w:vertAlign w:val="superscript"/>
        </w:rPr>
        <w:t>6</w:t>
      </w:r>
      <w:r w:rsidRPr="00EC4610">
        <w:rPr>
          <w:rFonts w:ascii="Garamond" w:hAnsi="Garamond"/>
          <w:color w:val="231F20"/>
        </w:rPr>
        <w:t>but go rather to the lost sheep of the house of Israel. </w:t>
      </w:r>
      <w:r w:rsidRPr="00EC4610">
        <w:rPr>
          <w:rFonts w:ascii="Garamond" w:hAnsi="Garamond"/>
          <w:color w:val="231F20"/>
          <w:vertAlign w:val="superscript"/>
        </w:rPr>
        <w:t>7</w:t>
      </w:r>
      <w:r w:rsidRPr="00EC4610">
        <w:rPr>
          <w:rFonts w:ascii="Garamond" w:hAnsi="Garamond"/>
          <w:color w:val="231F20"/>
        </w:rPr>
        <w:t>As you go, proclaim the good news, ‘The kingdom of heaven has come near.’ </w:t>
      </w:r>
      <w:r w:rsidRPr="00EC4610">
        <w:rPr>
          <w:rFonts w:ascii="Garamond" w:hAnsi="Garamond"/>
          <w:color w:val="231F20"/>
          <w:vertAlign w:val="superscript"/>
        </w:rPr>
        <w:t>8</w:t>
      </w:r>
      <w:r w:rsidRPr="00EC4610">
        <w:rPr>
          <w:rFonts w:ascii="Garamond" w:hAnsi="Garamond"/>
          <w:color w:val="231F20"/>
        </w:rPr>
        <w:t>Cure the sick, raise the dead, cleanse the lepers, cast out demons. You received without payment; give without payment. [</w:t>
      </w:r>
      <w:r w:rsidRPr="00EC4610">
        <w:rPr>
          <w:rFonts w:ascii="Garamond" w:hAnsi="Garamond"/>
          <w:color w:val="231F20"/>
          <w:vertAlign w:val="superscript"/>
        </w:rPr>
        <w:t>9</w:t>
      </w:r>
      <w:r w:rsidRPr="00EC4610">
        <w:rPr>
          <w:rFonts w:ascii="Garamond" w:hAnsi="Garamond"/>
          <w:color w:val="231F20"/>
        </w:rPr>
        <w:t>Take no gold, or silver, or copper in your belts, </w:t>
      </w:r>
      <w:r w:rsidRPr="00EC4610">
        <w:rPr>
          <w:rFonts w:ascii="Garamond" w:hAnsi="Garamond"/>
          <w:color w:val="231F20"/>
          <w:vertAlign w:val="superscript"/>
        </w:rPr>
        <w:t>10</w:t>
      </w:r>
      <w:r w:rsidRPr="00EC4610">
        <w:rPr>
          <w:rFonts w:ascii="Garamond" w:hAnsi="Garamond"/>
          <w:color w:val="231F20"/>
        </w:rPr>
        <w:t>no bag for your journey, or two tunics, or sandals, or a staff; for laborers deserve their food. </w:t>
      </w:r>
      <w:r w:rsidRPr="00EC4610">
        <w:rPr>
          <w:rFonts w:ascii="Garamond" w:hAnsi="Garamond"/>
          <w:color w:val="231F20"/>
          <w:vertAlign w:val="superscript"/>
        </w:rPr>
        <w:t>11</w:t>
      </w:r>
      <w:r w:rsidRPr="00EC4610">
        <w:rPr>
          <w:rFonts w:ascii="Garamond" w:hAnsi="Garamond"/>
          <w:color w:val="231F20"/>
        </w:rPr>
        <w:t>Whatever town or village you enter, find out who in it is worthy, and stay there until you leave. </w:t>
      </w:r>
      <w:r w:rsidRPr="00EC4610">
        <w:rPr>
          <w:rFonts w:ascii="Garamond" w:hAnsi="Garamond"/>
          <w:color w:val="231F20"/>
          <w:vertAlign w:val="superscript"/>
        </w:rPr>
        <w:t>12</w:t>
      </w:r>
      <w:r w:rsidRPr="00EC4610">
        <w:rPr>
          <w:rFonts w:ascii="Garamond" w:hAnsi="Garamond"/>
          <w:color w:val="231F20"/>
        </w:rPr>
        <w:t>As you enter the house, greet it. </w:t>
      </w:r>
      <w:r w:rsidRPr="00EC4610">
        <w:rPr>
          <w:rFonts w:ascii="Garamond" w:hAnsi="Garamond"/>
          <w:color w:val="231F20"/>
          <w:vertAlign w:val="superscript"/>
        </w:rPr>
        <w:t>13</w:t>
      </w:r>
      <w:r w:rsidRPr="00EC4610">
        <w:rPr>
          <w:rFonts w:ascii="Garamond" w:hAnsi="Garamond"/>
          <w:color w:val="231F20"/>
        </w:rPr>
        <w:t>If the house is worthy, let your peace come upon it; but if it is not worthy, let your peace return to you. </w:t>
      </w:r>
      <w:r w:rsidRPr="00EC4610">
        <w:rPr>
          <w:rFonts w:ascii="Garamond" w:hAnsi="Garamond"/>
          <w:color w:val="231F20"/>
          <w:vertAlign w:val="superscript"/>
        </w:rPr>
        <w:t>14</w:t>
      </w:r>
      <w:r w:rsidRPr="00EC4610">
        <w:rPr>
          <w:rFonts w:ascii="Garamond" w:hAnsi="Garamond"/>
          <w:color w:val="231F20"/>
        </w:rPr>
        <w:t xml:space="preserve">If anyone will not welcome you or listen to your words, shake off the dust from your feet as you leave that house or </w:t>
      </w:r>
      <w:r w:rsidRPr="00EC4610">
        <w:rPr>
          <w:rFonts w:ascii="Garamond" w:hAnsi="Garamond"/>
          <w:color w:val="231F20"/>
        </w:rPr>
        <w:lastRenderedPageBreak/>
        <w:t>town. </w:t>
      </w:r>
      <w:r w:rsidRPr="00EC4610">
        <w:rPr>
          <w:rFonts w:ascii="Garamond" w:hAnsi="Garamond"/>
          <w:color w:val="231F20"/>
          <w:vertAlign w:val="superscript"/>
        </w:rPr>
        <w:t>15</w:t>
      </w:r>
      <w:r w:rsidRPr="00EC4610">
        <w:rPr>
          <w:rFonts w:ascii="Garamond" w:hAnsi="Garamond"/>
          <w:color w:val="231F20"/>
        </w:rPr>
        <w:t xml:space="preserve">Truly I tell </w:t>
      </w:r>
      <w:proofErr w:type="gramStart"/>
      <w:r w:rsidRPr="00EC4610">
        <w:rPr>
          <w:rFonts w:ascii="Garamond" w:hAnsi="Garamond"/>
          <w:color w:val="231F20"/>
        </w:rPr>
        <w:t>you,</w:t>
      </w:r>
      <w:proofErr w:type="gramEnd"/>
      <w:r w:rsidRPr="00EC4610">
        <w:rPr>
          <w:rFonts w:ascii="Garamond" w:hAnsi="Garamond"/>
          <w:color w:val="231F20"/>
        </w:rPr>
        <w:t xml:space="preserve"> it will be more tolerable for the land of Sodom and Gomorrah on the day of judgment than for that town.</w:t>
      </w:r>
    </w:p>
    <w:p w14:paraId="45543941" w14:textId="77777777" w:rsidR="00EC4610" w:rsidRPr="00EC4610" w:rsidRDefault="00EC4610" w:rsidP="00EC4610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EC4610">
        <w:rPr>
          <w:rFonts w:ascii="Garamond" w:hAnsi="Garamond"/>
          <w:color w:val="231F20"/>
          <w:vertAlign w:val="superscript"/>
        </w:rPr>
        <w:t>16</w:t>
      </w:r>
      <w:r w:rsidRPr="00EC4610">
        <w:rPr>
          <w:rFonts w:ascii="Garamond" w:hAnsi="Garamond"/>
          <w:color w:val="231F20"/>
        </w:rPr>
        <w:t>“See, I am sending you out like sheep into the midst of wolves; so be wise as serpents and innocent as doves. </w:t>
      </w:r>
      <w:r w:rsidRPr="00EC4610">
        <w:rPr>
          <w:rFonts w:ascii="Garamond" w:hAnsi="Garamond"/>
          <w:color w:val="231F20"/>
          <w:vertAlign w:val="superscript"/>
        </w:rPr>
        <w:t>17</w:t>
      </w:r>
      <w:r w:rsidRPr="00EC4610">
        <w:rPr>
          <w:rFonts w:ascii="Garamond" w:hAnsi="Garamond"/>
          <w:color w:val="231F20"/>
        </w:rPr>
        <w:t>Beware of them, for they will hand you over to councils and flog you in their synagogues; </w:t>
      </w:r>
      <w:r w:rsidRPr="00EC4610">
        <w:rPr>
          <w:rFonts w:ascii="Garamond" w:hAnsi="Garamond"/>
          <w:color w:val="231F20"/>
          <w:vertAlign w:val="superscript"/>
        </w:rPr>
        <w:t>18</w:t>
      </w:r>
      <w:r w:rsidRPr="00EC4610">
        <w:rPr>
          <w:rFonts w:ascii="Garamond" w:hAnsi="Garamond"/>
          <w:color w:val="231F20"/>
        </w:rPr>
        <w:t>and you will be dragged before governors and kings because of me, as a testimony to them and the Gentiles. </w:t>
      </w:r>
      <w:r w:rsidRPr="00EC4610">
        <w:rPr>
          <w:rFonts w:ascii="Garamond" w:hAnsi="Garamond"/>
          <w:color w:val="231F20"/>
          <w:vertAlign w:val="superscript"/>
        </w:rPr>
        <w:t>19</w:t>
      </w:r>
      <w:r w:rsidRPr="00EC4610">
        <w:rPr>
          <w:rFonts w:ascii="Garamond" w:hAnsi="Garamond"/>
          <w:color w:val="231F20"/>
        </w:rPr>
        <w:t>When they hand you over, do not worry about how you are to speak or what you are to say; for what you are to say will be given to you at that time; </w:t>
      </w:r>
      <w:r w:rsidRPr="00EC4610">
        <w:rPr>
          <w:rFonts w:ascii="Garamond" w:hAnsi="Garamond"/>
          <w:color w:val="231F20"/>
          <w:vertAlign w:val="superscript"/>
        </w:rPr>
        <w:t>20</w:t>
      </w:r>
      <w:r w:rsidRPr="00EC4610">
        <w:rPr>
          <w:rFonts w:ascii="Garamond" w:hAnsi="Garamond"/>
          <w:color w:val="231F20"/>
        </w:rPr>
        <w:t>for it is not you who speak, but the Spirit of your Father speaking through you. </w:t>
      </w:r>
      <w:r w:rsidRPr="00EC4610">
        <w:rPr>
          <w:rFonts w:ascii="Garamond" w:hAnsi="Garamond"/>
          <w:color w:val="231F20"/>
          <w:vertAlign w:val="superscript"/>
        </w:rPr>
        <w:t>21</w:t>
      </w:r>
      <w:r w:rsidRPr="00EC4610">
        <w:rPr>
          <w:rFonts w:ascii="Garamond" w:hAnsi="Garamond"/>
          <w:color w:val="231F20"/>
        </w:rPr>
        <w:t>Brother will betray brother to death, and a father his child, and children will rise against parents and have them put to death; </w:t>
      </w:r>
      <w:r w:rsidRPr="00EC4610">
        <w:rPr>
          <w:rFonts w:ascii="Garamond" w:hAnsi="Garamond"/>
          <w:color w:val="231F20"/>
          <w:vertAlign w:val="superscript"/>
        </w:rPr>
        <w:t>22</w:t>
      </w:r>
      <w:r w:rsidRPr="00EC4610">
        <w:rPr>
          <w:rFonts w:ascii="Garamond" w:hAnsi="Garamond"/>
          <w:color w:val="231F20"/>
        </w:rPr>
        <w:t>and you will be hated by all because of my name. But the one who endures to the end will be saved.</w:t>
      </w:r>
      <w:r w:rsidRPr="00EC4610">
        <w:rPr>
          <w:rFonts w:ascii="Garamond" w:hAnsi="Garamond"/>
          <w:color w:val="231F20"/>
          <w:vertAlign w:val="superscript"/>
        </w:rPr>
        <w:t>23</w:t>
      </w:r>
      <w:r w:rsidRPr="00EC4610">
        <w:rPr>
          <w:rFonts w:ascii="Garamond" w:hAnsi="Garamond"/>
          <w:color w:val="231F20"/>
        </w:rPr>
        <w:t>When they persecute you in one town, flee to the next; for truly I tell you, you will not have gone through all the towns of Israel before the Son of Man comes.]</w:t>
      </w:r>
    </w:p>
    <w:p w14:paraId="55E152CE" w14:textId="4B255B36" w:rsidR="00931329" w:rsidRPr="003F4F26" w:rsidRDefault="0003188D" w:rsidP="00EC4610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3C1903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506A5" wp14:editId="47404377">
                <wp:simplePos x="0" y="0"/>
                <wp:positionH relativeFrom="page">
                  <wp:posOffset>455295</wp:posOffset>
                </wp:positionH>
                <wp:positionV relativeFrom="paragraph">
                  <wp:posOffset>3946525</wp:posOffset>
                </wp:positionV>
                <wp:extent cx="6858000" cy="1566545"/>
                <wp:effectExtent l="0" t="0" r="12700" b="825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35F2" w14:textId="77777777" w:rsidR="00931329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697E54B6" w14:textId="77777777" w:rsidR="00931329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E84B51E" w14:textId="77777777" w:rsidR="00931329" w:rsidRDefault="00931329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34250210" w14:textId="77777777" w:rsidR="00931329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506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85pt;margin-top:310.75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" filled="f" strokecolor="#231f20" strokeweight=".5pt">
                <v:path arrowok="t"/>
                <v:textbox inset="0,0,0,0">
                  <w:txbxContent>
                    <w:p w14:paraId="420C35F2" w14:textId="77777777" w:rsidR="00931329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697E54B6" w14:textId="77777777" w:rsidR="00931329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E84B51E" w14:textId="77777777" w:rsidR="00931329" w:rsidRDefault="00931329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34250210" w14:textId="77777777" w:rsidR="00931329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1329" w:rsidRPr="003F4F26" w:rsidSect="003C190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329"/>
    <w:rsid w:val="0003188D"/>
    <w:rsid w:val="0019035E"/>
    <w:rsid w:val="001F4B70"/>
    <w:rsid w:val="002003BD"/>
    <w:rsid w:val="002159AA"/>
    <w:rsid w:val="002E594A"/>
    <w:rsid w:val="003063F7"/>
    <w:rsid w:val="00386F31"/>
    <w:rsid w:val="003C1903"/>
    <w:rsid w:val="003F4F26"/>
    <w:rsid w:val="00440BEE"/>
    <w:rsid w:val="00475A87"/>
    <w:rsid w:val="00513611"/>
    <w:rsid w:val="00583810"/>
    <w:rsid w:val="00584100"/>
    <w:rsid w:val="00591640"/>
    <w:rsid w:val="005B26EC"/>
    <w:rsid w:val="00641996"/>
    <w:rsid w:val="0073050E"/>
    <w:rsid w:val="00787359"/>
    <w:rsid w:val="007D3CBA"/>
    <w:rsid w:val="008758F4"/>
    <w:rsid w:val="008E7264"/>
    <w:rsid w:val="00931329"/>
    <w:rsid w:val="00A243D3"/>
    <w:rsid w:val="00A40411"/>
    <w:rsid w:val="00A67861"/>
    <w:rsid w:val="00AD70D2"/>
    <w:rsid w:val="00AF460A"/>
    <w:rsid w:val="00C53933"/>
    <w:rsid w:val="00CA77C5"/>
    <w:rsid w:val="00D47954"/>
    <w:rsid w:val="00E26B94"/>
    <w:rsid w:val="00E31C60"/>
    <w:rsid w:val="00EA251B"/>
    <w:rsid w:val="00EC292E"/>
    <w:rsid w:val="00EC4610"/>
    <w:rsid w:val="00F03E19"/>
    <w:rsid w:val="00F71E13"/>
    <w:rsid w:val="00F9653A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8465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right="7032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1416</Words>
  <Characters>6064</Characters>
  <Application>Microsoft Office Word</Application>
  <DocSecurity>0</DocSecurity>
  <Lines>118</Lines>
  <Paragraphs>21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3</cp:revision>
  <cp:lastPrinted>2026-01-08T21:21:00Z</cp:lastPrinted>
  <dcterms:created xsi:type="dcterms:W3CDTF">2026-01-16T15:40:00Z</dcterms:created>
  <dcterms:modified xsi:type="dcterms:W3CDTF">2026-01-16T15:43:00Z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