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482323" w:rsidRDefault="00750D64" w:rsidP="00740833">
      <w:pPr>
        <w:spacing w:after="0" w:line="240" w:lineRule="auto"/>
        <w:rPr>
          <w:rFonts w:ascii="Garamond" w:eastAsia="Times New Roman" w:hAnsi="Garamond" w:cs="Times New Roman"/>
          <w:sz w:val="26"/>
          <w:szCs w:val="26"/>
          <w:lang w:val="es-ES" w:eastAsia="es-ES_tradnl"/>
        </w:rPr>
      </w:pPr>
      <w:r w:rsidRPr="00482323">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482323" w:rsidRDefault="00960613" w:rsidP="00740833">
      <w:pPr>
        <w:pStyle w:val="Default"/>
        <w:rPr>
          <w:rFonts w:ascii="Garamond" w:eastAsia="Times New Roman" w:hAnsi="Garamond" w:cs="Times New Roman"/>
          <w:sz w:val="26"/>
          <w:szCs w:val="26"/>
          <w:lang w:val="es-ES" w:eastAsia="es-ES_tradnl"/>
        </w:rPr>
      </w:pPr>
    </w:p>
    <w:p w14:paraId="544D10A1" w14:textId="344A825B" w:rsidR="00F11B18" w:rsidRPr="00482323" w:rsidRDefault="00F11B18" w:rsidP="00482323">
      <w:pPr>
        <w:spacing w:after="0" w:line="240" w:lineRule="auto"/>
        <w:rPr>
          <w:rFonts w:ascii="Garamond" w:hAnsi="Garamond"/>
          <w:b/>
          <w:bCs/>
          <w:sz w:val="26"/>
          <w:szCs w:val="26"/>
          <w:lang w:val="es-ES" w:eastAsia="es"/>
        </w:rPr>
      </w:pPr>
      <w:r w:rsidRPr="00482323">
        <w:rPr>
          <w:rFonts w:ascii="Garamond" w:hAnsi="Garamond"/>
          <w:b/>
          <w:bCs/>
          <w:sz w:val="26"/>
          <w:szCs w:val="26"/>
          <w:lang w:val="es-ES" w:eastAsia="es"/>
        </w:rPr>
        <w:t xml:space="preserve">Pentecostés </w:t>
      </w:r>
      <w:r w:rsidR="00740833" w:rsidRPr="00482323">
        <w:rPr>
          <w:rFonts w:ascii="Garamond" w:hAnsi="Garamond"/>
          <w:b/>
          <w:bCs/>
          <w:sz w:val="26"/>
          <w:szCs w:val="26"/>
          <w:lang w:val="es-ES" w:eastAsia="es"/>
        </w:rPr>
        <w:t>2</w:t>
      </w:r>
      <w:r w:rsidR="00482323" w:rsidRPr="00482323">
        <w:rPr>
          <w:rFonts w:ascii="Garamond" w:hAnsi="Garamond"/>
          <w:b/>
          <w:bCs/>
          <w:sz w:val="26"/>
          <w:szCs w:val="26"/>
          <w:lang w:val="es-ES" w:eastAsia="es"/>
        </w:rPr>
        <w:t>1</w:t>
      </w:r>
    </w:p>
    <w:p w14:paraId="3D9494DD" w14:textId="105EB3EB" w:rsidR="006A076A" w:rsidRPr="00482323" w:rsidRDefault="00F11B18" w:rsidP="00482323">
      <w:pPr>
        <w:spacing w:after="0" w:line="240" w:lineRule="auto"/>
        <w:rPr>
          <w:rFonts w:ascii="Garamond" w:hAnsi="Garamond"/>
          <w:b/>
          <w:bCs/>
          <w:sz w:val="26"/>
          <w:szCs w:val="26"/>
          <w:lang w:val="es-ES" w:eastAsia="es"/>
        </w:rPr>
      </w:pPr>
      <w:r w:rsidRPr="00482323">
        <w:rPr>
          <w:rFonts w:ascii="Garamond" w:hAnsi="Garamond"/>
          <w:b/>
          <w:bCs/>
          <w:sz w:val="26"/>
          <w:szCs w:val="26"/>
          <w:lang w:val="es-ES" w:eastAsia="es"/>
        </w:rPr>
        <w:t xml:space="preserve">Propio </w:t>
      </w:r>
      <w:r w:rsidR="00740833" w:rsidRPr="00482323">
        <w:rPr>
          <w:rFonts w:ascii="Garamond" w:hAnsi="Garamond"/>
          <w:b/>
          <w:bCs/>
          <w:sz w:val="26"/>
          <w:szCs w:val="26"/>
          <w:lang w:val="es-ES" w:eastAsia="es"/>
        </w:rPr>
        <w:t>2</w:t>
      </w:r>
      <w:r w:rsidR="00482323" w:rsidRPr="00482323">
        <w:rPr>
          <w:rFonts w:ascii="Garamond" w:hAnsi="Garamond"/>
          <w:b/>
          <w:bCs/>
          <w:sz w:val="26"/>
          <w:szCs w:val="26"/>
          <w:lang w:val="es-ES" w:eastAsia="es"/>
        </w:rPr>
        <w:t>5</w:t>
      </w:r>
      <w:r w:rsidR="00E47AF0" w:rsidRPr="00482323">
        <w:rPr>
          <w:rFonts w:ascii="Garamond" w:hAnsi="Garamond"/>
          <w:b/>
          <w:bCs/>
          <w:sz w:val="26"/>
          <w:szCs w:val="26"/>
          <w:lang w:val="es-ES" w:eastAsia="es"/>
        </w:rPr>
        <w:t xml:space="preserve"> </w:t>
      </w:r>
      <w:r w:rsidR="0034345D" w:rsidRPr="00482323">
        <w:rPr>
          <w:rFonts w:ascii="Garamond" w:hAnsi="Garamond"/>
          <w:b/>
          <w:bCs/>
          <w:sz w:val="26"/>
          <w:szCs w:val="26"/>
          <w:lang w:val="es-ES" w:eastAsia="es"/>
        </w:rPr>
        <w:t>(A)</w:t>
      </w:r>
      <w:r w:rsidR="00656937" w:rsidRPr="00482323">
        <w:rPr>
          <w:rFonts w:ascii="Garamond" w:hAnsi="Garamond"/>
          <w:b/>
          <w:bCs/>
          <w:sz w:val="26"/>
          <w:szCs w:val="26"/>
          <w:lang w:val="es-ES" w:eastAsia="es"/>
        </w:rPr>
        <w:br/>
      </w:r>
      <w:r w:rsidR="00482323" w:rsidRPr="00482323">
        <w:rPr>
          <w:rFonts w:ascii="Garamond" w:hAnsi="Garamond"/>
          <w:b/>
          <w:bCs/>
          <w:sz w:val="26"/>
          <w:szCs w:val="26"/>
          <w:lang w:val="es-ES" w:eastAsia="es"/>
        </w:rPr>
        <w:t>25</w:t>
      </w:r>
      <w:r w:rsidR="006D406C" w:rsidRPr="00482323">
        <w:rPr>
          <w:rFonts w:ascii="Garamond" w:hAnsi="Garamond"/>
          <w:b/>
          <w:bCs/>
          <w:sz w:val="26"/>
          <w:szCs w:val="26"/>
          <w:lang w:val="es-ES" w:eastAsia="es"/>
        </w:rPr>
        <w:t xml:space="preserve"> </w:t>
      </w:r>
      <w:r w:rsidR="00656937" w:rsidRPr="00482323">
        <w:rPr>
          <w:rFonts w:ascii="Garamond" w:hAnsi="Garamond"/>
          <w:b/>
          <w:bCs/>
          <w:sz w:val="26"/>
          <w:szCs w:val="26"/>
          <w:lang w:val="es-ES" w:eastAsia="es"/>
        </w:rPr>
        <w:t xml:space="preserve">de </w:t>
      </w:r>
      <w:r w:rsidR="00740833" w:rsidRPr="00482323">
        <w:rPr>
          <w:rFonts w:ascii="Garamond" w:hAnsi="Garamond"/>
          <w:b/>
          <w:bCs/>
          <w:sz w:val="26"/>
          <w:szCs w:val="26"/>
          <w:lang w:val="es-ES" w:eastAsia="es"/>
        </w:rPr>
        <w:t>octubre</w:t>
      </w:r>
      <w:r w:rsidR="00656937" w:rsidRPr="00482323">
        <w:rPr>
          <w:rFonts w:ascii="Garamond" w:hAnsi="Garamond"/>
          <w:b/>
          <w:bCs/>
          <w:sz w:val="26"/>
          <w:szCs w:val="26"/>
          <w:lang w:val="es-ES" w:eastAsia="es"/>
        </w:rPr>
        <w:t xml:space="preserve"> de 2020</w:t>
      </w:r>
    </w:p>
    <w:p w14:paraId="5E1147E5" w14:textId="77777777" w:rsidR="006A076A" w:rsidRPr="00482323" w:rsidRDefault="006A076A" w:rsidP="00482323">
      <w:pPr>
        <w:spacing w:after="0" w:line="240" w:lineRule="auto"/>
        <w:rPr>
          <w:rFonts w:ascii="Garamond" w:hAnsi="Garamond"/>
          <w:b/>
          <w:bCs/>
          <w:sz w:val="26"/>
          <w:szCs w:val="26"/>
          <w:lang w:val="es-ES" w:eastAsia="es"/>
        </w:rPr>
      </w:pPr>
    </w:p>
    <w:p w14:paraId="5DF14418" w14:textId="77777777" w:rsidR="00482323" w:rsidRDefault="00740833" w:rsidP="00482323">
      <w:pPr>
        <w:pStyle w:val="Body"/>
        <w:rPr>
          <w:rFonts w:ascii="Garamond" w:eastAsia="Times New Roman" w:hAnsi="Garamond"/>
          <w:b/>
          <w:sz w:val="26"/>
          <w:szCs w:val="26"/>
          <w:lang w:val="es-ES" w:eastAsia="es"/>
        </w:rPr>
      </w:pPr>
      <w:r w:rsidRPr="00482323">
        <w:rPr>
          <w:rFonts w:ascii="Garamond" w:hAnsi="Garamond"/>
          <w:b/>
          <w:bCs/>
          <w:sz w:val="26"/>
          <w:szCs w:val="26"/>
          <w:lang w:eastAsia="es"/>
        </w:rPr>
        <w:t xml:space="preserve">RCL: </w:t>
      </w:r>
      <w:r w:rsidR="00482323" w:rsidRPr="00482323">
        <w:rPr>
          <w:rFonts w:ascii="Garamond" w:eastAsia="Times New Roman" w:hAnsi="Garamond"/>
          <w:b/>
          <w:sz w:val="26"/>
          <w:szCs w:val="26"/>
          <w:lang w:val="es-ES" w:eastAsia="es"/>
        </w:rPr>
        <w:t>Deuteronomio 34: 1-12; Salmo 90: 1-6, 13-17; 1 Tesalonicenses 2: 1-8; Mateo 22: 34-46</w:t>
      </w:r>
    </w:p>
    <w:p w14:paraId="7F98A2E2" w14:textId="77777777" w:rsidR="00482323" w:rsidRDefault="00482323" w:rsidP="00482323">
      <w:pPr>
        <w:pStyle w:val="Body"/>
        <w:spacing w:line="276" w:lineRule="auto"/>
        <w:rPr>
          <w:rFonts w:ascii="Garamond" w:eastAsia="Times New Roman" w:hAnsi="Garamond"/>
          <w:b/>
          <w:sz w:val="26"/>
          <w:szCs w:val="26"/>
          <w:lang w:val="es-ES" w:eastAsia="es"/>
        </w:rPr>
      </w:pPr>
    </w:p>
    <w:p w14:paraId="3C2EEB45" w14:textId="0BCE2CC8" w:rsidR="00482323" w:rsidRPr="00482323" w:rsidRDefault="00482323" w:rsidP="00482323">
      <w:pPr>
        <w:pStyle w:val="Body"/>
        <w:spacing w:line="276" w:lineRule="auto"/>
        <w:rPr>
          <w:rFonts w:ascii="Garamond" w:hAnsi="Garamond"/>
          <w:sz w:val="26"/>
          <w:szCs w:val="26"/>
        </w:rPr>
      </w:pPr>
      <w:r w:rsidRPr="00482323">
        <w:rPr>
          <w:rFonts w:ascii="Garamond" w:eastAsia="Times New Roman" w:hAnsi="Garamond"/>
          <w:b/>
          <w:sz w:val="26"/>
          <w:szCs w:val="26"/>
          <w:lang w:val="es-ES" w:eastAsia="es"/>
        </w:rPr>
        <w:t>Deuteronomio 34: 1-12</w:t>
      </w:r>
      <w:r w:rsidRPr="00482323">
        <w:rPr>
          <w:rFonts w:ascii="Garamond" w:eastAsia="Times New Roman" w:hAnsi="Garamond"/>
          <w:b/>
          <w:sz w:val="26"/>
          <w:szCs w:val="26"/>
          <w:lang w:val="es-ES" w:eastAsia="es"/>
        </w:rPr>
        <w:br/>
      </w:r>
      <w:r w:rsidRPr="00482323">
        <w:rPr>
          <w:rFonts w:ascii="Garamond" w:eastAsia="Times New Roman" w:hAnsi="Garamond"/>
          <w:sz w:val="26"/>
          <w:szCs w:val="26"/>
          <w:lang w:val="es-ES" w:eastAsia="es"/>
        </w:rPr>
        <w:t>Este texto del Deuteronomio marca el final de la participación corporal de Moisés en la vida de los antiguos israelitas. Pasó gran parte de su vida siendo fiel al llamado de Dios, incluso a pesar de sus propias dudas e inseguridades. Pastoreó a los antiguos israelitas durante el tiempo en el desierto, actuando como emisario de Dios, incluso cuando la gente era menos que fiel. Moisés era su libertador, pero no sería él quien llevaría al pueblo a la Tierra Prometida.</w:t>
      </w:r>
    </w:p>
    <w:p w14:paraId="6F049705" w14:textId="77777777" w:rsidR="00482323" w:rsidRPr="00482323" w:rsidRDefault="00482323" w:rsidP="00482323">
      <w:pPr>
        <w:pStyle w:val="Body"/>
        <w:spacing w:line="276" w:lineRule="auto"/>
        <w:rPr>
          <w:rFonts w:ascii="Garamond" w:eastAsia="Times New Roman" w:hAnsi="Garamond" w:cs="Times New Roman"/>
          <w:sz w:val="26"/>
          <w:szCs w:val="26"/>
          <w:lang w:val="es-ES"/>
        </w:rPr>
      </w:pPr>
    </w:p>
    <w:p w14:paraId="1E229CAB" w14:textId="77777777" w:rsidR="00482323" w:rsidRPr="00482323" w:rsidRDefault="00482323" w:rsidP="00482323">
      <w:pPr>
        <w:pStyle w:val="Body"/>
        <w:spacing w:line="276" w:lineRule="auto"/>
        <w:rPr>
          <w:rFonts w:ascii="Garamond" w:hAnsi="Garamond"/>
          <w:sz w:val="26"/>
          <w:szCs w:val="26"/>
        </w:rPr>
      </w:pPr>
      <w:r w:rsidRPr="00482323">
        <w:rPr>
          <w:rFonts w:ascii="Garamond" w:eastAsia="Times New Roman" w:hAnsi="Garamond"/>
          <w:sz w:val="26"/>
          <w:szCs w:val="26"/>
          <w:lang w:val="es-ES" w:eastAsia="es"/>
        </w:rPr>
        <w:t>Sin embargo, Moisés dejó atrás a Josué, que no era ni hijo ni hermano de Moisés, para que tomara el manto y cumpliera el pacto que Dios había hecho con él.</w:t>
      </w:r>
      <w:r w:rsidRPr="00482323">
        <w:rPr>
          <w:rFonts w:ascii="Garamond" w:eastAsia="Times New Roman" w:hAnsi="Garamond"/>
          <w:sz w:val="26"/>
          <w:szCs w:val="26"/>
          <w:lang w:val="es-ES" w:eastAsia="es"/>
        </w:rPr>
        <w:br/>
      </w:r>
      <w:r w:rsidRPr="00482323">
        <w:rPr>
          <w:rFonts w:ascii="Garamond" w:eastAsia="Times New Roman" w:hAnsi="Garamond"/>
          <w:sz w:val="26"/>
          <w:szCs w:val="26"/>
          <w:lang w:val="es-ES" w:eastAsia="es"/>
        </w:rPr>
        <w:br/>
        <w:t>Una de las cosas en las que pienso cuando leo este pasaje es en cómo se debe haber sentido Moisés al ver la Tierra Prometida al otro lado del Jordán, sin poder llegar a ella. Debe haber sido difícil estar en su posición, estar tan cerca, pero no poder ver la promesa cumplida.</w:t>
      </w:r>
      <w:r w:rsidRPr="00482323">
        <w:rPr>
          <w:rFonts w:ascii="Garamond" w:eastAsia="Times New Roman" w:hAnsi="Garamond"/>
          <w:sz w:val="26"/>
          <w:szCs w:val="26"/>
          <w:lang w:val="es-ES" w:eastAsia="es"/>
        </w:rPr>
        <w:br/>
      </w:r>
      <w:r w:rsidRPr="00482323">
        <w:rPr>
          <w:rFonts w:ascii="Garamond" w:eastAsia="Times New Roman" w:hAnsi="Garamond"/>
          <w:sz w:val="26"/>
          <w:szCs w:val="26"/>
          <w:lang w:val="es-ES" w:eastAsia="es"/>
        </w:rPr>
        <w:br/>
        <w:t>Creo que no es fácil ser la fuerza impulsora de algo y tener que aceptar que no podrás llevarlo a cabo. Pero Moisés había preparado a Josué, se había asegurado de que alguien continuara el trabajo que él había comenzado.</w:t>
      </w:r>
      <w:r w:rsidRPr="00482323">
        <w:rPr>
          <w:rFonts w:ascii="Garamond" w:eastAsia="Times New Roman" w:hAnsi="Garamond"/>
          <w:sz w:val="26"/>
          <w:szCs w:val="26"/>
          <w:lang w:val="es-ES" w:eastAsia="es"/>
        </w:rPr>
        <w:br/>
      </w:r>
    </w:p>
    <w:p w14:paraId="30E11DB8" w14:textId="77777777" w:rsidR="00482323" w:rsidRPr="00482323" w:rsidRDefault="00482323" w:rsidP="00482323">
      <w:pPr>
        <w:pStyle w:val="Body"/>
        <w:numPr>
          <w:ilvl w:val="0"/>
          <w:numId w:val="27"/>
        </w:numPr>
        <w:suppressAutoHyphens/>
        <w:autoSpaceDN w:val="0"/>
        <w:spacing w:line="276" w:lineRule="auto"/>
        <w:textAlignment w:val="baseline"/>
        <w:rPr>
          <w:rFonts w:ascii="Garamond" w:hAnsi="Garamond"/>
          <w:sz w:val="26"/>
          <w:szCs w:val="26"/>
        </w:rPr>
      </w:pPr>
      <w:r w:rsidRPr="00482323">
        <w:rPr>
          <w:rFonts w:ascii="Garamond" w:eastAsia="Times New Roman" w:hAnsi="Garamond"/>
          <w:sz w:val="26"/>
          <w:szCs w:val="26"/>
          <w:lang w:val="es-ES" w:eastAsia="es"/>
        </w:rPr>
        <w:t>¿Dónde podría estar llamándole Dios para resaltar a otros? ¿Dónde puede Dios pedirle que abra un camino, pero reconozca que no es su voz lo más importante?</w:t>
      </w:r>
    </w:p>
    <w:p w14:paraId="473DEE44" w14:textId="77777777" w:rsidR="00482323" w:rsidRPr="00482323" w:rsidRDefault="00482323" w:rsidP="00482323">
      <w:pPr>
        <w:pStyle w:val="Body"/>
        <w:spacing w:line="276" w:lineRule="auto"/>
        <w:rPr>
          <w:rFonts w:ascii="Garamond" w:hAnsi="Garamond"/>
          <w:b/>
          <w:sz w:val="26"/>
          <w:szCs w:val="26"/>
          <w:lang w:val="es-ES"/>
        </w:rPr>
      </w:pPr>
    </w:p>
    <w:p w14:paraId="2DEA790D" w14:textId="77777777" w:rsidR="00482323" w:rsidRPr="00482323" w:rsidRDefault="00482323" w:rsidP="00482323">
      <w:pPr>
        <w:pStyle w:val="Body"/>
        <w:spacing w:line="276" w:lineRule="auto"/>
        <w:rPr>
          <w:rFonts w:ascii="Garamond" w:hAnsi="Garamond"/>
          <w:sz w:val="26"/>
          <w:szCs w:val="26"/>
        </w:rPr>
      </w:pPr>
      <w:r w:rsidRPr="00482323">
        <w:rPr>
          <w:rFonts w:ascii="Garamond" w:eastAsia="Times New Roman" w:hAnsi="Garamond"/>
          <w:b/>
          <w:sz w:val="26"/>
          <w:szCs w:val="26"/>
          <w:lang w:val="es-ES" w:eastAsia="es"/>
        </w:rPr>
        <w:t>Salmo 90: 1-6, 13-17</w:t>
      </w:r>
      <w:r w:rsidRPr="00482323">
        <w:rPr>
          <w:rFonts w:ascii="Garamond" w:eastAsia="Times New Roman" w:hAnsi="Garamond"/>
          <w:sz w:val="26"/>
          <w:szCs w:val="26"/>
          <w:lang w:val="es-ES" w:eastAsia="es"/>
        </w:rPr>
        <w:br/>
        <w:t>El Salmo 90 es el único salmo atribuido a Moisés. Cuando se ve a través de esta lente, quizás podamos sentir mejor los contornos de la petición, preguntando cuándo puede llegar a su fin esta temporada de prueba. Los israelitas vagaron por el desierto durante cuarenta años, tiempo para que toda una generación viva y muera, y para que los más jóvenes tomen el manto.</w:t>
      </w:r>
      <w:r w:rsidRPr="00482323">
        <w:rPr>
          <w:rFonts w:ascii="Garamond" w:eastAsia="Times New Roman" w:hAnsi="Garamond"/>
          <w:sz w:val="26"/>
          <w:szCs w:val="26"/>
          <w:lang w:val="es-ES" w:eastAsia="es"/>
        </w:rPr>
        <w:br/>
      </w:r>
      <w:r w:rsidRPr="00482323">
        <w:rPr>
          <w:rFonts w:ascii="Garamond" w:eastAsia="Times New Roman" w:hAnsi="Garamond"/>
          <w:sz w:val="26"/>
          <w:szCs w:val="26"/>
          <w:lang w:val="es-ES" w:eastAsia="es"/>
        </w:rPr>
        <w:br/>
        <w:t xml:space="preserve">Veo ecos de nuestra lucha actual por los derechos civiles, ya que muchos de los que lucharon con tanta </w:t>
      </w:r>
      <w:r w:rsidRPr="00482323">
        <w:rPr>
          <w:rFonts w:ascii="Garamond" w:eastAsia="Times New Roman" w:hAnsi="Garamond"/>
          <w:sz w:val="26"/>
          <w:szCs w:val="26"/>
          <w:lang w:val="es-ES" w:eastAsia="es"/>
        </w:rPr>
        <w:lastRenderedPageBreak/>
        <w:t xml:space="preserve">valentía en la década de 1960 y más allá nos están dejando: John Lewis, C.T. Vivian, Joseph </w:t>
      </w:r>
      <w:proofErr w:type="spellStart"/>
      <w:r w:rsidRPr="00482323">
        <w:rPr>
          <w:rFonts w:ascii="Garamond" w:eastAsia="Times New Roman" w:hAnsi="Garamond"/>
          <w:sz w:val="26"/>
          <w:szCs w:val="26"/>
          <w:lang w:val="es-ES" w:eastAsia="es"/>
        </w:rPr>
        <w:t>Lowery</w:t>
      </w:r>
      <w:proofErr w:type="spellEnd"/>
      <w:r w:rsidRPr="00482323">
        <w:rPr>
          <w:rFonts w:ascii="Garamond" w:eastAsia="Times New Roman" w:hAnsi="Garamond"/>
          <w:sz w:val="26"/>
          <w:szCs w:val="26"/>
          <w:lang w:val="es-ES" w:eastAsia="es"/>
        </w:rPr>
        <w:t xml:space="preserve">, por nombrar solo algunos. Pero aquí nos encontramos, más de 50 años después, </w:t>
      </w:r>
      <w:proofErr w:type="gramStart"/>
      <w:r w:rsidRPr="00482323">
        <w:rPr>
          <w:rFonts w:ascii="Garamond" w:eastAsia="Times New Roman" w:hAnsi="Garamond"/>
          <w:sz w:val="26"/>
          <w:szCs w:val="26"/>
          <w:lang w:val="es-ES" w:eastAsia="es"/>
        </w:rPr>
        <w:t>y</w:t>
      </w:r>
      <w:proofErr w:type="gramEnd"/>
      <w:r w:rsidRPr="00482323">
        <w:rPr>
          <w:rFonts w:ascii="Garamond" w:eastAsia="Times New Roman" w:hAnsi="Garamond"/>
          <w:sz w:val="26"/>
          <w:szCs w:val="26"/>
          <w:lang w:val="es-ES" w:eastAsia="es"/>
        </w:rPr>
        <w:t xml:space="preserve"> sin embargo, parece que estamos perdidos en ese mismo desierto.</w:t>
      </w:r>
      <w:r w:rsidRPr="00482323">
        <w:rPr>
          <w:rFonts w:ascii="Garamond" w:eastAsia="Times New Roman" w:hAnsi="Garamond"/>
          <w:sz w:val="26"/>
          <w:szCs w:val="26"/>
          <w:lang w:val="es-ES" w:eastAsia="es"/>
        </w:rPr>
        <w:br/>
      </w:r>
    </w:p>
    <w:p w14:paraId="1732B31A" w14:textId="77777777" w:rsidR="00482323" w:rsidRPr="00482323" w:rsidRDefault="00482323" w:rsidP="00482323">
      <w:pPr>
        <w:pStyle w:val="Body"/>
        <w:numPr>
          <w:ilvl w:val="0"/>
          <w:numId w:val="27"/>
        </w:numPr>
        <w:suppressAutoHyphens/>
        <w:autoSpaceDN w:val="0"/>
        <w:spacing w:line="276" w:lineRule="auto"/>
        <w:textAlignment w:val="baseline"/>
        <w:rPr>
          <w:rFonts w:ascii="Garamond" w:hAnsi="Garamond"/>
          <w:sz w:val="26"/>
          <w:szCs w:val="26"/>
        </w:rPr>
      </w:pPr>
      <w:r w:rsidRPr="00482323">
        <w:rPr>
          <w:rFonts w:ascii="Garamond" w:eastAsia="Times New Roman" w:hAnsi="Garamond"/>
          <w:sz w:val="26"/>
          <w:szCs w:val="26"/>
          <w:lang w:val="es-ES" w:eastAsia="es"/>
        </w:rPr>
        <w:t>¿Qué parte del manto, de aquellos cuyos zapatos no son fáciles de llenar, está dispuesto a tomar? ¿Cuál es su petición en este momento de malestar e incertidumbre?</w:t>
      </w:r>
    </w:p>
    <w:p w14:paraId="0F0DBBF3" w14:textId="77777777" w:rsidR="00482323" w:rsidRPr="00482323" w:rsidRDefault="00482323" w:rsidP="00482323">
      <w:pPr>
        <w:pStyle w:val="Body"/>
        <w:spacing w:line="276" w:lineRule="auto"/>
        <w:rPr>
          <w:rFonts w:ascii="Garamond" w:hAnsi="Garamond"/>
          <w:sz w:val="26"/>
          <w:szCs w:val="26"/>
        </w:rPr>
      </w:pPr>
      <w:r w:rsidRPr="00482323">
        <w:rPr>
          <w:rFonts w:ascii="Garamond" w:eastAsia="Times New Roman" w:hAnsi="Garamond"/>
          <w:b/>
          <w:sz w:val="26"/>
          <w:szCs w:val="26"/>
          <w:lang w:val="es-ES" w:eastAsia="es"/>
        </w:rPr>
        <w:br/>
        <w:t xml:space="preserve">1 </w:t>
      </w:r>
      <w:proofErr w:type="gramStart"/>
      <w:r w:rsidRPr="00482323">
        <w:rPr>
          <w:rFonts w:ascii="Garamond" w:eastAsia="Times New Roman" w:hAnsi="Garamond"/>
          <w:b/>
          <w:sz w:val="26"/>
          <w:szCs w:val="26"/>
          <w:lang w:val="es-ES" w:eastAsia="es"/>
        </w:rPr>
        <w:t>Tesalonicenses</w:t>
      </w:r>
      <w:proofErr w:type="gramEnd"/>
      <w:r w:rsidRPr="00482323">
        <w:rPr>
          <w:rFonts w:ascii="Garamond" w:eastAsia="Times New Roman" w:hAnsi="Garamond"/>
          <w:b/>
          <w:sz w:val="26"/>
          <w:szCs w:val="26"/>
          <w:lang w:val="es-ES" w:eastAsia="es"/>
        </w:rPr>
        <w:t xml:space="preserve"> 2: 1-8</w:t>
      </w:r>
      <w:r w:rsidRPr="00482323">
        <w:rPr>
          <w:rFonts w:ascii="Garamond" w:eastAsia="Times New Roman" w:hAnsi="Garamond"/>
          <w:sz w:val="26"/>
          <w:szCs w:val="26"/>
          <w:lang w:val="es-ES" w:eastAsia="es"/>
        </w:rPr>
        <w:br/>
        <w:t>Se cree que la carta a los tesalonicenses es la primera de Pablo incluida en el Nuevo Testamento. Habiendo dejado atrás la comunidad de Tesalónica, Pablo y sus asociados, Silvano y Timoteo, envían saludos y buenos deseos a la comunidad con la que se familiarizaron.</w:t>
      </w:r>
    </w:p>
    <w:p w14:paraId="1CF0020A" w14:textId="77777777" w:rsidR="00482323" w:rsidRPr="00482323" w:rsidRDefault="00482323" w:rsidP="00482323">
      <w:pPr>
        <w:pStyle w:val="Body"/>
        <w:spacing w:line="276" w:lineRule="auto"/>
        <w:rPr>
          <w:rFonts w:ascii="Garamond" w:hAnsi="Garamond"/>
          <w:sz w:val="26"/>
          <w:szCs w:val="26"/>
        </w:rPr>
      </w:pPr>
      <w:r w:rsidRPr="00482323">
        <w:rPr>
          <w:rFonts w:ascii="Garamond" w:eastAsia="Times New Roman" w:hAnsi="Garamond"/>
          <w:sz w:val="26"/>
          <w:szCs w:val="26"/>
          <w:lang w:val="es-ES" w:eastAsia="es"/>
        </w:rPr>
        <w:t xml:space="preserve">La carta habla claramente del contraste entre la recepción de Pablo en Tesalónica y </w:t>
      </w:r>
      <w:proofErr w:type="spellStart"/>
      <w:r w:rsidRPr="00482323">
        <w:rPr>
          <w:rFonts w:ascii="Garamond" w:eastAsia="Times New Roman" w:hAnsi="Garamond"/>
          <w:sz w:val="26"/>
          <w:szCs w:val="26"/>
          <w:lang w:val="es-ES" w:eastAsia="es"/>
        </w:rPr>
        <w:t>Filipos</w:t>
      </w:r>
      <w:proofErr w:type="spellEnd"/>
      <w:r w:rsidRPr="00482323">
        <w:rPr>
          <w:rFonts w:ascii="Garamond" w:eastAsia="Times New Roman" w:hAnsi="Garamond"/>
          <w:sz w:val="26"/>
          <w:szCs w:val="26"/>
          <w:lang w:val="es-ES" w:eastAsia="es"/>
        </w:rPr>
        <w:t>: recibido cálidamente en una y maltratado en la otra. Sin embargo, persiste, continúa haciendo la obra a la que Dios lo ha llamado, compartiendo el evangelio.</w:t>
      </w:r>
      <w:r w:rsidRPr="00482323">
        <w:rPr>
          <w:rFonts w:ascii="Garamond" w:eastAsia="Times New Roman" w:hAnsi="Garamond"/>
          <w:sz w:val="26"/>
          <w:szCs w:val="26"/>
          <w:lang w:val="es-ES" w:eastAsia="es"/>
        </w:rPr>
        <w:br/>
      </w:r>
    </w:p>
    <w:p w14:paraId="7762E70B" w14:textId="5066A9D4" w:rsidR="00482323" w:rsidRPr="00482323" w:rsidRDefault="00482323" w:rsidP="00482323">
      <w:pPr>
        <w:pStyle w:val="Body"/>
        <w:numPr>
          <w:ilvl w:val="0"/>
          <w:numId w:val="27"/>
        </w:numPr>
        <w:suppressAutoHyphens/>
        <w:autoSpaceDN w:val="0"/>
        <w:spacing w:line="276" w:lineRule="auto"/>
        <w:textAlignment w:val="baseline"/>
        <w:rPr>
          <w:rFonts w:ascii="Garamond" w:hAnsi="Garamond"/>
          <w:sz w:val="26"/>
          <w:szCs w:val="26"/>
        </w:rPr>
      </w:pPr>
      <w:r w:rsidRPr="00482323">
        <w:rPr>
          <w:rFonts w:ascii="Garamond" w:eastAsia="Times New Roman" w:hAnsi="Garamond"/>
          <w:sz w:val="26"/>
          <w:szCs w:val="26"/>
          <w:lang w:val="es-ES" w:eastAsia="es"/>
        </w:rPr>
        <w:t>A veces, cuando estamos haciendo la obra de Dios, la recepción que recibimos de los demás no es la que esperamos o pensamos que sea. En esos tiempos, ¿cómo reacciona? ¿Qué le alimenta y le mantiene en esos momentos?</w:t>
      </w:r>
      <w:r w:rsidRPr="00482323">
        <w:rPr>
          <w:rFonts w:ascii="Garamond" w:eastAsia="Times New Roman" w:hAnsi="Garamond"/>
          <w:sz w:val="26"/>
          <w:szCs w:val="26"/>
          <w:lang w:val="es-ES" w:eastAsia="es"/>
        </w:rPr>
        <w:br/>
      </w:r>
    </w:p>
    <w:p w14:paraId="28467660" w14:textId="77777777" w:rsidR="00482323" w:rsidRPr="00482323" w:rsidRDefault="00482323" w:rsidP="00482323">
      <w:pPr>
        <w:pStyle w:val="Body"/>
        <w:spacing w:line="276" w:lineRule="auto"/>
        <w:rPr>
          <w:rFonts w:ascii="Garamond" w:hAnsi="Garamond"/>
          <w:sz w:val="26"/>
          <w:szCs w:val="26"/>
        </w:rPr>
      </w:pPr>
      <w:r w:rsidRPr="00482323">
        <w:rPr>
          <w:rFonts w:ascii="Garamond" w:eastAsia="Times New Roman" w:hAnsi="Garamond"/>
          <w:b/>
          <w:sz w:val="26"/>
          <w:szCs w:val="26"/>
          <w:lang w:val="es-ES" w:eastAsia="es"/>
        </w:rPr>
        <w:t>Mateo 22: 34-46</w:t>
      </w:r>
      <w:r w:rsidRPr="00482323">
        <w:rPr>
          <w:rFonts w:ascii="Garamond" w:eastAsia="Times New Roman" w:hAnsi="Garamond"/>
          <w:sz w:val="26"/>
          <w:szCs w:val="26"/>
          <w:lang w:val="es-ES" w:eastAsia="es"/>
        </w:rPr>
        <w:br/>
        <w:t>En la lectura del evangelio de hoy, encontramos a Jesús siendo interrogado por los fariseos, mientras intentan hacerle tropezar con sus propias palabras. Jesús les da la vuelta a sus preguntas y les ofrece una pregunta propia para que reflexionen.</w:t>
      </w:r>
      <w:r w:rsidRPr="00482323">
        <w:rPr>
          <w:rFonts w:ascii="Garamond" w:eastAsia="Times New Roman" w:hAnsi="Garamond"/>
          <w:sz w:val="26"/>
          <w:szCs w:val="26"/>
          <w:lang w:val="es-ES" w:eastAsia="es"/>
        </w:rPr>
        <w:br/>
      </w:r>
    </w:p>
    <w:p w14:paraId="32381193" w14:textId="77777777" w:rsidR="00482323" w:rsidRPr="00482323" w:rsidRDefault="00482323" w:rsidP="00482323">
      <w:pPr>
        <w:pStyle w:val="Body"/>
        <w:spacing w:line="276" w:lineRule="auto"/>
        <w:rPr>
          <w:rFonts w:ascii="Garamond" w:hAnsi="Garamond"/>
          <w:sz w:val="26"/>
          <w:szCs w:val="26"/>
        </w:rPr>
      </w:pPr>
      <w:r w:rsidRPr="00482323">
        <w:rPr>
          <w:rFonts w:ascii="Garamond" w:eastAsia="Times New Roman" w:hAnsi="Garamond"/>
          <w:sz w:val="26"/>
          <w:szCs w:val="26"/>
          <w:lang w:val="es-ES" w:eastAsia="es"/>
        </w:rPr>
        <w:t xml:space="preserve">Oh, los fariseos y los saduceos, a menudo destacan en las lecturas del Nuevo Testamento. Al igual que los cananeos en el Antiguo Testamento, es fácil verlos haciendo lo incorrecto y descartarlos como diferentes a nosotros, haciendo cosas que nunca haríamos. </w:t>
      </w:r>
      <w:proofErr w:type="gramStart"/>
      <w:r w:rsidRPr="00482323">
        <w:rPr>
          <w:rFonts w:ascii="Garamond" w:eastAsia="Times New Roman" w:hAnsi="Garamond"/>
          <w:sz w:val="26"/>
          <w:szCs w:val="26"/>
          <w:lang w:val="es-ES" w:eastAsia="es"/>
        </w:rPr>
        <w:t>Pero,</w:t>
      </w:r>
      <w:proofErr w:type="gramEnd"/>
      <w:r w:rsidRPr="00482323">
        <w:rPr>
          <w:rFonts w:ascii="Garamond" w:eastAsia="Times New Roman" w:hAnsi="Garamond"/>
          <w:sz w:val="26"/>
          <w:szCs w:val="26"/>
          <w:lang w:val="es-ES" w:eastAsia="es"/>
        </w:rPr>
        <w:t xml:space="preserve"> ¿qué tan diferentes son realmente?</w:t>
      </w:r>
      <w:r w:rsidRPr="00482323">
        <w:rPr>
          <w:rFonts w:ascii="Garamond" w:eastAsia="Times New Roman" w:hAnsi="Garamond"/>
          <w:sz w:val="26"/>
          <w:szCs w:val="26"/>
          <w:lang w:val="es-ES" w:eastAsia="es"/>
        </w:rPr>
        <w:br/>
      </w:r>
    </w:p>
    <w:p w14:paraId="474A42CE" w14:textId="27F9C3AA" w:rsidR="006400A0" w:rsidRPr="00482323" w:rsidRDefault="00482323" w:rsidP="00482323">
      <w:pPr>
        <w:pStyle w:val="Body"/>
        <w:numPr>
          <w:ilvl w:val="0"/>
          <w:numId w:val="27"/>
        </w:numPr>
        <w:suppressAutoHyphens/>
        <w:autoSpaceDN w:val="0"/>
        <w:spacing w:line="276" w:lineRule="auto"/>
        <w:textAlignment w:val="baseline"/>
        <w:rPr>
          <w:rFonts w:ascii="Garamond" w:hAnsi="Garamond"/>
          <w:sz w:val="26"/>
          <w:szCs w:val="26"/>
        </w:rPr>
      </w:pPr>
      <w:r w:rsidRPr="00482323">
        <w:rPr>
          <w:rFonts w:ascii="Garamond" w:eastAsia="Times New Roman" w:hAnsi="Garamond"/>
          <w:sz w:val="26"/>
          <w:szCs w:val="26"/>
          <w:lang w:val="es-ES" w:eastAsia="es"/>
        </w:rPr>
        <w:t>¿Con qué frecuencia cuestionamos el plan de Dios para nosotros? ¿O empujamos los bordes hasta que se parezca más a lo que queremos que sea? ¿Con qué frecuencia tratamos de desacreditar al mensajero para sentirnos mejor por no escuchar el mensaje?</w:t>
      </w:r>
    </w:p>
    <w:sectPr w:rsidR="006400A0" w:rsidRPr="00482323"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A6A76" w14:textId="77777777" w:rsidR="004D7453" w:rsidRDefault="004D7453" w:rsidP="00750D64">
      <w:pPr>
        <w:spacing w:after="0" w:line="240" w:lineRule="auto"/>
      </w:pPr>
      <w:r>
        <w:separator/>
      </w:r>
    </w:p>
  </w:endnote>
  <w:endnote w:type="continuationSeparator" w:id="0">
    <w:p w14:paraId="55CD8A1D" w14:textId="77777777" w:rsidR="004D7453" w:rsidRDefault="004D7453"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F2D93" w14:textId="77777777" w:rsidR="004D7453" w:rsidRDefault="004D7453" w:rsidP="00750D64">
      <w:pPr>
        <w:spacing w:after="0" w:line="240" w:lineRule="auto"/>
      </w:pPr>
      <w:r>
        <w:separator/>
      </w:r>
    </w:p>
  </w:footnote>
  <w:footnote w:type="continuationSeparator" w:id="0">
    <w:p w14:paraId="365E73BE" w14:textId="77777777" w:rsidR="004D7453" w:rsidRDefault="004D7453"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47B0"/>
    <w:multiLevelType w:val="multilevel"/>
    <w:tmpl w:val="BB7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C5AE1"/>
    <w:multiLevelType w:val="multilevel"/>
    <w:tmpl w:val="4AA062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124AF3"/>
    <w:multiLevelType w:val="hybridMultilevel"/>
    <w:tmpl w:val="3C4E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87D34"/>
    <w:multiLevelType w:val="multilevel"/>
    <w:tmpl w:val="0E0C2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7D4EEA"/>
    <w:multiLevelType w:val="multilevel"/>
    <w:tmpl w:val="6518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F4BBF"/>
    <w:multiLevelType w:val="hybridMultilevel"/>
    <w:tmpl w:val="9120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15256"/>
    <w:multiLevelType w:val="hybridMultilevel"/>
    <w:tmpl w:val="FD50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23EC6"/>
    <w:multiLevelType w:val="multilevel"/>
    <w:tmpl w:val="F102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B4686A"/>
    <w:multiLevelType w:val="hybridMultilevel"/>
    <w:tmpl w:val="F320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90FE1"/>
    <w:multiLevelType w:val="hybridMultilevel"/>
    <w:tmpl w:val="B03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723D2"/>
    <w:multiLevelType w:val="hybridMultilevel"/>
    <w:tmpl w:val="D9C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2F7C"/>
    <w:multiLevelType w:val="multilevel"/>
    <w:tmpl w:val="A7E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986924"/>
    <w:multiLevelType w:val="multilevel"/>
    <w:tmpl w:val="9E86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A1797"/>
    <w:multiLevelType w:val="multilevel"/>
    <w:tmpl w:val="5C4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86536"/>
    <w:multiLevelType w:val="hybridMultilevel"/>
    <w:tmpl w:val="58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901CA"/>
    <w:multiLevelType w:val="hybridMultilevel"/>
    <w:tmpl w:val="A082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64658"/>
    <w:multiLevelType w:val="multilevel"/>
    <w:tmpl w:val="CA1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3761F3"/>
    <w:multiLevelType w:val="multilevel"/>
    <w:tmpl w:val="EAAA38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16003B1"/>
    <w:multiLevelType w:val="multilevel"/>
    <w:tmpl w:val="AF6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840AC3"/>
    <w:multiLevelType w:val="multilevel"/>
    <w:tmpl w:val="0B841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57A62DC"/>
    <w:multiLevelType w:val="multilevel"/>
    <w:tmpl w:val="B2EEFB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61E1446"/>
    <w:multiLevelType w:val="multilevel"/>
    <w:tmpl w:val="FD7A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CB0017"/>
    <w:multiLevelType w:val="hybridMultilevel"/>
    <w:tmpl w:val="3CC27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1159F0"/>
    <w:multiLevelType w:val="hybridMultilevel"/>
    <w:tmpl w:val="C10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F64B4"/>
    <w:multiLevelType w:val="multilevel"/>
    <w:tmpl w:val="41D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A377E4"/>
    <w:multiLevelType w:val="multilevel"/>
    <w:tmpl w:val="69C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DA393A"/>
    <w:multiLevelType w:val="multilevel"/>
    <w:tmpl w:val="5232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0"/>
  </w:num>
  <w:num w:numId="4">
    <w:abstractNumId w:val="10"/>
  </w:num>
  <w:num w:numId="5">
    <w:abstractNumId w:val="18"/>
  </w:num>
  <w:num w:numId="6">
    <w:abstractNumId w:val="12"/>
  </w:num>
  <w:num w:numId="7">
    <w:abstractNumId w:val="11"/>
  </w:num>
  <w:num w:numId="8">
    <w:abstractNumId w:val="4"/>
  </w:num>
  <w:num w:numId="9">
    <w:abstractNumId w:val="25"/>
  </w:num>
  <w:num w:numId="10">
    <w:abstractNumId w:val="14"/>
  </w:num>
  <w:num w:numId="11">
    <w:abstractNumId w:val="23"/>
  </w:num>
  <w:num w:numId="12">
    <w:abstractNumId w:val="0"/>
  </w:num>
  <w:num w:numId="13">
    <w:abstractNumId w:val="24"/>
  </w:num>
  <w:num w:numId="14">
    <w:abstractNumId w:val="13"/>
  </w:num>
  <w:num w:numId="15">
    <w:abstractNumId w:val="19"/>
  </w:num>
  <w:num w:numId="16">
    <w:abstractNumId w:val="2"/>
  </w:num>
  <w:num w:numId="17">
    <w:abstractNumId w:val="22"/>
  </w:num>
  <w:num w:numId="18">
    <w:abstractNumId w:val="8"/>
  </w:num>
  <w:num w:numId="19">
    <w:abstractNumId w:val="6"/>
  </w:num>
  <w:num w:numId="20">
    <w:abstractNumId w:val="9"/>
  </w:num>
  <w:num w:numId="21">
    <w:abstractNumId w:val="21"/>
  </w:num>
  <w:num w:numId="22">
    <w:abstractNumId w:val="16"/>
  </w:num>
  <w:num w:numId="23">
    <w:abstractNumId w:val="7"/>
  </w:num>
  <w:num w:numId="24">
    <w:abstractNumId w:val="26"/>
  </w:num>
  <w:num w:numId="25">
    <w:abstractNumId w:val="15"/>
  </w:num>
  <w:num w:numId="26">
    <w:abstractNumId w:val="5"/>
  </w:num>
  <w:num w:numId="2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123D3B"/>
    <w:rsid w:val="00146800"/>
    <w:rsid w:val="00166E08"/>
    <w:rsid w:val="00167536"/>
    <w:rsid w:val="001749C7"/>
    <w:rsid w:val="0018440E"/>
    <w:rsid w:val="001910F4"/>
    <w:rsid w:val="001A4E5D"/>
    <w:rsid w:val="001C21D9"/>
    <w:rsid w:val="001C24C8"/>
    <w:rsid w:val="001C491A"/>
    <w:rsid w:val="001C5B9F"/>
    <w:rsid w:val="001C621C"/>
    <w:rsid w:val="001F6244"/>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10ECE"/>
    <w:rsid w:val="00314159"/>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82323"/>
    <w:rsid w:val="004A2AA2"/>
    <w:rsid w:val="004D7453"/>
    <w:rsid w:val="004E234A"/>
    <w:rsid w:val="004F356D"/>
    <w:rsid w:val="004F3FBB"/>
    <w:rsid w:val="0050192B"/>
    <w:rsid w:val="0053212D"/>
    <w:rsid w:val="00537A79"/>
    <w:rsid w:val="00546BF1"/>
    <w:rsid w:val="00547C2B"/>
    <w:rsid w:val="005617BE"/>
    <w:rsid w:val="00563912"/>
    <w:rsid w:val="00583E19"/>
    <w:rsid w:val="00584EB4"/>
    <w:rsid w:val="0059428C"/>
    <w:rsid w:val="00597247"/>
    <w:rsid w:val="005A173F"/>
    <w:rsid w:val="005B5C09"/>
    <w:rsid w:val="005B6197"/>
    <w:rsid w:val="005C55A5"/>
    <w:rsid w:val="005D3C61"/>
    <w:rsid w:val="00612858"/>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40833"/>
    <w:rsid w:val="00750D64"/>
    <w:rsid w:val="007540A8"/>
    <w:rsid w:val="00755F10"/>
    <w:rsid w:val="0075734D"/>
    <w:rsid w:val="007714B3"/>
    <w:rsid w:val="00773783"/>
    <w:rsid w:val="0078214C"/>
    <w:rsid w:val="007A0489"/>
    <w:rsid w:val="007B7641"/>
    <w:rsid w:val="00800EE9"/>
    <w:rsid w:val="0080126E"/>
    <w:rsid w:val="00802BEA"/>
    <w:rsid w:val="008231B1"/>
    <w:rsid w:val="0083251D"/>
    <w:rsid w:val="00837F4A"/>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3666"/>
    <w:rsid w:val="00BB41C8"/>
    <w:rsid w:val="00BB42A6"/>
    <w:rsid w:val="00C053A1"/>
    <w:rsid w:val="00C118D8"/>
    <w:rsid w:val="00C17307"/>
    <w:rsid w:val="00C21968"/>
    <w:rsid w:val="00C21C99"/>
    <w:rsid w:val="00C2783C"/>
    <w:rsid w:val="00C32AEA"/>
    <w:rsid w:val="00C523E6"/>
    <w:rsid w:val="00C5341C"/>
    <w:rsid w:val="00C61339"/>
    <w:rsid w:val="00C64AF9"/>
    <w:rsid w:val="00C655F0"/>
    <w:rsid w:val="00C6777F"/>
    <w:rsid w:val="00C938C2"/>
    <w:rsid w:val="00CA0BBC"/>
    <w:rsid w:val="00CA4D71"/>
    <w:rsid w:val="00CD1FDC"/>
    <w:rsid w:val="00CD6E0F"/>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17ECA"/>
    <w:rsid w:val="00F23E2D"/>
    <w:rsid w:val="00F466A4"/>
    <w:rsid w:val="00F63645"/>
    <w:rsid w:val="00F661BE"/>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0231701">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45217013">
      <w:bodyDiv w:val="1"/>
      <w:marLeft w:val="0"/>
      <w:marRight w:val="0"/>
      <w:marTop w:val="0"/>
      <w:marBottom w:val="0"/>
      <w:divBdr>
        <w:top w:val="none" w:sz="0" w:space="0" w:color="auto"/>
        <w:left w:val="none" w:sz="0" w:space="0" w:color="auto"/>
        <w:bottom w:val="none" w:sz="0" w:space="0" w:color="auto"/>
        <w:right w:val="none" w:sz="0" w:space="0" w:color="auto"/>
      </w:divBdr>
    </w:div>
    <w:div w:id="1561791475">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2020-07-27T15:45:00Z</cp:lastPrinted>
  <dcterms:created xsi:type="dcterms:W3CDTF">2020-09-15T17:38:00Z</dcterms:created>
  <dcterms:modified xsi:type="dcterms:W3CDTF">2020-09-15T17:39:00Z</dcterms:modified>
</cp:coreProperties>
</file>