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6FFEC2" w14:textId="7EFAB0CE" w:rsidR="001A31D2" w:rsidRPr="00567B6F" w:rsidRDefault="00B04192" w:rsidP="00567B6F">
      <w:pPr>
        <w:spacing w:line="276" w:lineRule="auto"/>
        <w:rPr>
          <w:rFonts w:ascii="Garamond" w:hAnsi="Garamond"/>
          <w:sz w:val="26"/>
          <w:szCs w:val="26"/>
          <w:lang w:val="es-ES"/>
        </w:rPr>
      </w:pPr>
      <w:r w:rsidRPr="00567B6F">
        <w:rPr>
          <w:rFonts w:ascii="Garamond" w:hAnsi="Garamond"/>
          <w:noProof/>
          <w:sz w:val="26"/>
          <w:szCs w:val="26"/>
          <w:lang w:val="es-ES"/>
        </w:rPr>
        <w:drawing>
          <wp:inline distT="0" distB="0" distL="0" distR="0" wp14:anchorId="2F63A8DF" wp14:editId="3F27D997">
            <wp:extent cx="1825081" cy="1298121"/>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30 at 1.48.40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880855" cy="1337792"/>
                    </a:xfrm>
                    <a:prstGeom prst="rect">
                      <a:avLst/>
                    </a:prstGeom>
                  </pic:spPr>
                </pic:pic>
              </a:graphicData>
            </a:graphic>
          </wp:inline>
        </w:drawing>
      </w:r>
    </w:p>
    <w:p w14:paraId="50BA4A11" w14:textId="77777777" w:rsidR="007047B4" w:rsidRPr="00567B6F" w:rsidRDefault="007047B4" w:rsidP="00567B6F">
      <w:pPr>
        <w:rPr>
          <w:rFonts w:ascii="Garamond" w:hAnsi="Garamond"/>
          <w:b/>
          <w:sz w:val="26"/>
          <w:szCs w:val="26"/>
          <w:lang w:val="es-ES"/>
        </w:rPr>
      </w:pPr>
    </w:p>
    <w:p w14:paraId="35592AE9" w14:textId="7ADDCB3F" w:rsidR="00146607" w:rsidRPr="00567B6F" w:rsidRDefault="001A189D" w:rsidP="00567B6F">
      <w:pPr>
        <w:rPr>
          <w:rFonts w:ascii="Garamond" w:hAnsi="Garamond"/>
          <w:b/>
          <w:sz w:val="26"/>
          <w:szCs w:val="26"/>
          <w:lang w:val="es-ES"/>
        </w:rPr>
      </w:pPr>
      <w:r w:rsidRPr="00567B6F">
        <w:rPr>
          <w:rFonts w:ascii="Garamond" w:hAnsi="Garamond"/>
          <w:b/>
          <w:sz w:val="26"/>
          <w:szCs w:val="26"/>
          <w:lang w:val="es-ES"/>
        </w:rPr>
        <w:t xml:space="preserve">Cuaresma </w:t>
      </w:r>
      <w:r w:rsidR="00CB07C4" w:rsidRPr="00567B6F">
        <w:rPr>
          <w:rFonts w:ascii="Garamond" w:hAnsi="Garamond"/>
          <w:b/>
          <w:sz w:val="26"/>
          <w:szCs w:val="26"/>
          <w:lang w:val="es-ES"/>
        </w:rPr>
        <w:t>2</w:t>
      </w:r>
      <w:r w:rsidR="007047B4" w:rsidRPr="00567B6F">
        <w:rPr>
          <w:rFonts w:ascii="Garamond" w:hAnsi="Garamond"/>
          <w:b/>
          <w:sz w:val="26"/>
          <w:szCs w:val="26"/>
          <w:lang w:val="es-ES"/>
        </w:rPr>
        <w:t xml:space="preserve"> </w:t>
      </w:r>
      <w:r w:rsidR="001D423F" w:rsidRPr="00567B6F">
        <w:rPr>
          <w:rFonts w:ascii="Garamond" w:hAnsi="Garamond"/>
          <w:b/>
          <w:sz w:val="26"/>
          <w:szCs w:val="26"/>
          <w:lang w:val="es-ES"/>
        </w:rPr>
        <w:t>(B)</w:t>
      </w:r>
    </w:p>
    <w:p w14:paraId="39130A75" w14:textId="20DBC768" w:rsidR="00CB07C4" w:rsidRPr="00567B6F" w:rsidRDefault="00CB07C4" w:rsidP="00567B6F">
      <w:pPr>
        <w:pStyle w:val="listreadings0"/>
        <w:spacing w:before="0" w:beforeAutospacing="0" w:after="0" w:afterAutospacing="0"/>
        <w:rPr>
          <w:rFonts w:ascii="Garamond" w:hAnsi="Garamond"/>
          <w:b/>
          <w:bCs/>
          <w:sz w:val="26"/>
          <w:szCs w:val="26"/>
        </w:rPr>
      </w:pPr>
      <w:r w:rsidRPr="00567B6F">
        <w:rPr>
          <w:rFonts w:ascii="Garamond" w:hAnsi="Garamond"/>
          <w:b/>
          <w:bCs/>
          <w:sz w:val="26"/>
          <w:szCs w:val="26"/>
          <w:lang w:val="es-ES"/>
        </w:rPr>
        <w:t>LCR</w:t>
      </w:r>
      <w:r w:rsidR="00273DBD" w:rsidRPr="00567B6F">
        <w:rPr>
          <w:rFonts w:ascii="Garamond" w:hAnsi="Garamond"/>
          <w:b/>
          <w:bCs/>
          <w:sz w:val="26"/>
          <w:szCs w:val="26"/>
          <w:lang w:val="es-ES"/>
        </w:rPr>
        <w:t xml:space="preserve">: </w:t>
      </w:r>
      <w:r w:rsidRPr="00567B6F">
        <w:rPr>
          <w:rFonts w:ascii="Garamond" w:hAnsi="Garamond"/>
          <w:b/>
          <w:bCs/>
          <w:sz w:val="26"/>
          <w:szCs w:val="26"/>
        </w:rPr>
        <w:t>Génesis 17:1-7, 15-16; Salmo 22:23-31 (22:22–30 LOC); Romanos 4:13-25; San Marcos 8:31-38</w:t>
      </w:r>
    </w:p>
    <w:p w14:paraId="483BC139" w14:textId="77777777" w:rsidR="00CB07C4" w:rsidRPr="00567B6F" w:rsidRDefault="00CB07C4" w:rsidP="00567B6F">
      <w:pPr>
        <w:pStyle w:val="listreadings0"/>
        <w:spacing w:before="0" w:beforeAutospacing="0" w:after="0" w:afterAutospacing="0"/>
        <w:rPr>
          <w:rFonts w:ascii="Garamond" w:hAnsi="Garamond"/>
          <w:sz w:val="26"/>
          <w:szCs w:val="26"/>
        </w:rPr>
      </w:pPr>
    </w:p>
    <w:p w14:paraId="2CA6B4CA" w14:textId="77777777" w:rsidR="00567B6F" w:rsidRPr="00567B6F" w:rsidRDefault="00567B6F" w:rsidP="00567B6F">
      <w:pPr>
        <w:pStyle w:val="ResponsePeople"/>
        <w:spacing w:line="276" w:lineRule="auto"/>
        <w:ind w:left="0"/>
        <w:jc w:val="left"/>
        <w:rPr>
          <w:b w:val="0"/>
          <w:bCs w:val="0"/>
          <w:sz w:val="26"/>
          <w:szCs w:val="26"/>
          <w:lang w:val="es-CO"/>
        </w:rPr>
      </w:pPr>
      <w:r w:rsidRPr="00567B6F">
        <w:rPr>
          <w:b w:val="0"/>
          <w:bCs w:val="0"/>
          <w:sz w:val="26"/>
          <w:szCs w:val="26"/>
          <w:lang w:val="es-CO"/>
        </w:rPr>
        <w:t xml:space="preserve">Seguimos avanzando en nuestro camino cuaresmal hacia la Pascua y, con base en las lecturas que acabamos de escuchar, nos pueden surgir preguntas como: ¿por qué fue necesario el martirio de Jesús para ser salvos? ¿No podríamos serlo sin más, sin la necesidad de una muerte tan terrible? La respuesta no es fácil; sin embargo, podríamos comenzar a dar unas puntadas hacia ella mientras seguimos caminando hacia la Semana Santa. </w:t>
      </w:r>
    </w:p>
    <w:p w14:paraId="127286F9" w14:textId="77777777" w:rsidR="00567B6F" w:rsidRPr="00567B6F" w:rsidRDefault="00567B6F" w:rsidP="00567B6F">
      <w:pPr>
        <w:pStyle w:val="ResponsePeople"/>
        <w:spacing w:line="276" w:lineRule="auto"/>
        <w:ind w:left="0"/>
        <w:jc w:val="left"/>
        <w:rPr>
          <w:b w:val="0"/>
          <w:bCs w:val="0"/>
          <w:sz w:val="26"/>
          <w:szCs w:val="26"/>
          <w:lang w:val="es-CO"/>
        </w:rPr>
      </w:pPr>
    </w:p>
    <w:p w14:paraId="4EB0ACE9" w14:textId="77777777" w:rsidR="00567B6F" w:rsidRPr="00567B6F" w:rsidRDefault="00567B6F" w:rsidP="00567B6F">
      <w:pPr>
        <w:pStyle w:val="ResponsePeople"/>
        <w:spacing w:line="276" w:lineRule="auto"/>
        <w:ind w:left="0"/>
        <w:jc w:val="left"/>
        <w:rPr>
          <w:b w:val="0"/>
          <w:bCs w:val="0"/>
          <w:sz w:val="26"/>
          <w:szCs w:val="26"/>
          <w:lang w:val="es-CO"/>
        </w:rPr>
      </w:pPr>
      <w:r w:rsidRPr="00567B6F">
        <w:rPr>
          <w:b w:val="0"/>
          <w:bCs w:val="0"/>
          <w:sz w:val="26"/>
          <w:szCs w:val="26"/>
          <w:lang w:val="es-CO"/>
        </w:rPr>
        <w:t>Si echamos una mirada a los ritmos de la naturaleza y la creación nos damos cuenta de que las maravillas de la vida pasan primero por signos de muerte: sin noche no hay amanecer, sin crisálida no hay mariposa, sin la muerte de la semilla no hay árbol ni fruto; igual pasa con las dinámicas de la vida humana, un constante morir para vivir, caer para levantarse, embarrarse para limpiarse, fallar para aprender. ¿Cómo valorar la luz, la mariposa, la fruta sin permitir que pase la noche, la crisálida, la semilla? Entonces, el primer paso es comprender que sólo llegamos a la resurrección pasando por la muerte, a la vida atravesando la cruz.</w:t>
      </w:r>
    </w:p>
    <w:p w14:paraId="6AE65829" w14:textId="77777777" w:rsidR="00567B6F" w:rsidRPr="00567B6F" w:rsidRDefault="00567B6F" w:rsidP="00567B6F">
      <w:pPr>
        <w:pStyle w:val="ResponsePeople"/>
        <w:spacing w:line="276" w:lineRule="auto"/>
        <w:ind w:left="0"/>
        <w:jc w:val="left"/>
        <w:rPr>
          <w:b w:val="0"/>
          <w:bCs w:val="0"/>
          <w:sz w:val="26"/>
          <w:szCs w:val="26"/>
          <w:lang w:val="es-CO"/>
        </w:rPr>
      </w:pPr>
    </w:p>
    <w:p w14:paraId="21D0FDDB" w14:textId="77777777" w:rsidR="00567B6F" w:rsidRPr="00567B6F" w:rsidRDefault="00567B6F" w:rsidP="00567B6F">
      <w:pPr>
        <w:pStyle w:val="ResponsePeople"/>
        <w:spacing w:line="276" w:lineRule="auto"/>
        <w:ind w:left="0"/>
        <w:jc w:val="left"/>
        <w:rPr>
          <w:b w:val="0"/>
          <w:bCs w:val="0"/>
          <w:sz w:val="26"/>
          <w:szCs w:val="26"/>
          <w:lang w:val="es-CO"/>
        </w:rPr>
      </w:pPr>
      <w:r w:rsidRPr="00567B6F">
        <w:rPr>
          <w:b w:val="0"/>
          <w:bCs w:val="0"/>
          <w:sz w:val="26"/>
          <w:szCs w:val="26"/>
          <w:lang w:val="es-CO"/>
        </w:rPr>
        <w:t xml:space="preserve">Esto es lo que le costaba entender a los discípulos cuando Jesús les enseñaba, según el evangelio de Marcos: “que el Hijo del hombre tendría que sufrir mucho, y que sería rechazado por los ancianos, por los jefes de los sacerdotes y por los maestros de la ley”. Ellos no podían comprender cómo era posible que a un hombre tan bueno le pudieran pasar cosas tan terribles, ¡cómo podía ser que el mismísimo Dios-Hombre tuviese que pasar por tal humillación! Pero también nos pasa a nosotros cuando llega la prueba, el dolor, la agonía, la mala racha, la enfermedad, la crisis económica, la soledad, el rechazo, la crítica… nos podríamos preguntar: ¿por qué a mí si soy tan bueno? ¡no merezco esto! </w:t>
      </w:r>
    </w:p>
    <w:p w14:paraId="69A76FD5" w14:textId="77777777" w:rsidR="00567B6F" w:rsidRPr="00567B6F" w:rsidRDefault="00567B6F" w:rsidP="00567B6F">
      <w:pPr>
        <w:pStyle w:val="ResponsePeople"/>
        <w:spacing w:line="276" w:lineRule="auto"/>
        <w:ind w:left="0"/>
        <w:jc w:val="left"/>
        <w:rPr>
          <w:b w:val="0"/>
          <w:bCs w:val="0"/>
          <w:sz w:val="26"/>
          <w:szCs w:val="26"/>
          <w:lang w:val="es-CO"/>
        </w:rPr>
      </w:pPr>
    </w:p>
    <w:p w14:paraId="577A1DD6" w14:textId="77777777" w:rsidR="00567B6F" w:rsidRPr="00567B6F" w:rsidRDefault="00567B6F" w:rsidP="00567B6F">
      <w:pPr>
        <w:pStyle w:val="ResponsePeople"/>
        <w:spacing w:line="276" w:lineRule="auto"/>
        <w:ind w:left="0"/>
        <w:jc w:val="left"/>
        <w:rPr>
          <w:b w:val="0"/>
          <w:bCs w:val="0"/>
          <w:sz w:val="26"/>
          <w:szCs w:val="26"/>
          <w:lang w:val="es-CO"/>
        </w:rPr>
      </w:pPr>
      <w:r w:rsidRPr="00567B6F">
        <w:rPr>
          <w:b w:val="0"/>
          <w:bCs w:val="0"/>
          <w:sz w:val="26"/>
          <w:szCs w:val="26"/>
          <w:lang w:val="es-CO"/>
        </w:rPr>
        <w:t xml:space="preserve">Y es, ante esta tentación, cuando debemos responder con Jesús: “¡Apártate de mí, Satanás! Tú no ves las cosas como las ve Dios, sino como las ven los hombres”. Y es que Pedro, quien unos versículos antes, había declarado que Jesús era el Mesías, no terminaba de comprender lo que esto implicaba y ahora obraba como “tentador”, como “Satanás”, pidiendo a Jesús que tomara el camino fácil y huyera de su misión. Aunque a veces parezcan incomprensibles, los designios de Dios son perfectos y debemos entender que el Señor ve diferente, y aunque la cruz sea pesada, al final terminaremos dando gloria y alabanza a Dios por lo grande de su Providencia y su gran amor para con nosotros. </w:t>
      </w:r>
    </w:p>
    <w:p w14:paraId="02D78452" w14:textId="77777777" w:rsidR="00567B6F" w:rsidRPr="00567B6F" w:rsidRDefault="00567B6F" w:rsidP="00567B6F">
      <w:pPr>
        <w:pStyle w:val="ResponsePeople"/>
        <w:spacing w:line="276" w:lineRule="auto"/>
        <w:ind w:left="0"/>
        <w:jc w:val="left"/>
        <w:rPr>
          <w:b w:val="0"/>
          <w:bCs w:val="0"/>
          <w:sz w:val="26"/>
          <w:szCs w:val="26"/>
          <w:lang w:val="es-CO"/>
        </w:rPr>
      </w:pPr>
    </w:p>
    <w:p w14:paraId="20FBEEA5" w14:textId="77777777" w:rsidR="00567B6F" w:rsidRPr="00567B6F" w:rsidRDefault="00567B6F" w:rsidP="00567B6F">
      <w:pPr>
        <w:pStyle w:val="ResponsePeople"/>
        <w:spacing w:line="276" w:lineRule="auto"/>
        <w:ind w:left="0"/>
        <w:jc w:val="left"/>
        <w:rPr>
          <w:b w:val="0"/>
          <w:bCs w:val="0"/>
          <w:sz w:val="26"/>
          <w:szCs w:val="26"/>
          <w:lang w:val="es-CO"/>
        </w:rPr>
      </w:pPr>
      <w:r w:rsidRPr="00567B6F">
        <w:rPr>
          <w:b w:val="0"/>
          <w:bCs w:val="0"/>
          <w:sz w:val="26"/>
          <w:szCs w:val="26"/>
          <w:lang w:val="es-CO"/>
        </w:rPr>
        <w:t xml:space="preserve">Las afirmaciones de Jesús, en el evangelio de hoy, son fuertes y nos atraviesan como espada; nos cuesta comprender verdades como: “el que quiera salvar su vida, la perderá; pero el que pierda la vida por causa </w:t>
      </w:r>
      <w:r w:rsidRPr="00567B6F">
        <w:rPr>
          <w:b w:val="0"/>
          <w:bCs w:val="0"/>
          <w:sz w:val="26"/>
          <w:szCs w:val="26"/>
          <w:lang w:val="es-CO"/>
        </w:rPr>
        <w:lastRenderedPageBreak/>
        <w:t>mía y por aceptar el evangelio, la salvará”. La vida con sentido ha de ser autodonación que da frutos de vida. Así, volvemos al comienzo: hay que soltar, hay que dejar ir, hay que perder, hay que morir; no olvidemos lo realmente importante por dejarnos deslumbrar de lo menor, por el pequeño placer.</w:t>
      </w:r>
    </w:p>
    <w:p w14:paraId="7BFEF3E6" w14:textId="77777777" w:rsidR="00567B6F" w:rsidRPr="00567B6F" w:rsidRDefault="00567B6F" w:rsidP="00567B6F">
      <w:pPr>
        <w:pStyle w:val="ResponsePeople"/>
        <w:spacing w:line="276" w:lineRule="auto"/>
        <w:ind w:left="0"/>
        <w:jc w:val="left"/>
        <w:rPr>
          <w:b w:val="0"/>
          <w:bCs w:val="0"/>
          <w:i/>
          <w:sz w:val="26"/>
          <w:szCs w:val="26"/>
          <w:lang w:val="es-CO"/>
        </w:rPr>
      </w:pPr>
    </w:p>
    <w:p w14:paraId="7EDFCC17" w14:textId="77777777" w:rsidR="00567B6F" w:rsidRPr="00567B6F" w:rsidRDefault="00567B6F" w:rsidP="00567B6F">
      <w:pPr>
        <w:pStyle w:val="ResponsePeople"/>
        <w:spacing w:line="276" w:lineRule="auto"/>
        <w:ind w:left="0"/>
        <w:jc w:val="left"/>
        <w:rPr>
          <w:b w:val="0"/>
          <w:bCs w:val="0"/>
          <w:iCs/>
          <w:sz w:val="26"/>
          <w:szCs w:val="26"/>
          <w:lang w:val="es-CO"/>
        </w:rPr>
      </w:pPr>
      <w:r w:rsidRPr="00567B6F">
        <w:rPr>
          <w:b w:val="0"/>
          <w:bCs w:val="0"/>
          <w:iCs/>
          <w:sz w:val="26"/>
          <w:szCs w:val="26"/>
          <w:lang w:val="es-CO"/>
        </w:rPr>
        <w:t>A veces nos pasa como a aquella mujer de la historia, quien siendo muy pobre y con su hijo de brazos, después de mucho implorar por un milagro, encuentra un gran tesoro al interior de una cueva; al entrar escucha una voz:</w:t>
      </w:r>
      <w:r w:rsidRPr="00567B6F">
        <w:rPr>
          <w:b w:val="0"/>
          <w:bCs w:val="0"/>
          <w:i/>
          <w:sz w:val="26"/>
          <w:szCs w:val="26"/>
          <w:lang w:val="es-CO"/>
        </w:rPr>
        <w:t xml:space="preserve"> “toma todo lo que quieras porque en cinco minutos las puertas se cerrarán para siempre, pero atención: ¡no olvides lo que es realmente importante!”. La mujer se apresura, pone a su hijo a un lado y comienza a tomar todo lo que más puede; a los cinco minutos sale feliz con los brazos llenos de oro y joyas. Al cerrarse las puertas para siempre, se da cuenta que olvidó traer consigo a su hijo: ¡olvidó lo que era realmente importante! </w:t>
      </w:r>
      <w:r w:rsidRPr="00567B6F">
        <w:rPr>
          <w:b w:val="0"/>
          <w:bCs w:val="0"/>
          <w:iCs/>
          <w:sz w:val="26"/>
          <w:szCs w:val="26"/>
          <w:lang w:val="es-CO"/>
        </w:rPr>
        <w:t>Por querer “salvar” la vida, realmente la perdemos.</w:t>
      </w:r>
    </w:p>
    <w:p w14:paraId="6AA59333" w14:textId="77777777" w:rsidR="00567B6F" w:rsidRPr="00567B6F" w:rsidRDefault="00567B6F" w:rsidP="00567B6F">
      <w:pPr>
        <w:pStyle w:val="ResponsePeople"/>
        <w:spacing w:line="276" w:lineRule="auto"/>
        <w:ind w:left="0"/>
        <w:jc w:val="left"/>
        <w:rPr>
          <w:b w:val="0"/>
          <w:bCs w:val="0"/>
          <w:sz w:val="26"/>
          <w:szCs w:val="26"/>
          <w:lang w:val="es-CO"/>
        </w:rPr>
      </w:pPr>
    </w:p>
    <w:p w14:paraId="6D0D0DAD" w14:textId="77777777" w:rsidR="00567B6F" w:rsidRPr="00567B6F" w:rsidRDefault="00567B6F" w:rsidP="00567B6F">
      <w:pPr>
        <w:pStyle w:val="ResponsePeople"/>
        <w:spacing w:line="276" w:lineRule="auto"/>
        <w:ind w:left="0"/>
        <w:jc w:val="left"/>
        <w:rPr>
          <w:b w:val="0"/>
          <w:bCs w:val="0"/>
          <w:sz w:val="26"/>
          <w:szCs w:val="26"/>
          <w:lang w:val="es-CO"/>
        </w:rPr>
      </w:pPr>
      <w:r w:rsidRPr="00567B6F">
        <w:rPr>
          <w:b w:val="0"/>
          <w:bCs w:val="0"/>
          <w:sz w:val="26"/>
          <w:szCs w:val="26"/>
          <w:lang w:val="es-CO"/>
        </w:rPr>
        <w:t xml:space="preserve">En cambio, el que “pierda” la vida por hacer la voluntad de Dios, la salvará. A su avanzada edad, Abraham es testigo de la grandeza de Dios y pudo ver su gloria: “Haré que tus descendientes sean muy numerosos; de ti saldrán reyes y naciones”; pero tuvo que optar, tuvo que decidir y desprenderse; tuvo que creer: dejar tierra, familia, estabilidades, seguridad y caminar hacia lo desconocido abrazado sólo de la fe en Dios. Y, esa fe, le logró la realización de las promesas, la realización de la alianza que nos llega hasta hoy, porque creyó. </w:t>
      </w:r>
    </w:p>
    <w:p w14:paraId="28D2933F" w14:textId="77777777" w:rsidR="00567B6F" w:rsidRPr="00567B6F" w:rsidRDefault="00567B6F" w:rsidP="00567B6F">
      <w:pPr>
        <w:pStyle w:val="ResponsePeople"/>
        <w:spacing w:line="276" w:lineRule="auto"/>
        <w:ind w:left="0"/>
        <w:jc w:val="left"/>
        <w:rPr>
          <w:b w:val="0"/>
          <w:bCs w:val="0"/>
          <w:sz w:val="26"/>
          <w:szCs w:val="26"/>
          <w:lang w:val="es-CO"/>
        </w:rPr>
      </w:pPr>
    </w:p>
    <w:p w14:paraId="316792DB" w14:textId="77777777" w:rsidR="00567B6F" w:rsidRPr="00567B6F" w:rsidRDefault="00567B6F" w:rsidP="00567B6F">
      <w:pPr>
        <w:pStyle w:val="ResponsePeople"/>
        <w:spacing w:line="276" w:lineRule="auto"/>
        <w:ind w:left="0"/>
        <w:jc w:val="left"/>
        <w:rPr>
          <w:b w:val="0"/>
          <w:bCs w:val="0"/>
          <w:sz w:val="26"/>
          <w:szCs w:val="26"/>
          <w:lang w:val="es-CO"/>
        </w:rPr>
      </w:pPr>
      <w:r w:rsidRPr="00567B6F">
        <w:rPr>
          <w:b w:val="0"/>
          <w:bCs w:val="0"/>
          <w:sz w:val="26"/>
          <w:szCs w:val="26"/>
          <w:lang w:val="es-CO"/>
        </w:rPr>
        <w:t xml:space="preserve">Así como el domingo pasado recordamos la alianza de Dios con la Creación, una alianza de vida tras la muerte desatada por el diluvio, hoy recordamos la alianza de Dios con un pueblo: “La alianza que hago contigo, y que haré con todos tus descendientes en el futuro, es que yo seré siempre tu Dios y el Dios de ellos”. Pero su realización supone la respuesta humana de fe. Por eso hoy debemos tomar la cruz: “Si alguno quiere ser discípulo mío, olvídese de sí mismo, cargue con su cruz y sígame”. </w:t>
      </w:r>
    </w:p>
    <w:p w14:paraId="6D79B386" w14:textId="77777777" w:rsidR="00567B6F" w:rsidRPr="00567B6F" w:rsidRDefault="00567B6F" w:rsidP="00567B6F">
      <w:pPr>
        <w:pStyle w:val="ResponsePeople"/>
        <w:spacing w:line="276" w:lineRule="auto"/>
        <w:ind w:left="0"/>
        <w:jc w:val="left"/>
        <w:rPr>
          <w:b w:val="0"/>
          <w:bCs w:val="0"/>
          <w:sz w:val="26"/>
          <w:szCs w:val="26"/>
          <w:lang w:val="es-CO"/>
        </w:rPr>
      </w:pPr>
    </w:p>
    <w:p w14:paraId="70E8FEF5" w14:textId="77777777" w:rsidR="00567B6F" w:rsidRPr="00567B6F" w:rsidRDefault="00567B6F" w:rsidP="00567B6F">
      <w:pPr>
        <w:pStyle w:val="ResponsePeople"/>
        <w:spacing w:line="276" w:lineRule="auto"/>
        <w:ind w:left="0"/>
        <w:jc w:val="left"/>
        <w:rPr>
          <w:b w:val="0"/>
          <w:bCs w:val="0"/>
          <w:sz w:val="26"/>
          <w:szCs w:val="26"/>
          <w:lang w:val="es-CO"/>
        </w:rPr>
      </w:pPr>
      <w:r w:rsidRPr="00567B6F">
        <w:rPr>
          <w:b w:val="0"/>
          <w:bCs w:val="0"/>
          <w:sz w:val="26"/>
          <w:szCs w:val="26"/>
          <w:lang w:val="es-CO"/>
        </w:rPr>
        <w:t>Poner en el centro a Cristo, hacerlo con fe, asumir la cruz de cada día, cargarla, caminar con ella, amarla sin dejarnos tentar ni dudar de Dios, sabiendo que al final del desierto, la oscuridad, la muerte, vendrá la vida, la luz, la resurrección, es creer que Cristo ya venció toda muerte y eso nos da la esperanza de que, en nosotros los bautizados y muertos con él, también habrá victoria.</w:t>
      </w:r>
    </w:p>
    <w:p w14:paraId="3589F0C5" w14:textId="77777777" w:rsidR="00567B6F" w:rsidRPr="00567B6F" w:rsidRDefault="00567B6F" w:rsidP="00567B6F">
      <w:pPr>
        <w:rPr>
          <w:rFonts w:ascii="Garamond" w:hAnsi="Garamond" w:cs="Times New Roman"/>
          <w:sz w:val="26"/>
          <w:szCs w:val="26"/>
        </w:rPr>
      </w:pPr>
    </w:p>
    <w:p w14:paraId="45827BB0" w14:textId="77777777" w:rsidR="00567B6F" w:rsidRDefault="00567B6F" w:rsidP="00567B6F">
      <w:pPr>
        <w:rPr>
          <w:rFonts w:ascii="Garamond" w:hAnsi="Garamond" w:cs="Times New Roman"/>
          <w:b/>
          <w:bCs/>
          <w:i/>
          <w:iCs/>
          <w:sz w:val="26"/>
          <w:szCs w:val="26"/>
        </w:rPr>
      </w:pPr>
    </w:p>
    <w:p w14:paraId="78B7653D" w14:textId="77777777" w:rsidR="00567B6F" w:rsidRDefault="00567B6F" w:rsidP="00567B6F">
      <w:pPr>
        <w:rPr>
          <w:rFonts w:ascii="Garamond" w:hAnsi="Garamond" w:cs="Times New Roman"/>
          <w:b/>
          <w:bCs/>
          <w:i/>
          <w:iCs/>
          <w:sz w:val="26"/>
          <w:szCs w:val="26"/>
        </w:rPr>
      </w:pPr>
    </w:p>
    <w:p w14:paraId="409D8A1B" w14:textId="77777777" w:rsidR="00567B6F" w:rsidRDefault="00567B6F" w:rsidP="00567B6F">
      <w:pPr>
        <w:rPr>
          <w:rFonts w:ascii="Garamond" w:hAnsi="Garamond" w:cs="Times New Roman"/>
          <w:b/>
          <w:bCs/>
          <w:i/>
          <w:iCs/>
          <w:sz w:val="26"/>
          <w:szCs w:val="26"/>
        </w:rPr>
      </w:pPr>
    </w:p>
    <w:p w14:paraId="73169A42" w14:textId="77777777" w:rsidR="00567B6F" w:rsidRDefault="00567B6F" w:rsidP="00567B6F">
      <w:pPr>
        <w:rPr>
          <w:rFonts w:ascii="Garamond" w:hAnsi="Garamond" w:cs="Times New Roman"/>
          <w:b/>
          <w:bCs/>
          <w:i/>
          <w:iCs/>
          <w:sz w:val="26"/>
          <w:szCs w:val="26"/>
        </w:rPr>
      </w:pPr>
    </w:p>
    <w:p w14:paraId="4926860C" w14:textId="77777777" w:rsidR="00567B6F" w:rsidRDefault="00567B6F" w:rsidP="00567B6F">
      <w:pPr>
        <w:rPr>
          <w:rFonts w:ascii="Garamond" w:hAnsi="Garamond" w:cs="Times New Roman"/>
          <w:b/>
          <w:bCs/>
          <w:i/>
          <w:iCs/>
          <w:sz w:val="26"/>
          <w:szCs w:val="26"/>
        </w:rPr>
      </w:pPr>
    </w:p>
    <w:p w14:paraId="74F328CF" w14:textId="77777777" w:rsidR="00567B6F" w:rsidRDefault="00567B6F" w:rsidP="00567B6F">
      <w:pPr>
        <w:rPr>
          <w:rFonts w:ascii="Garamond" w:hAnsi="Garamond" w:cs="Times New Roman"/>
          <w:b/>
          <w:bCs/>
          <w:i/>
          <w:iCs/>
          <w:sz w:val="26"/>
          <w:szCs w:val="26"/>
        </w:rPr>
      </w:pPr>
    </w:p>
    <w:p w14:paraId="330551AF" w14:textId="77777777" w:rsidR="00567B6F" w:rsidRDefault="00567B6F" w:rsidP="00567B6F">
      <w:pPr>
        <w:rPr>
          <w:rFonts w:ascii="Garamond" w:hAnsi="Garamond" w:cs="Times New Roman"/>
          <w:b/>
          <w:bCs/>
          <w:i/>
          <w:iCs/>
          <w:sz w:val="26"/>
          <w:szCs w:val="26"/>
        </w:rPr>
      </w:pPr>
    </w:p>
    <w:p w14:paraId="3022D3CB" w14:textId="77777777" w:rsidR="00567B6F" w:rsidRDefault="00567B6F" w:rsidP="00567B6F">
      <w:pPr>
        <w:rPr>
          <w:rFonts w:ascii="Garamond" w:hAnsi="Garamond" w:cs="Times New Roman"/>
          <w:b/>
          <w:bCs/>
          <w:i/>
          <w:iCs/>
          <w:sz w:val="26"/>
          <w:szCs w:val="26"/>
        </w:rPr>
      </w:pPr>
    </w:p>
    <w:p w14:paraId="713C974E" w14:textId="6E1B80A3" w:rsidR="00804E49" w:rsidRPr="00567B6F" w:rsidRDefault="00567B6F" w:rsidP="00567B6F">
      <w:pPr>
        <w:rPr>
          <w:rFonts w:ascii="Garamond" w:hAnsi="Garamond" w:cs="Times New Roman"/>
          <w:i/>
          <w:iCs/>
          <w:sz w:val="26"/>
          <w:szCs w:val="26"/>
        </w:rPr>
      </w:pPr>
      <w:r w:rsidRPr="00567B6F">
        <w:rPr>
          <w:rFonts w:ascii="Garamond" w:hAnsi="Garamond" w:cs="Times New Roman"/>
          <w:b/>
          <w:bCs/>
          <w:i/>
          <w:iCs/>
          <w:sz w:val="26"/>
          <w:szCs w:val="26"/>
        </w:rPr>
        <w:t xml:space="preserve">El </w:t>
      </w:r>
      <w:proofErr w:type="spellStart"/>
      <w:r w:rsidRPr="00567B6F">
        <w:rPr>
          <w:rFonts w:ascii="Garamond" w:hAnsi="Garamond" w:cs="Times New Roman"/>
          <w:b/>
          <w:bCs/>
          <w:i/>
          <w:iCs/>
          <w:sz w:val="26"/>
          <w:szCs w:val="26"/>
        </w:rPr>
        <w:t>Rvdo</w:t>
      </w:r>
      <w:proofErr w:type="spellEnd"/>
      <w:r w:rsidRPr="00567B6F">
        <w:rPr>
          <w:rFonts w:ascii="Garamond" w:hAnsi="Garamond" w:cs="Times New Roman"/>
          <w:b/>
          <w:bCs/>
          <w:i/>
          <w:iCs/>
          <w:sz w:val="26"/>
          <w:szCs w:val="26"/>
        </w:rPr>
        <w:t>. Dr. Richard Acosta</w:t>
      </w:r>
      <w:r w:rsidRPr="00567B6F">
        <w:rPr>
          <w:rFonts w:ascii="Garamond" w:hAnsi="Garamond" w:cs="Times New Roman"/>
          <w:i/>
          <w:iCs/>
          <w:sz w:val="26"/>
          <w:szCs w:val="26"/>
        </w:rPr>
        <w:t xml:space="preserve"> </w:t>
      </w:r>
      <w:r w:rsidRPr="00567B6F">
        <w:rPr>
          <w:rFonts w:ascii="Garamond" w:hAnsi="Garamond" w:cs="Times New Roman"/>
          <w:b/>
          <w:bCs/>
          <w:i/>
          <w:iCs/>
          <w:sz w:val="26"/>
          <w:szCs w:val="26"/>
        </w:rPr>
        <w:t>Rodríguez</w:t>
      </w:r>
      <w:r w:rsidRPr="00567B6F">
        <w:rPr>
          <w:rFonts w:ascii="Garamond" w:hAnsi="Garamond" w:cs="Times New Roman"/>
          <w:i/>
          <w:iCs/>
          <w:sz w:val="26"/>
          <w:szCs w:val="26"/>
        </w:rPr>
        <w:t xml:space="preserve"> es </w:t>
      </w:r>
      <w:proofErr w:type="spellStart"/>
      <w:r w:rsidRPr="00567B6F">
        <w:rPr>
          <w:rFonts w:ascii="Garamond" w:hAnsi="Garamond" w:cs="Times New Roman"/>
          <w:i/>
          <w:iCs/>
          <w:sz w:val="26"/>
          <w:szCs w:val="26"/>
        </w:rPr>
        <w:t>presbítero</w:t>
      </w:r>
      <w:proofErr w:type="spellEnd"/>
      <w:r w:rsidRPr="00567B6F">
        <w:rPr>
          <w:rFonts w:ascii="Garamond" w:hAnsi="Garamond" w:cs="Times New Roman"/>
          <w:i/>
          <w:iCs/>
          <w:sz w:val="26"/>
          <w:szCs w:val="26"/>
        </w:rPr>
        <w:t xml:space="preserve"> </w:t>
      </w:r>
      <w:proofErr w:type="spellStart"/>
      <w:r w:rsidRPr="00567B6F">
        <w:rPr>
          <w:rFonts w:ascii="Garamond" w:hAnsi="Garamond" w:cs="Times New Roman"/>
          <w:i/>
          <w:iCs/>
          <w:sz w:val="26"/>
          <w:szCs w:val="26"/>
        </w:rPr>
        <w:t>en</w:t>
      </w:r>
      <w:proofErr w:type="spellEnd"/>
      <w:r w:rsidRPr="00567B6F">
        <w:rPr>
          <w:rFonts w:ascii="Garamond" w:hAnsi="Garamond" w:cs="Times New Roman"/>
          <w:i/>
          <w:iCs/>
          <w:sz w:val="26"/>
          <w:szCs w:val="26"/>
        </w:rPr>
        <w:t xml:space="preserve"> la </w:t>
      </w:r>
      <w:proofErr w:type="spellStart"/>
      <w:r w:rsidRPr="00567B6F">
        <w:rPr>
          <w:rFonts w:ascii="Garamond" w:hAnsi="Garamond" w:cs="Times New Roman"/>
          <w:i/>
          <w:iCs/>
          <w:sz w:val="26"/>
          <w:szCs w:val="26"/>
        </w:rPr>
        <w:t>Misión</w:t>
      </w:r>
      <w:proofErr w:type="spellEnd"/>
      <w:r w:rsidRPr="00567B6F">
        <w:rPr>
          <w:rFonts w:ascii="Garamond" w:hAnsi="Garamond" w:cs="Times New Roman"/>
          <w:i/>
          <w:iCs/>
          <w:sz w:val="26"/>
          <w:szCs w:val="26"/>
        </w:rPr>
        <w:t xml:space="preserve"> San Benito, </w:t>
      </w:r>
      <w:proofErr w:type="spellStart"/>
      <w:r w:rsidRPr="00567B6F">
        <w:rPr>
          <w:rFonts w:ascii="Garamond" w:hAnsi="Garamond" w:cs="Times New Roman"/>
          <w:i/>
          <w:iCs/>
          <w:sz w:val="26"/>
          <w:szCs w:val="26"/>
        </w:rPr>
        <w:t>en</w:t>
      </w:r>
      <w:proofErr w:type="spellEnd"/>
      <w:r w:rsidRPr="00567B6F">
        <w:rPr>
          <w:rFonts w:ascii="Garamond" w:hAnsi="Garamond" w:cs="Times New Roman"/>
          <w:i/>
          <w:iCs/>
          <w:sz w:val="26"/>
          <w:szCs w:val="26"/>
        </w:rPr>
        <w:t xml:space="preserve"> la </w:t>
      </w:r>
      <w:proofErr w:type="spellStart"/>
      <w:r w:rsidRPr="00567B6F">
        <w:rPr>
          <w:rFonts w:ascii="Garamond" w:hAnsi="Garamond" w:cs="Times New Roman"/>
          <w:i/>
          <w:iCs/>
          <w:sz w:val="26"/>
          <w:szCs w:val="26"/>
        </w:rPr>
        <w:t>Diócesis</w:t>
      </w:r>
      <w:proofErr w:type="spellEnd"/>
      <w:r w:rsidRPr="00567B6F">
        <w:rPr>
          <w:rFonts w:ascii="Garamond" w:hAnsi="Garamond" w:cs="Times New Roman"/>
          <w:i/>
          <w:iCs/>
          <w:sz w:val="26"/>
          <w:szCs w:val="26"/>
        </w:rPr>
        <w:t xml:space="preserve"> de Colombia, </w:t>
      </w:r>
      <w:proofErr w:type="spellStart"/>
      <w:r w:rsidRPr="00567B6F">
        <w:rPr>
          <w:rFonts w:ascii="Garamond" w:hAnsi="Garamond" w:cs="Times New Roman"/>
          <w:i/>
          <w:iCs/>
          <w:sz w:val="26"/>
          <w:szCs w:val="26"/>
        </w:rPr>
        <w:t>presidente</w:t>
      </w:r>
      <w:proofErr w:type="spellEnd"/>
      <w:r w:rsidRPr="00567B6F">
        <w:rPr>
          <w:rFonts w:ascii="Garamond" w:hAnsi="Garamond" w:cs="Times New Roman"/>
          <w:i/>
          <w:iCs/>
          <w:sz w:val="26"/>
          <w:szCs w:val="26"/>
        </w:rPr>
        <w:t xml:space="preserve"> del </w:t>
      </w:r>
      <w:proofErr w:type="spellStart"/>
      <w:r w:rsidRPr="00567B6F">
        <w:rPr>
          <w:rFonts w:ascii="Garamond" w:hAnsi="Garamond" w:cs="Times New Roman"/>
          <w:i/>
          <w:iCs/>
          <w:sz w:val="26"/>
          <w:szCs w:val="26"/>
        </w:rPr>
        <w:t>Comité</w:t>
      </w:r>
      <w:proofErr w:type="spellEnd"/>
      <w:r w:rsidRPr="00567B6F">
        <w:rPr>
          <w:rFonts w:ascii="Garamond" w:hAnsi="Garamond" w:cs="Times New Roman"/>
          <w:i/>
          <w:iCs/>
          <w:sz w:val="26"/>
          <w:szCs w:val="26"/>
        </w:rPr>
        <w:t xml:space="preserve"> Permanente y </w:t>
      </w:r>
      <w:proofErr w:type="spellStart"/>
      <w:r w:rsidRPr="00567B6F">
        <w:rPr>
          <w:rFonts w:ascii="Garamond" w:hAnsi="Garamond" w:cs="Times New Roman"/>
          <w:i/>
          <w:iCs/>
          <w:sz w:val="26"/>
          <w:szCs w:val="26"/>
        </w:rPr>
        <w:t>Registrador</w:t>
      </w:r>
      <w:proofErr w:type="spellEnd"/>
      <w:r w:rsidRPr="00567B6F">
        <w:rPr>
          <w:rFonts w:ascii="Garamond" w:hAnsi="Garamond" w:cs="Times New Roman"/>
          <w:i/>
          <w:iCs/>
          <w:sz w:val="26"/>
          <w:szCs w:val="26"/>
        </w:rPr>
        <w:t xml:space="preserve"> </w:t>
      </w:r>
      <w:proofErr w:type="spellStart"/>
      <w:r w:rsidRPr="00567B6F">
        <w:rPr>
          <w:rFonts w:ascii="Garamond" w:hAnsi="Garamond" w:cs="Times New Roman"/>
          <w:i/>
          <w:iCs/>
          <w:sz w:val="26"/>
          <w:szCs w:val="26"/>
        </w:rPr>
        <w:t>diocesano</w:t>
      </w:r>
      <w:proofErr w:type="spellEnd"/>
      <w:r w:rsidRPr="00567B6F">
        <w:rPr>
          <w:rFonts w:ascii="Garamond" w:hAnsi="Garamond" w:cs="Times New Roman"/>
          <w:i/>
          <w:iCs/>
          <w:sz w:val="26"/>
          <w:szCs w:val="26"/>
        </w:rPr>
        <w:t xml:space="preserve">; es </w:t>
      </w:r>
      <w:proofErr w:type="spellStart"/>
      <w:r w:rsidRPr="00567B6F">
        <w:rPr>
          <w:rFonts w:ascii="Garamond" w:hAnsi="Garamond" w:cs="Times New Roman"/>
          <w:i/>
          <w:iCs/>
          <w:sz w:val="26"/>
          <w:szCs w:val="26"/>
        </w:rPr>
        <w:t>docente</w:t>
      </w:r>
      <w:proofErr w:type="spellEnd"/>
      <w:r w:rsidRPr="00567B6F">
        <w:rPr>
          <w:rFonts w:ascii="Garamond" w:hAnsi="Garamond" w:cs="Times New Roman"/>
          <w:i/>
          <w:iCs/>
          <w:sz w:val="26"/>
          <w:szCs w:val="26"/>
        </w:rPr>
        <w:t xml:space="preserve"> </w:t>
      </w:r>
      <w:proofErr w:type="spellStart"/>
      <w:r w:rsidRPr="00567B6F">
        <w:rPr>
          <w:rFonts w:ascii="Garamond" w:hAnsi="Garamond" w:cs="Times New Roman"/>
          <w:i/>
          <w:iCs/>
          <w:sz w:val="26"/>
          <w:szCs w:val="26"/>
        </w:rPr>
        <w:t>universitario</w:t>
      </w:r>
      <w:proofErr w:type="spellEnd"/>
      <w:r w:rsidRPr="00567B6F">
        <w:rPr>
          <w:rFonts w:ascii="Garamond" w:hAnsi="Garamond" w:cs="Times New Roman"/>
          <w:i/>
          <w:iCs/>
          <w:sz w:val="26"/>
          <w:szCs w:val="26"/>
        </w:rPr>
        <w:t xml:space="preserve"> e </w:t>
      </w:r>
      <w:proofErr w:type="spellStart"/>
      <w:r w:rsidRPr="00567B6F">
        <w:rPr>
          <w:rFonts w:ascii="Garamond" w:hAnsi="Garamond" w:cs="Times New Roman"/>
          <w:i/>
          <w:iCs/>
          <w:sz w:val="26"/>
          <w:szCs w:val="26"/>
        </w:rPr>
        <w:t>investigador</w:t>
      </w:r>
      <w:proofErr w:type="spellEnd"/>
      <w:r w:rsidRPr="00567B6F">
        <w:rPr>
          <w:rFonts w:ascii="Garamond" w:hAnsi="Garamond" w:cs="Times New Roman"/>
          <w:i/>
          <w:iCs/>
          <w:sz w:val="26"/>
          <w:szCs w:val="26"/>
        </w:rPr>
        <w:t xml:space="preserve"> </w:t>
      </w:r>
      <w:proofErr w:type="spellStart"/>
      <w:r w:rsidRPr="00567B6F">
        <w:rPr>
          <w:rFonts w:ascii="Garamond" w:hAnsi="Garamond" w:cs="Times New Roman"/>
          <w:i/>
          <w:iCs/>
          <w:sz w:val="26"/>
          <w:szCs w:val="26"/>
        </w:rPr>
        <w:t>en</w:t>
      </w:r>
      <w:proofErr w:type="spellEnd"/>
      <w:r w:rsidRPr="00567B6F">
        <w:rPr>
          <w:rFonts w:ascii="Garamond" w:hAnsi="Garamond" w:cs="Times New Roman"/>
          <w:i/>
          <w:iCs/>
          <w:sz w:val="26"/>
          <w:szCs w:val="26"/>
        </w:rPr>
        <w:t xml:space="preserve"> el campo de la </w:t>
      </w:r>
      <w:proofErr w:type="spellStart"/>
      <w:r w:rsidRPr="00567B6F">
        <w:rPr>
          <w:rFonts w:ascii="Garamond" w:hAnsi="Garamond" w:cs="Times New Roman"/>
          <w:i/>
          <w:iCs/>
          <w:sz w:val="26"/>
          <w:szCs w:val="26"/>
        </w:rPr>
        <w:t>Ecoteología</w:t>
      </w:r>
      <w:proofErr w:type="spellEnd"/>
      <w:r w:rsidRPr="00567B6F">
        <w:rPr>
          <w:rFonts w:ascii="Garamond" w:hAnsi="Garamond" w:cs="Times New Roman"/>
          <w:i/>
          <w:iCs/>
          <w:sz w:val="26"/>
          <w:szCs w:val="26"/>
        </w:rPr>
        <w:t xml:space="preserve"> </w:t>
      </w:r>
      <w:proofErr w:type="spellStart"/>
      <w:r w:rsidRPr="00567B6F">
        <w:rPr>
          <w:rFonts w:ascii="Garamond" w:hAnsi="Garamond" w:cs="Times New Roman"/>
          <w:i/>
          <w:iCs/>
          <w:sz w:val="26"/>
          <w:szCs w:val="26"/>
        </w:rPr>
        <w:t>bíblica</w:t>
      </w:r>
      <w:proofErr w:type="spellEnd"/>
      <w:r w:rsidRPr="00567B6F">
        <w:rPr>
          <w:rFonts w:ascii="Garamond" w:hAnsi="Garamond" w:cs="Times New Roman"/>
          <w:i/>
          <w:iCs/>
          <w:sz w:val="26"/>
          <w:szCs w:val="26"/>
        </w:rPr>
        <w:t xml:space="preserve">. Ha </w:t>
      </w:r>
      <w:proofErr w:type="spellStart"/>
      <w:r w:rsidRPr="00567B6F">
        <w:rPr>
          <w:rFonts w:ascii="Garamond" w:hAnsi="Garamond" w:cs="Times New Roman"/>
          <w:i/>
          <w:iCs/>
          <w:sz w:val="26"/>
          <w:szCs w:val="26"/>
        </w:rPr>
        <w:t>escrito</w:t>
      </w:r>
      <w:proofErr w:type="spellEnd"/>
      <w:r w:rsidRPr="00567B6F">
        <w:rPr>
          <w:rFonts w:ascii="Garamond" w:hAnsi="Garamond" w:cs="Times New Roman"/>
          <w:i/>
          <w:iCs/>
          <w:sz w:val="26"/>
          <w:szCs w:val="26"/>
        </w:rPr>
        <w:t xml:space="preserve"> </w:t>
      </w:r>
      <w:proofErr w:type="spellStart"/>
      <w:r w:rsidRPr="00567B6F">
        <w:rPr>
          <w:rFonts w:ascii="Garamond" w:hAnsi="Garamond" w:cs="Times New Roman"/>
          <w:i/>
          <w:iCs/>
          <w:sz w:val="26"/>
          <w:szCs w:val="26"/>
        </w:rPr>
        <w:t>varios</w:t>
      </w:r>
      <w:proofErr w:type="spellEnd"/>
      <w:r w:rsidRPr="00567B6F">
        <w:rPr>
          <w:rFonts w:ascii="Garamond" w:hAnsi="Garamond" w:cs="Times New Roman"/>
          <w:i/>
          <w:iCs/>
          <w:sz w:val="26"/>
          <w:szCs w:val="26"/>
        </w:rPr>
        <w:t xml:space="preserve"> </w:t>
      </w:r>
      <w:proofErr w:type="spellStart"/>
      <w:r w:rsidRPr="00567B6F">
        <w:rPr>
          <w:rFonts w:ascii="Garamond" w:hAnsi="Garamond" w:cs="Times New Roman"/>
          <w:i/>
          <w:iCs/>
          <w:sz w:val="26"/>
          <w:szCs w:val="26"/>
        </w:rPr>
        <w:t>libros</w:t>
      </w:r>
      <w:proofErr w:type="spellEnd"/>
      <w:r w:rsidRPr="00567B6F">
        <w:rPr>
          <w:rFonts w:ascii="Garamond" w:hAnsi="Garamond" w:cs="Times New Roman"/>
          <w:i/>
          <w:iCs/>
          <w:sz w:val="26"/>
          <w:szCs w:val="26"/>
        </w:rPr>
        <w:t xml:space="preserve"> y es </w:t>
      </w:r>
      <w:proofErr w:type="spellStart"/>
      <w:r w:rsidRPr="00567B6F">
        <w:rPr>
          <w:rFonts w:ascii="Garamond" w:hAnsi="Garamond" w:cs="Times New Roman"/>
          <w:i/>
          <w:iCs/>
          <w:sz w:val="26"/>
          <w:szCs w:val="26"/>
        </w:rPr>
        <w:t>formador</w:t>
      </w:r>
      <w:proofErr w:type="spellEnd"/>
      <w:r w:rsidRPr="00567B6F">
        <w:rPr>
          <w:rFonts w:ascii="Garamond" w:hAnsi="Garamond" w:cs="Times New Roman"/>
          <w:i/>
          <w:iCs/>
          <w:sz w:val="26"/>
          <w:szCs w:val="26"/>
        </w:rPr>
        <w:t xml:space="preserve"> </w:t>
      </w:r>
      <w:proofErr w:type="spellStart"/>
      <w:r w:rsidRPr="00567B6F">
        <w:rPr>
          <w:rFonts w:ascii="Garamond" w:hAnsi="Garamond" w:cs="Times New Roman"/>
          <w:i/>
          <w:iCs/>
          <w:sz w:val="26"/>
          <w:szCs w:val="26"/>
        </w:rPr>
        <w:t>en</w:t>
      </w:r>
      <w:proofErr w:type="spellEnd"/>
      <w:r w:rsidRPr="00567B6F">
        <w:rPr>
          <w:rFonts w:ascii="Garamond" w:hAnsi="Garamond" w:cs="Times New Roman"/>
          <w:i/>
          <w:iCs/>
          <w:sz w:val="26"/>
          <w:szCs w:val="26"/>
        </w:rPr>
        <w:t xml:space="preserve"> el Centro de </w:t>
      </w:r>
      <w:proofErr w:type="spellStart"/>
      <w:r w:rsidRPr="00567B6F">
        <w:rPr>
          <w:rFonts w:ascii="Garamond" w:hAnsi="Garamond" w:cs="Times New Roman"/>
          <w:i/>
          <w:iCs/>
          <w:sz w:val="26"/>
          <w:szCs w:val="26"/>
        </w:rPr>
        <w:t>Estudios</w:t>
      </w:r>
      <w:proofErr w:type="spellEnd"/>
      <w:r w:rsidRPr="00567B6F">
        <w:rPr>
          <w:rFonts w:ascii="Garamond" w:hAnsi="Garamond" w:cs="Times New Roman"/>
          <w:i/>
          <w:iCs/>
          <w:sz w:val="26"/>
          <w:szCs w:val="26"/>
        </w:rPr>
        <w:t xml:space="preserve"> </w:t>
      </w:r>
      <w:proofErr w:type="spellStart"/>
      <w:r w:rsidRPr="00567B6F">
        <w:rPr>
          <w:rFonts w:ascii="Garamond" w:hAnsi="Garamond" w:cs="Times New Roman"/>
          <w:i/>
          <w:iCs/>
          <w:sz w:val="26"/>
          <w:szCs w:val="26"/>
        </w:rPr>
        <w:t>Teológicos</w:t>
      </w:r>
      <w:proofErr w:type="spellEnd"/>
      <w:r w:rsidRPr="00567B6F">
        <w:rPr>
          <w:rFonts w:ascii="Garamond" w:hAnsi="Garamond" w:cs="Times New Roman"/>
          <w:i/>
          <w:iCs/>
          <w:sz w:val="26"/>
          <w:szCs w:val="26"/>
        </w:rPr>
        <w:t xml:space="preserve"> de la </w:t>
      </w:r>
      <w:proofErr w:type="spellStart"/>
      <w:r w:rsidRPr="00567B6F">
        <w:rPr>
          <w:rFonts w:ascii="Garamond" w:hAnsi="Garamond" w:cs="Times New Roman"/>
          <w:i/>
          <w:iCs/>
          <w:sz w:val="26"/>
          <w:szCs w:val="26"/>
        </w:rPr>
        <w:t>Diócesis</w:t>
      </w:r>
      <w:proofErr w:type="spellEnd"/>
      <w:r w:rsidRPr="00567B6F">
        <w:rPr>
          <w:rFonts w:ascii="Garamond" w:hAnsi="Garamond" w:cs="Times New Roman"/>
          <w:i/>
          <w:iCs/>
          <w:sz w:val="26"/>
          <w:szCs w:val="26"/>
        </w:rPr>
        <w:t xml:space="preserve"> y editor de </w:t>
      </w:r>
      <w:proofErr w:type="spellStart"/>
      <w:r w:rsidRPr="00567B6F">
        <w:rPr>
          <w:rFonts w:ascii="Garamond" w:hAnsi="Garamond" w:cs="Times New Roman"/>
          <w:i/>
          <w:iCs/>
          <w:sz w:val="26"/>
          <w:szCs w:val="26"/>
        </w:rPr>
        <w:t>Sermones</w:t>
      </w:r>
      <w:proofErr w:type="spellEnd"/>
      <w:r w:rsidRPr="00567B6F">
        <w:rPr>
          <w:rFonts w:ascii="Garamond" w:hAnsi="Garamond" w:cs="Times New Roman"/>
          <w:i/>
          <w:iCs/>
          <w:sz w:val="26"/>
          <w:szCs w:val="26"/>
        </w:rPr>
        <w:t xml:space="preserve"> Que </w:t>
      </w:r>
      <w:proofErr w:type="spellStart"/>
      <w:r w:rsidRPr="00567B6F">
        <w:rPr>
          <w:rFonts w:ascii="Garamond" w:hAnsi="Garamond" w:cs="Times New Roman"/>
          <w:i/>
          <w:iCs/>
          <w:sz w:val="26"/>
          <w:szCs w:val="26"/>
        </w:rPr>
        <w:t>Iluminan</w:t>
      </w:r>
      <w:proofErr w:type="spellEnd"/>
      <w:r w:rsidRPr="00567B6F">
        <w:rPr>
          <w:rFonts w:ascii="Garamond" w:hAnsi="Garamond" w:cs="Times New Roman"/>
          <w:i/>
          <w:iCs/>
          <w:sz w:val="26"/>
          <w:szCs w:val="26"/>
        </w:rPr>
        <w:t xml:space="preserve"> </w:t>
      </w:r>
      <w:proofErr w:type="spellStart"/>
      <w:r w:rsidRPr="00567B6F">
        <w:rPr>
          <w:rFonts w:ascii="Garamond" w:hAnsi="Garamond" w:cs="Times New Roman"/>
          <w:i/>
          <w:iCs/>
          <w:sz w:val="26"/>
          <w:szCs w:val="26"/>
        </w:rPr>
        <w:t>en</w:t>
      </w:r>
      <w:proofErr w:type="spellEnd"/>
      <w:r w:rsidRPr="00567B6F">
        <w:rPr>
          <w:rFonts w:ascii="Garamond" w:hAnsi="Garamond" w:cs="Times New Roman"/>
          <w:i/>
          <w:iCs/>
          <w:sz w:val="26"/>
          <w:szCs w:val="26"/>
        </w:rPr>
        <w:t xml:space="preserve"> </w:t>
      </w:r>
      <w:proofErr w:type="spellStart"/>
      <w:r w:rsidRPr="00567B6F">
        <w:rPr>
          <w:rFonts w:ascii="Garamond" w:hAnsi="Garamond" w:cs="Times New Roman"/>
          <w:i/>
          <w:iCs/>
          <w:sz w:val="26"/>
          <w:szCs w:val="26"/>
        </w:rPr>
        <w:t>español</w:t>
      </w:r>
      <w:proofErr w:type="spellEnd"/>
      <w:r w:rsidRPr="00567B6F">
        <w:rPr>
          <w:rFonts w:ascii="Garamond" w:hAnsi="Garamond" w:cs="Times New Roman"/>
          <w:i/>
          <w:iCs/>
          <w:sz w:val="26"/>
          <w:szCs w:val="26"/>
        </w:rPr>
        <w:t>.</w:t>
      </w:r>
    </w:p>
    <w:sectPr w:rsidR="00804E49" w:rsidRPr="00567B6F" w:rsidSect="007E08B9">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E89B51" w14:textId="77777777" w:rsidR="00C83767" w:rsidRDefault="00C83767" w:rsidP="00563619">
      <w:r>
        <w:separator/>
      </w:r>
    </w:p>
  </w:endnote>
  <w:endnote w:type="continuationSeparator" w:id="0">
    <w:p w14:paraId="3806272C" w14:textId="77777777" w:rsidR="00C83767" w:rsidRDefault="00C83767"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por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1D56CCCA"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6302F1">
      <w:rPr>
        <w:rFonts w:ascii="Garamond" w:eastAsia="Times New Roman" w:hAnsi="Garamond" w:cs="Times New Roman"/>
        <w:sz w:val="18"/>
      </w:rPr>
      <w:t>1</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los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B568A3" w14:textId="77777777" w:rsidR="00C83767" w:rsidRDefault="00C83767" w:rsidP="00563619">
      <w:r>
        <w:separator/>
      </w:r>
    </w:p>
  </w:footnote>
  <w:footnote w:type="continuationSeparator" w:id="0">
    <w:p w14:paraId="33B68521" w14:textId="77777777" w:rsidR="00C83767" w:rsidRDefault="00C83767"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2F7E"/>
    <w:rsid w:val="00010827"/>
    <w:rsid w:val="00012218"/>
    <w:rsid w:val="00012421"/>
    <w:rsid w:val="000158C2"/>
    <w:rsid w:val="000170F8"/>
    <w:rsid w:val="000232D4"/>
    <w:rsid w:val="000303C1"/>
    <w:rsid w:val="00034284"/>
    <w:rsid w:val="00036198"/>
    <w:rsid w:val="0004733A"/>
    <w:rsid w:val="00051C8D"/>
    <w:rsid w:val="00052D67"/>
    <w:rsid w:val="000753EA"/>
    <w:rsid w:val="00082CAD"/>
    <w:rsid w:val="0008316F"/>
    <w:rsid w:val="00084C6E"/>
    <w:rsid w:val="00084E8D"/>
    <w:rsid w:val="00085EFE"/>
    <w:rsid w:val="00096E81"/>
    <w:rsid w:val="000A4E70"/>
    <w:rsid w:val="000A67F6"/>
    <w:rsid w:val="000C0138"/>
    <w:rsid w:val="000C047F"/>
    <w:rsid w:val="000C29EC"/>
    <w:rsid w:val="000D3EDC"/>
    <w:rsid w:val="000D61E6"/>
    <w:rsid w:val="000E0D51"/>
    <w:rsid w:val="000F6B86"/>
    <w:rsid w:val="00113463"/>
    <w:rsid w:val="001237EC"/>
    <w:rsid w:val="00130217"/>
    <w:rsid w:val="0013133D"/>
    <w:rsid w:val="00134EDF"/>
    <w:rsid w:val="00135301"/>
    <w:rsid w:val="00135ECE"/>
    <w:rsid w:val="001370F5"/>
    <w:rsid w:val="00141416"/>
    <w:rsid w:val="00146607"/>
    <w:rsid w:val="00147497"/>
    <w:rsid w:val="00172B6F"/>
    <w:rsid w:val="001922CD"/>
    <w:rsid w:val="0019430D"/>
    <w:rsid w:val="001A0433"/>
    <w:rsid w:val="001A189D"/>
    <w:rsid w:val="001A27D8"/>
    <w:rsid w:val="001A7112"/>
    <w:rsid w:val="001B11AC"/>
    <w:rsid w:val="001B45D5"/>
    <w:rsid w:val="001C6BD6"/>
    <w:rsid w:val="001D1218"/>
    <w:rsid w:val="001D165F"/>
    <w:rsid w:val="001D423F"/>
    <w:rsid w:val="001E6B12"/>
    <w:rsid w:val="00202515"/>
    <w:rsid w:val="002133A8"/>
    <w:rsid w:val="002152F9"/>
    <w:rsid w:val="0022351A"/>
    <w:rsid w:val="002438E7"/>
    <w:rsid w:val="002539CC"/>
    <w:rsid w:val="00257EA5"/>
    <w:rsid w:val="00271892"/>
    <w:rsid w:val="00273DBD"/>
    <w:rsid w:val="0029058E"/>
    <w:rsid w:val="0029385F"/>
    <w:rsid w:val="0029482E"/>
    <w:rsid w:val="002A53DB"/>
    <w:rsid w:val="002C1564"/>
    <w:rsid w:val="002C1F2A"/>
    <w:rsid w:val="002C25BF"/>
    <w:rsid w:val="002D2E9A"/>
    <w:rsid w:val="002E281B"/>
    <w:rsid w:val="002F6FE6"/>
    <w:rsid w:val="00306119"/>
    <w:rsid w:val="00314568"/>
    <w:rsid w:val="00317F8A"/>
    <w:rsid w:val="003210D9"/>
    <w:rsid w:val="00322658"/>
    <w:rsid w:val="003239DE"/>
    <w:rsid w:val="00331221"/>
    <w:rsid w:val="0033150D"/>
    <w:rsid w:val="00333996"/>
    <w:rsid w:val="00350004"/>
    <w:rsid w:val="00367A94"/>
    <w:rsid w:val="00381A64"/>
    <w:rsid w:val="00396476"/>
    <w:rsid w:val="003A189C"/>
    <w:rsid w:val="003A3D73"/>
    <w:rsid w:val="003A5BD4"/>
    <w:rsid w:val="003B18B2"/>
    <w:rsid w:val="003B795A"/>
    <w:rsid w:val="003C78A1"/>
    <w:rsid w:val="003D63C6"/>
    <w:rsid w:val="003D7A70"/>
    <w:rsid w:val="003E15D8"/>
    <w:rsid w:val="003E1D4F"/>
    <w:rsid w:val="003E70DB"/>
    <w:rsid w:val="003E7E12"/>
    <w:rsid w:val="003F075D"/>
    <w:rsid w:val="004157EE"/>
    <w:rsid w:val="004258AA"/>
    <w:rsid w:val="0042754D"/>
    <w:rsid w:val="004309B4"/>
    <w:rsid w:val="004407BA"/>
    <w:rsid w:val="0044457A"/>
    <w:rsid w:val="004553B3"/>
    <w:rsid w:val="00464C81"/>
    <w:rsid w:val="00484517"/>
    <w:rsid w:val="00484B03"/>
    <w:rsid w:val="00495A62"/>
    <w:rsid w:val="004A0239"/>
    <w:rsid w:val="004A3653"/>
    <w:rsid w:val="004A79E4"/>
    <w:rsid w:val="004B359D"/>
    <w:rsid w:val="004B3AC3"/>
    <w:rsid w:val="004D54B3"/>
    <w:rsid w:val="004E508E"/>
    <w:rsid w:val="004E7966"/>
    <w:rsid w:val="004F6706"/>
    <w:rsid w:val="00501994"/>
    <w:rsid w:val="00504666"/>
    <w:rsid w:val="00513E8C"/>
    <w:rsid w:val="00515AD7"/>
    <w:rsid w:val="005169DD"/>
    <w:rsid w:val="005225C5"/>
    <w:rsid w:val="00543B07"/>
    <w:rsid w:val="005467C5"/>
    <w:rsid w:val="00553E4A"/>
    <w:rsid w:val="00563619"/>
    <w:rsid w:val="00567B6F"/>
    <w:rsid w:val="005708AB"/>
    <w:rsid w:val="005833CA"/>
    <w:rsid w:val="00585604"/>
    <w:rsid w:val="00585D8B"/>
    <w:rsid w:val="00593B6A"/>
    <w:rsid w:val="005A3F0E"/>
    <w:rsid w:val="005A4673"/>
    <w:rsid w:val="005B087B"/>
    <w:rsid w:val="005B1EAB"/>
    <w:rsid w:val="005B282E"/>
    <w:rsid w:val="005C799E"/>
    <w:rsid w:val="005D1ECA"/>
    <w:rsid w:val="005F566F"/>
    <w:rsid w:val="0060397C"/>
    <w:rsid w:val="006302F1"/>
    <w:rsid w:val="00631BE8"/>
    <w:rsid w:val="00637D40"/>
    <w:rsid w:val="006420B8"/>
    <w:rsid w:val="00647949"/>
    <w:rsid w:val="006506F2"/>
    <w:rsid w:val="006522FF"/>
    <w:rsid w:val="006542DC"/>
    <w:rsid w:val="00666819"/>
    <w:rsid w:val="0068190F"/>
    <w:rsid w:val="00684F2F"/>
    <w:rsid w:val="00685DC4"/>
    <w:rsid w:val="006A35AA"/>
    <w:rsid w:val="006C51D3"/>
    <w:rsid w:val="006D78EB"/>
    <w:rsid w:val="006E59F3"/>
    <w:rsid w:val="007047B4"/>
    <w:rsid w:val="007120A0"/>
    <w:rsid w:val="007124C6"/>
    <w:rsid w:val="00713169"/>
    <w:rsid w:val="007173D3"/>
    <w:rsid w:val="00722837"/>
    <w:rsid w:val="007251C4"/>
    <w:rsid w:val="007276E8"/>
    <w:rsid w:val="00733EDB"/>
    <w:rsid w:val="007439FA"/>
    <w:rsid w:val="00751D88"/>
    <w:rsid w:val="00754C05"/>
    <w:rsid w:val="00782DE3"/>
    <w:rsid w:val="007855AD"/>
    <w:rsid w:val="007876EA"/>
    <w:rsid w:val="007A3714"/>
    <w:rsid w:val="007B188B"/>
    <w:rsid w:val="007B51A7"/>
    <w:rsid w:val="007C1618"/>
    <w:rsid w:val="007C172B"/>
    <w:rsid w:val="007C4F0E"/>
    <w:rsid w:val="007D2C89"/>
    <w:rsid w:val="007D2E8D"/>
    <w:rsid w:val="007D5718"/>
    <w:rsid w:val="007D7F83"/>
    <w:rsid w:val="007E05C8"/>
    <w:rsid w:val="007E08B9"/>
    <w:rsid w:val="008023BB"/>
    <w:rsid w:val="00804E49"/>
    <w:rsid w:val="00823702"/>
    <w:rsid w:val="00824D92"/>
    <w:rsid w:val="008335ED"/>
    <w:rsid w:val="0083414B"/>
    <w:rsid w:val="00835C6A"/>
    <w:rsid w:val="008470B0"/>
    <w:rsid w:val="00850C70"/>
    <w:rsid w:val="008518DD"/>
    <w:rsid w:val="00857B10"/>
    <w:rsid w:val="00871179"/>
    <w:rsid w:val="0088378E"/>
    <w:rsid w:val="00885C18"/>
    <w:rsid w:val="00895884"/>
    <w:rsid w:val="008966A4"/>
    <w:rsid w:val="0089778F"/>
    <w:rsid w:val="008A15F2"/>
    <w:rsid w:val="008B1144"/>
    <w:rsid w:val="008B268F"/>
    <w:rsid w:val="008C4125"/>
    <w:rsid w:val="008D0DD7"/>
    <w:rsid w:val="008D1113"/>
    <w:rsid w:val="008E66CE"/>
    <w:rsid w:val="008E7005"/>
    <w:rsid w:val="008F2CD8"/>
    <w:rsid w:val="0090427C"/>
    <w:rsid w:val="00907917"/>
    <w:rsid w:val="009128A7"/>
    <w:rsid w:val="0092132E"/>
    <w:rsid w:val="009329E7"/>
    <w:rsid w:val="00937F19"/>
    <w:rsid w:val="00952F21"/>
    <w:rsid w:val="00955589"/>
    <w:rsid w:val="00956230"/>
    <w:rsid w:val="009665D5"/>
    <w:rsid w:val="00974AD4"/>
    <w:rsid w:val="0098775C"/>
    <w:rsid w:val="00993BF7"/>
    <w:rsid w:val="009A0BB6"/>
    <w:rsid w:val="009A300C"/>
    <w:rsid w:val="009A5473"/>
    <w:rsid w:val="009C290F"/>
    <w:rsid w:val="009E4CE6"/>
    <w:rsid w:val="009F15BB"/>
    <w:rsid w:val="009F1DB5"/>
    <w:rsid w:val="00A02203"/>
    <w:rsid w:val="00A0278D"/>
    <w:rsid w:val="00A0548B"/>
    <w:rsid w:val="00A1358A"/>
    <w:rsid w:val="00A13A33"/>
    <w:rsid w:val="00A21CC7"/>
    <w:rsid w:val="00A2232A"/>
    <w:rsid w:val="00A24339"/>
    <w:rsid w:val="00A24E39"/>
    <w:rsid w:val="00A24FF3"/>
    <w:rsid w:val="00A255FE"/>
    <w:rsid w:val="00A3021C"/>
    <w:rsid w:val="00A31E82"/>
    <w:rsid w:val="00A347BC"/>
    <w:rsid w:val="00A56F15"/>
    <w:rsid w:val="00A74715"/>
    <w:rsid w:val="00A80601"/>
    <w:rsid w:val="00A831FC"/>
    <w:rsid w:val="00A86248"/>
    <w:rsid w:val="00A90523"/>
    <w:rsid w:val="00A947C3"/>
    <w:rsid w:val="00AA627D"/>
    <w:rsid w:val="00AB05D4"/>
    <w:rsid w:val="00AB5629"/>
    <w:rsid w:val="00AB61C0"/>
    <w:rsid w:val="00B00ED4"/>
    <w:rsid w:val="00B04192"/>
    <w:rsid w:val="00B05D0E"/>
    <w:rsid w:val="00B079BA"/>
    <w:rsid w:val="00B07C72"/>
    <w:rsid w:val="00B154A4"/>
    <w:rsid w:val="00B1798A"/>
    <w:rsid w:val="00B25B4B"/>
    <w:rsid w:val="00B51E2F"/>
    <w:rsid w:val="00B617D0"/>
    <w:rsid w:val="00B74C79"/>
    <w:rsid w:val="00B84E7A"/>
    <w:rsid w:val="00B85861"/>
    <w:rsid w:val="00B97484"/>
    <w:rsid w:val="00B979FC"/>
    <w:rsid w:val="00BA71F7"/>
    <w:rsid w:val="00BB24A0"/>
    <w:rsid w:val="00BC1E10"/>
    <w:rsid w:val="00BC2249"/>
    <w:rsid w:val="00BD2451"/>
    <w:rsid w:val="00BE279C"/>
    <w:rsid w:val="00BE45C1"/>
    <w:rsid w:val="00BF5F8B"/>
    <w:rsid w:val="00C000A0"/>
    <w:rsid w:val="00C03199"/>
    <w:rsid w:val="00C15348"/>
    <w:rsid w:val="00C1544B"/>
    <w:rsid w:val="00C207CB"/>
    <w:rsid w:val="00C21741"/>
    <w:rsid w:val="00C2354B"/>
    <w:rsid w:val="00C27392"/>
    <w:rsid w:val="00C3067A"/>
    <w:rsid w:val="00C41E52"/>
    <w:rsid w:val="00C43ACE"/>
    <w:rsid w:val="00C43DBA"/>
    <w:rsid w:val="00C45128"/>
    <w:rsid w:val="00C74C19"/>
    <w:rsid w:val="00C805C1"/>
    <w:rsid w:val="00C819C6"/>
    <w:rsid w:val="00C8292A"/>
    <w:rsid w:val="00C82DF3"/>
    <w:rsid w:val="00C83767"/>
    <w:rsid w:val="00C84DCB"/>
    <w:rsid w:val="00C87332"/>
    <w:rsid w:val="00C95EFC"/>
    <w:rsid w:val="00CB07C4"/>
    <w:rsid w:val="00CC1239"/>
    <w:rsid w:val="00CC3C5A"/>
    <w:rsid w:val="00CD24B6"/>
    <w:rsid w:val="00CD36C8"/>
    <w:rsid w:val="00CD567D"/>
    <w:rsid w:val="00CD64A4"/>
    <w:rsid w:val="00CE7B27"/>
    <w:rsid w:val="00CF7846"/>
    <w:rsid w:val="00D124FC"/>
    <w:rsid w:val="00D16373"/>
    <w:rsid w:val="00D2327C"/>
    <w:rsid w:val="00D30622"/>
    <w:rsid w:val="00D3786C"/>
    <w:rsid w:val="00D41678"/>
    <w:rsid w:val="00D45C7B"/>
    <w:rsid w:val="00D47F94"/>
    <w:rsid w:val="00D53ED7"/>
    <w:rsid w:val="00D54115"/>
    <w:rsid w:val="00D65DCC"/>
    <w:rsid w:val="00D850AA"/>
    <w:rsid w:val="00DB04B5"/>
    <w:rsid w:val="00DB0561"/>
    <w:rsid w:val="00DB417C"/>
    <w:rsid w:val="00DC0190"/>
    <w:rsid w:val="00DC7752"/>
    <w:rsid w:val="00DD52EA"/>
    <w:rsid w:val="00DE319B"/>
    <w:rsid w:val="00DE67A3"/>
    <w:rsid w:val="00DF140A"/>
    <w:rsid w:val="00E120F0"/>
    <w:rsid w:val="00E17A9E"/>
    <w:rsid w:val="00E20C11"/>
    <w:rsid w:val="00E22A0B"/>
    <w:rsid w:val="00E23CC4"/>
    <w:rsid w:val="00E32A40"/>
    <w:rsid w:val="00E40A3C"/>
    <w:rsid w:val="00E56066"/>
    <w:rsid w:val="00E61632"/>
    <w:rsid w:val="00E75E75"/>
    <w:rsid w:val="00E901FC"/>
    <w:rsid w:val="00E931C4"/>
    <w:rsid w:val="00EB0980"/>
    <w:rsid w:val="00EB3352"/>
    <w:rsid w:val="00ED1D21"/>
    <w:rsid w:val="00EE078E"/>
    <w:rsid w:val="00EE4F7F"/>
    <w:rsid w:val="00EE6182"/>
    <w:rsid w:val="00EF3CFB"/>
    <w:rsid w:val="00F04EF5"/>
    <w:rsid w:val="00F10DD2"/>
    <w:rsid w:val="00F12C1C"/>
    <w:rsid w:val="00F1455C"/>
    <w:rsid w:val="00F14D21"/>
    <w:rsid w:val="00F16A1E"/>
    <w:rsid w:val="00F25FAD"/>
    <w:rsid w:val="00F47240"/>
    <w:rsid w:val="00F517F7"/>
    <w:rsid w:val="00F54E38"/>
    <w:rsid w:val="00F81E25"/>
    <w:rsid w:val="00F8701E"/>
    <w:rsid w:val="00F927B3"/>
    <w:rsid w:val="00F96D71"/>
    <w:rsid w:val="00FA26E6"/>
    <w:rsid w:val="00FA62FE"/>
    <w:rsid w:val="00FB2602"/>
    <w:rsid w:val="00FB2A61"/>
    <w:rsid w:val="00FB465D"/>
    <w:rsid w:val="00FB4833"/>
    <w:rsid w:val="00FB6D0D"/>
    <w:rsid w:val="00FC0199"/>
    <w:rsid w:val="00FC636E"/>
    <w:rsid w:val="00FD684B"/>
    <w:rsid w:val="00FE621D"/>
    <w:rsid w:val="00FF3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3</TotalTime>
  <Pages>2</Pages>
  <Words>837</Words>
  <Characters>4773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4</cp:revision>
  <cp:lastPrinted>2021-02-01T16:26:00Z</cp:lastPrinted>
  <dcterms:created xsi:type="dcterms:W3CDTF">2021-02-06T16:21:00Z</dcterms:created>
  <dcterms:modified xsi:type="dcterms:W3CDTF">2021-02-08T14:06:00Z</dcterms:modified>
</cp:coreProperties>
</file>