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FEC2" w14:textId="593B8705" w:rsidR="001A31D2" w:rsidRPr="00331ADD" w:rsidRDefault="00331ADD" w:rsidP="00331ADD">
      <w:pPr>
        <w:rPr>
          <w:rFonts w:ascii="Garamond" w:hAnsi="Garamond"/>
          <w:sz w:val="26"/>
          <w:szCs w:val="26"/>
          <w:lang w:val="es-ES"/>
        </w:rPr>
      </w:pPr>
      <w:r w:rsidRPr="00E06058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5BB7C061" wp14:editId="335C22DB">
            <wp:extent cx="1825081" cy="1298121"/>
            <wp:effectExtent l="0" t="0" r="0" b="381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381E" w14:textId="77777777" w:rsidR="00A451C8" w:rsidRPr="00331ADD" w:rsidRDefault="00A451C8" w:rsidP="00331ADD">
      <w:pPr>
        <w:widowControl w:val="0"/>
        <w:rPr>
          <w:rFonts w:ascii="Garamond" w:hAnsi="Garamond"/>
          <w:b/>
          <w:sz w:val="26"/>
          <w:szCs w:val="26"/>
          <w:lang w:val="es-ES"/>
        </w:rPr>
      </w:pPr>
    </w:p>
    <w:p w14:paraId="4BB2A3B1" w14:textId="4F529BE9" w:rsidR="009A45BB" w:rsidRPr="00331ADD" w:rsidRDefault="009A45BB" w:rsidP="00331ADD">
      <w:pPr>
        <w:widowControl w:val="0"/>
        <w:rPr>
          <w:rFonts w:ascii="Garamond" w:hAnsi="Garamond"/>
          <w:b/>
          <w:sz w:val="26"/>
          <w:szCs w:val="26"/>
          <w:lang w:val="es-ES"/>
        </w:rPr>
      </w:pPr>
      <w:r w:rsidRPr="00331ADD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331ADD" w:rsidRPr="00331ADD">
        <w:rPr>
          <w:rFonts w:ascii="Garamond" w:hAnsi="Garamond"/>
          <w:b/>
          <w:sz w:val="26"/>
          <w:szCs w:val="26"/>
          <w:lang w:val="es-ES"/>
        </w:rPr>
        <w:t>4</w:t>
      </w:r>
    </w:p>
    <w:p w14:paraId="5BEE997F" w14:textId="194B76DF" w:rsidR="00846EB4" w:rsidRPr="00331ADD" w:rsidRDefault="009A45BB" w:rsidP="00331ADD">
      <w:pPr>
        <w:widowControl w:val="0"/>
        <w:rPr>
          <w:rFonts w:ascii="Garamond" w:hAnsi="Garamond"/>
          <w:b/>
          <w:sz w:val="26"/>
          <w:szCs w:val="26"/>
          <w:lang w:val="es-ES"/>
        </w:rPr>
      </w:pPr>
      <w:r w:rsidRPr="00331ADD">
        <w:rPr>
          <w:rFonts w:ascii="Garamond" w:hAnsi="Garamond"/>
          <w:b/>
          <w:sz w:val="26"/>
          <w:szCs w:val="26"/>
          <w:lang w:val="es-ES"/>
        </w:rPr>
        <w:t xml:space="preserve">Propio </w:t>
      </w:r>
      <w:r w:rsidR="00331ADD" w:rsidRPr="00331ADD">
        <w:rPr>
          <w:rFonts w:ascii="Garamond" w:hAnsi="Garamond"/>
          <w:b/>
          <w:sz w:val="26"/>
          <w:szCs w:val="26"/>
          <w:lang w:val="es-ES"/>
        </w:rPr>
        <w:t>7</w:t>
      </w:r>
      <w:r w:rsidRPr="00331ADD">
        <w:rPr>
          <w:rFonts w:ascii="Garamond" w:hAnsi="Garamond"/>
          <w:b/>
          <w:sz w:val="26"/>
          <w:szCs w:val="26"/>
          <w:lang w:val="es-ES"/>
        </w:rPr>
        <w:t xml:space="preserve"> (B)</w:t>
      </w:r>
      <w:r w:rsidR="00846EB4" w:rsidRPr="00331ADD">
        <w:rPr>
          <w:rFonts w:ascii="Garamond" w:hAnsi="Garamond"/>
          <w:b/>
          <w:sz w:val="26"/>
          <w:szCs w:val="26"/>
          <w:lang w:val="es-ES"/>
        </w:rPr>
        <w:t xml:space="preserve"> </w:t>
      </w:r>
    </w:p>
    <w:p w14:paraId="5E5070C8" w14:textId="6CDA2C4A" w:rsidR="00331ADD" w:rsidRPr="00331ADD" w:rsidRDefault="00CB07C4" w:rsidP="00331ADD">
      <w:pPr>
        <w:rPr>
          <w:rFonts w:ascii="Garamond" w:hAnsi="Garamond" w:cs="Times New Roman"/>
          <w:b/>
          <w:bCs/>
          <w:sz w:val="26"/>
          <w:szCs w:val="26"/>
        </w:rPr>
      </w:pPr>
      <w:r w:rsidRPr="00331ADD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273DBD" w:rsidRPr="00331ADD">
        <w:rPr>
          <w:rFonts w:ascii="Garamond" w:hAnsi="Garamond"/>
          <w:b/>
          <w:bCs/>
          <w:sz w:val="26"/>
          <w:szCs w:val="26"/>
          <w:lang w:val="es-ES"/>
        </w:rPr>
        <w:t>:</w:t>
      </w:r>
      <w:r w:rsidR="00224B31" w:rsidRPr="00331ADD">
        <w:rPr>
          <w:rFonts w:ascii="Garamond" w:hAnsi="Garamond"/>
          <w:b/>
          <w:bCs/>
          <w:sz w:val="26"/>
          <w:szCs w:val="26"/>
        </w:rPr>
        <w:t xml:space="preserve"> </w:t>
      </w:r>
      <w:r w:rsidR="00331ADD" w:rsidRPr="00331ADD">
        <w:rPr>
          <w:rFonts w:ascii="Garamond" w:hAnsi="Garamond" w:cs="Times New Roman"/>
          <w:b/>
          <w:bCs/>
          <w:sz w:val="26"/>
          <w:szCs w:val="26"/>
        </w:rPr>
        <w:t xml:space="preserve">Job 38:1–11; Salmo 107:1–3, 23–32; 2 </w:t>
      </w:r>
      <w:proofErr w:type="spellStart"/>
      <w:r w:rsidR="00331ADD" w:rsidRPr="00331ADD">
        <w:rPr>
          <w:rFonts w:ascii="Garamond" w:hAnsi="Garamond" w:cs="Times New Roman"/>
          <w:b/>
          <w:bCs/>
          <w:sz w:val="26"/>
          <w:szCs w:val="26"/>
        </w:rPr>
        <w:t>Corintios</w:t>
      </w:r>
      <w:proofErr w:type="spellEnd"/>
      <w:r w:rsidR="00331ADD" w:rsidRPr="00331ADD">
        <w:rPr>
          <w:rFonts w:ascii="Garamond" w:hAnsi="Garamond" w:cs="Times New Roman"/>
          <w:b/>
          <w:bCs/>
          <w:sz w:val="26"/>
          <w:szCs w:val="26"/>
        </w:rPr>
        <w:t xml:space="preserve"> 6:1–13; San Marcos 4:35–41</w:t>
      </w:r>
    </w:p>
    <w:p w14:paraId="4F0386EA" w14:textId="77777777" w:rsidR="00331ADD" w:rsidRPr="00331ADD" w:rsidRDefault="00331ADD" w:rsidP="00331ADD">
      <w:pPr>
        <w:rPr>
          <w:rFonts w:ascii="Garamond" w:hAnsi="Garamond" w:cs="Times New Roman"/>
          <w:bCs/>
          <w:sz w:val="26"/>
          <w:szCs w:val="26"/>
        </w:rPr>
      </w:pPr>
    </w:p>
    <w:p w14:paraId="555BAC2D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r w:rsidRPr="00331ADD">
        <w:rPr>
          <w:rFonts w:ascii="Garamond" w:hAnsi="Garamond" w:cs="Times New Roman"/>
          <w:bCs/>
          <w:sz w:val="26"/>
          <w:szCs w:val="26"/>
        </w:rPr>
        <w:t>“¿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Porque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están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tan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asustados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? ¿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Todavía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tienen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?”.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dos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preguntas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fundamentales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cristiana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que hoy la palabra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Señor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invita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responder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tiempo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particularmente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atravesado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sentimientos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temor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desconfianza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.</w:t>
      </w:r>
    </w:p>
    <w:p w14:paraId="38E92D23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64757C0B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miramos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atrás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revisamos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momentos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mayor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tranquilidad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estaba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siendo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afectado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una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pandemia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muchas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personas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tenían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resueltas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sus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necesidades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básicas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tenían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un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trabajo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digno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realización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sus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sueños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proyectos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muchas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familias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habían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perdido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sus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seres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queridos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tenían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invaluable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oportunidad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visitarlos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compartir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ellos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Quizá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teníamos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razones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problemas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temores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hoy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menos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importantes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.</w:t>
      </w:r>
    </w:p>
    <w:p w14:paraId="0A249428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3854740F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r w:rsidRPr="00331ADD">
        <w:rPr>
          <w:rFonts w:ascii="Garamond" w:hAnsi="Garamond" w:cs="Times New Roman"/>
          <w:bCs/>
          <w:sz w:val="26"/>
          <w:szCs w:val="26"/>
        </w:rPr>
        <w:t xml:space="preserve">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existencia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ser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humano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siempre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ha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muchos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presentan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grandes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dificultades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sortear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gigantes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los que sentimos que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podemos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frente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y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miedo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caer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desesperación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: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guerras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hambre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injusticia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enfermedad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desempleo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desastres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naturales y,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particularmente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tiempos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pandemia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el COVID-19. </w:t>
      </w:r>
    </w:p>
    <w:p w14:paraId="1AF53FC3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4D9BED49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lectura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libro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Job que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liturgia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propone para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domingo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Dios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un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llamado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memoria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conciencia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: “¿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Quién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eres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tú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dudar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mi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providencia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mostrar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tus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palabras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tu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ignorancia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?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Muéstrame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ahora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tu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valentía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respóndeme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gramStart"/>
      <w:r w:rsidRPr="00331ADD">
        <w:rPr>
          <w:rFonts w:ascii="Garamond" w:hAnsi="Garamond" w:cs="Times New Roman"/>
          <w:bCs/>
          <w:sz w:val="26"/>
          <w:szCs w:val="26"/>
        </w:rPr>
        <w:t>a</w:t>
      </w:r>
      <w:proofErr w:type="gram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preguntas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: ¿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Dónde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estabas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yo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afirmé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tierra?”. </w:t>
      </w:r>
    </w:p>
    <w:p w14:paraId="71EAF45D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5DAD94BC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r w:rsidRPr="00331ADD">
        <w:rPr>
          <w:rFonts w:ascii="Garamond" w:hAnsi="Garamond" w:cs="Times New Roman"/>
          <w:bCs/>
          <w:sz w:val="26"/>
          <w:szCs w:val="26"/>
        </w:rPr>
        <w:t xml:space="preserve">Es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propio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condición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humana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miedo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sin embargo,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presencia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Dios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experimentado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través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tiempo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oración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eucaristía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comunidad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familia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los amigos,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tiene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ser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sustento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las horas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oscuridad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Vivir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medio de una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congregación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se ama y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reconoce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cristiana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debe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un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impacto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concreto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forma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creyente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recibe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situaciones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buenas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difíciles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se le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presentan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Ser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parte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cuerpo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Cristo, que es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debe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llevarnos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reconocimiento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auxilio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guía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permanentes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creyentes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recibimos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Dios,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permitimos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actuar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vidas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</w:t>
      </w:r>
    </w:p>
    <w:p w14:paraId="672FE15D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32E58A4C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r w:rsidRPr="00331ADD">
        <w:rPr>
          <w:rFonts w:ascii="Garamond" w:hAnsi="Garamond" w:cs="Times New Roman"/>
          <w:bCs/>
          <w:sz w:val="26"/>
          <w:szCs w:val="26"/>
        </w:rPr>
        <w:lastRenderedPageBreak/>
        <w:t xml:space="preserve">Tener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certeza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somos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guiados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Espíritu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Santo debe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generar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nosotros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plena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confianza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seguridad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decisiones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tomamos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dificultades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las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encontramos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están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respaldadas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el Dios de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conoce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manera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personal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cuida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amor perfecto. </w:t>
      </w:r>
    </w:p>
    <w:p w14:paraId="2AF75376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6D49A524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r w:rsidRPr="00331ADD">
        <w:rPr>
          <w:rFonts w:ascii="Garamond" w:hAnsi="Garamond" w:cs="Times New Roman"/>
          <w:bCs/>
          <w:sz w:val="26"/>
          <w:szCs w:val="26"/>
        </w:rPr>
        <w:t xml:space="preserve">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grandes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obras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Dios dan testimonio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poder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y, ante 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cosas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superan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entendimiento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debemos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confiar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siempre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Él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tiene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un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propósito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que es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soberano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lo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conoce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lo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orienta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bien,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aún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un primer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momento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igual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Job, no lo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podemos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comprender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cristiano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deja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invadir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dominar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miedo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desesperanza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no da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razón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profesa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cristiano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cuestiona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Dios y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deja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absorber por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arrogancia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creyendo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puede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planes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proyectos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fuera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plan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divino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salvación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creación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finalmente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verá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confrontado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propio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orgullo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no lo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llevará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allá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donde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sus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muy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limitadas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fuerzas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capacidades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pueden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conducir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pues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Señor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dijo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grande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anchuroso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mar,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texto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meditando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: «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Llegarás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hasta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aquí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y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aquí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pasarás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aquí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romperán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tus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olas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arrogantes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.»</w:t>
      </w:r>
    </w:p>
    <w:p w14:paraId="3D5136A9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6FAAD07A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momentos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dificultad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son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muchos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pensamientos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vienen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mentes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medio de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desesperación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acudimos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cualquier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tabla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salvación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dice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salmista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así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subimos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cielo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clamamos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Dios,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bajamos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abismo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perdemos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confianza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corazón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derrite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desbarata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ante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peligro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titubeamos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borrachos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tomamos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malas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decisiones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conocimientos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tengamos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incluso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espirituales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creamos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ser;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solamente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cuando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bajamos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cabeza ante Dios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ponemos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incondicionalmente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sus manos,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seremos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librados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realmente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aflicción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través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una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nueva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mejor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comprensión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acontecimientos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.</w:t>
      </w:r>
    </w:p>
    <w:p w14:paraId="070CC56B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0FFE5F55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Evangelio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Marcos, Jesús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invita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discípulos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lado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lago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tarea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sigue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es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dinámica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podemos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quedarnos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anclados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humanidad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necesita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trabajo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oración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anuncio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buena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nueva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cruzar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lago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siempre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fácil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habrá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tormentas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superar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obstáculos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muchas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veces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sentiremos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-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simbolizada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barca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-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llena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agua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que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fuertes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inundan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ideologías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intereses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personales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escándalos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malos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ejemplos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al punto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pareciera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hundirse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oramos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tratamos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sacar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agua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empuja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fondo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entramos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desespero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gritamos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con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discípulos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: “¡Maestro! ¿No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importa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hundiendo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?”.</w:t>
      </w:r>
    </w:p>
    <w:p w14:paraId="2C9C01F8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78044282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r w:rsidRPr="00331ADD">
        <w:rPr>
          <w:rFonts w:ascii="Garamond" w:hAnsi="Garamond" w:cs="Times New Roman"/>
          <w:bCs/>
          <w:sz w:val="26"/>
          <w:szCs w:val="26"/>
        </w:rPr>
        <w:t xml:space="preserve">Y Jesús, con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certeza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levanta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calma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Es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inundando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barca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agua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sí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sola -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mientras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barca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esté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sin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agujeros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-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puede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inundarla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agua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necesaria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que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barca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navegue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avance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siempre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estará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rodeada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aguas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propias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pensamiento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humano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está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constante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búsqueda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Es el ser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humano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quien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lleva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pensamientos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ideas,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propuestas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buenas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dañinas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Somos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viento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inunda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ideologías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: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unas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para bien,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impulsarán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barca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llegar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orilla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otras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para mal,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tratarán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inundarla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hundirla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Pero Cristo es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última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palabra.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Él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es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respuesta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definitiva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: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puede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calmar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impetuosos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pensamientos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guiar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senda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segura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Es por que, por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más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oscuro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vea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panorama,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agitada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se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encuentre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temores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experimentando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debemos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derrotar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miedo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por medio de una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inquebrantable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aquél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lastRenderedPageBreak/>
        <w:t>tiene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poder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para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salvarnos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invita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testimonio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suyo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tiempo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lugar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para que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mundo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encuentre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paz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.</w:t>
      </w:r>
    </w:p>
    <w:p w14:paraId="56787700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</w:p>
    <w:p w14:paraId="667A2BEA" w14:textId="77777777" w:rsidR="00331ADD" w:rsidRPr="00331ADD" w:rsidRDefault="00331ADD" w:rsidP="00331ADD">
      <w:pPr>
        <w:spacing w:line="276" w:lineRule="auto"/>
        <w:rPr>
          <w:rFonts w:ascii="Garamond" w:hAnsi="Garamond" w:cs="Times New Roman"/>
          <w:bCs/>
          <w:sz w:val="26"/>
          <w:szCs w:val="26"/>
        </w:rPr>
      </w:pP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Somos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colaboradores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obra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Dios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momento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lugar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encontramos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Es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compromiso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bautismal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testimonio para que las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promesas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de Dios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sean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desprestigiadas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tarea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como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dice San Pablo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segunda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carta a los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Corintios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vamos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gramStart"/>
      <w:r w:rsidRPr="00331ADD">
        <w:rPr>
          <w:rFonts w:ascii="Garamond" w:hAnsi="Garamond" w:cs="Times New Roman"/>
          <w:bCs/>
          <w:sz w:val="26"/>
          <w:szCs w:val="26"/>
        </w:rPr>
        <w:t>a</w:t>
      </w:r>
      <w:proofErr w:type="gram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encontrar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quien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hable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bien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hable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mal de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nosotros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quien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acepte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valore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nuestro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trabajo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evangelizador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pero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también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quien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ridiculice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desprestigie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ataque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lo que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hacemos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; sin embargo,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vuelve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señor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a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preguntarnos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: “¿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Porque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están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tan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asustados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? ¿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Todavía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no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tienen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sz w:val="26"/>
          <w:szCs w:val="26"/>
        </w:rPr>
        <w:t>fe</w:t>
      </w:r>
      <w:proofErr w:type="spellEnd"/>
      <w:r w:rsidRPr="00331ADD">
        <w:rPr>
          <w:rFonts w:ascii="Garamond" w:hAnsi="Garamond" w:cs="Times New Roman"/>
          <w:bCs/>
          <w:sz w:val="26"/>
          <w:szCs w:val="26"/>
        </w:rPr>
        <w:t>?”</w:t>
      </w:r>
    </w:p>
    <w:p w14:paraId="77F3A5F1" w14:textId="77777777" w:rsidR="00331ADD" w:rsidRPr="00331ADD" w:rsidRDefault="00331ADD" w:rsidP="00331ADD">
      <w:pPr>
        <w:rPr>
          <w:rFonts w:ascii="Garamond" w:hAnsi="Garamond" w:cs="Times New Roman"/>
          <w:bCs/>
          <w:sz w:val="26"/>
          <w:szCs w:val="26"/>
        </w:rPr>
      </w:pPr>
    </w:p>
    <w:p w14:paraId="70D0F420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96624D8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4CDD5C56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3113F216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22FE3108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343E0F0E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2E93640E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248DF57D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051DA73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319CBC2E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4BE2517A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2C5D5B8B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1C2F8338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078645F8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69B2AE75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327B8D9D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6ABD182D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2B7EECC6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36AB8658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59B9900F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1214ED7C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1494CC56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664974F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005E2B7C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F302D99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4EDF6E6B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302C22EE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47008E2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09F72FD4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59C156B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7EE61057" w14:textId="77777777" w:rsidR="00331ADD" w:rsidRDefault="00331ADD" w:rsidP="00331ADD">
      <w:pPr>
        <w:rPr>
          <w:rFonts w:ascii="Garamond" w:hAnsi="Garamond" w:cs="Times New Roman"/>
          <w:b/>
          <w:i/>
          <w:sz w:val="26"/>
          <w:szCs w:val="26"/>
        </w:rPr>
      </w:pPr>
    </w:p>
    <w:p w14:paraId="59320B01" w14:textId="7FEE9564" w:rsidR="00331ADD" w:rsidRPr="00331ADD" w:rsidRDefault="00331ADD" w:rsidP="00331ADD">
      <w:pPr>
        <w:rPr>
          <w:rFonts w:ascii="Garamond" w:hAnsi="Garamond" w:cs="Times New Roman"/>
          <w:bCs/>
          <w:i/>
          <w:sz w:val="26"/>
          <w:szCs w:val="26"/>
        </w:rPr>
      </w:pPr>
      <w:r w:rsidRPr="00331ADD">
        <w:rPr>
          <w:rFonts w:ascii="Garamond" w:hAnsi="Garamond" w:cs="Times New Roman"/>
          <w:b/>
          <w:i/>
          <w:sz w:val="26"/>
          <w:szCs w:val="26"/>
        </w:rPr>
        <w:t xml:space="preserve">El </w:t>
      </w:r>
      <w:proofErr w:type="spellStart"/>
      <w:r w:rsidRPr="00331ADD">
        <w:rPr>
          <w:rFonts w:ascii="Garamond" w:hAnsi="Garamond" w:cs="Times New Roman"/>
          <w:b/>
          <w:i/>
          <w:sz w:val="26"/>
          <w:szCs w:val="26"/>
        </w:rPr>
        <w:t>Rvdo</w:t>
      </w:r>
      <w:proofErr w:type="spellEnd"/>
      <w:r w:rsidRPr="00331ADD">
        <w:rPr>
          <w:rFonts w:ascii="Garamond" w:hAnsi="Garamond" w:cs="Times New Roman"/>
          <w:b/>
          <w:i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/>
          <w:i/>
          <w:sz w:val="26"/>
          <w:szCs w:val="26"/>
        </w:rPr>
        <w:t>Hno</w:t>
      </w:r>
      <w:proofErr w:type="spellEnd"/>
      <w:r w:rsidRPr="00331ADD">
        <w:rPr>
          <w:rFonts w:ascii="Garamond" w:hAnsi="Garamond" w:cs="Times New Roman"/>
          <w:b/>
          <w:i/>
          <w:sz w:val="26"/>
          <w:szCs w:val="26"/>
        </w:rPr>
        <w:t xml:space="preserve">. Ricardo Antonio </w:t>
      </w:r>
      <w:proofErr w:type="spellStart"/>
      <w:r w:rsidRPr="00331ADD">
        <w:rPr>
          <w:rFonts w:ascii="Garamond" w:hAnsi="Garamond" w:cs="Times New Roman"/>
          <w:b/>
          <w:i/>
          <w:sz w:val="26"/>
          <w:szCs w:val="26"/>
        </w:rPr>
        <w:t>Betancur</w:t>
      </w:r>
      <w:proofErr w:type="spellEnd"/>
      <w:r w:rsidRPr="00331ADD">
        <w:rPr>
          <w:rFonts w:ascii="Garamond" w:hAnsi="Garamond" w:cs="Times New Roman"/>
          <w:b/>
          <w:i/>
          <w:sz w:val="26"/>
          <w:szCs w:val="26"/>
        </w:rPr>
        <w:t xml:space="preserve"> Ortiz FSB</w:t>
      </w:r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, es abogado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profesión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presbítero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iglesia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del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Espíritu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Santo de la ciudad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Soacha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República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Colombia,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donde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ha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ejercido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el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ministerio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ordenado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por los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últimos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3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años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; ha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practicado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la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docencia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temas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anglicanismo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estudio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del Libro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Oración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Común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el Centro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Estudios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Teológicos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 la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Diócesis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.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Profesó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votos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monásticos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Benedictinos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Obediencia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,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Estabilidad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y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Conversión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vida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el 16 de </w:t>
      </w:r>
      <w:proofErr w:type="spellStart"/>
      <w:r w:rsidRPr="00331ADD">
        <w:rPr>
          <w:rFonts w:ascii="Garamond" w:hAnsi="Garamond" w:cs="Times New Roman"/>
          <w:bCs/>
          <w:i/>
          <w:sz w:val="26"/>
          <w:szCs w:val="26"/>
        </w:rPr>
        <w:t>octubre</w:t>
      </w:r>
      <w:proofErr w:type="spellEnd"/>
      <w:r w:rsidRPr="00331ADD">
        <w:rPr>
          <w:rFonts w:ascii="Garamond" w:hAnsi="Garamond" w:cs="Times New Roman"/>
          <w:bCs/>
          <w:i/>
          <w:sz w:val="26"/>
          <w:szCs w:val="26"/>
        </w:rPr>
        <w:t xml:space="preserve"> de 2020.</w:t>
      </w:r>
    </w:p>
    <w:p w14:paraId="73D212E2" w14:textId="6FDD1A53" w:rsidR="009A45BB" w:rsidRPr="00331ADD" w:rsidRDefault="009A45BB" w:rsidP="00331ADD">
      <w:pPr>
        <w:shd w:val="clear" w:color="auto" w:fill="FFFFFF"/>
        <w:rPr>
          <w:rFonts w:ascii="Garamond" w:eastAsia="Times New Roman" w:hAnsi="Garamond" w:cs="Times New Roman"/>
          <w:i/>
          <w:iCs/>
          <w:sz w:val="26"/>
          <w:szCs w:val="26"/>
          <w:lang w:val="es-MX" w:eastAsia="es-CO"/>
        </w:rPr>
      </w:pPr>
    </w:p>
    <w:sectPr w:rsidR="009A45BB" w:rsidRPr="00331ADD" w:rsidSect="007E08B9">
      <w:footerReference w:type="default" r:id="rId8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79202" w14:textId="77777777" w:rsidR="00B064DF" w:rsidRDefault="00B064DF" w:rsidP="00563619">
      <w:r>
        <w:separator/>
      </w:r>
    </w:p>
  </w:endnote>
  <w:endnote w:type="continuationSeparator" w:id="0">
    <w:p w14:paraId="221972BA" w14:textId="77777777" w:rsidR="00B064DF" w:rsidRDefault="00B064DF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por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1D56CCCA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6302F1">
      <w:rPr>
        <w:rFonts w:ascii="Garamond" w:eastAsia="Times New Roman" w:hAnsi="Garamond" w:cs="Times New Roman"/>
        <w:sz w:val="18"/>
      </w:rPr>
      <w:t>1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los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A2BAE" w14:textId="77777777" w:rsidR="00B064DF" w:rsidRDefault="00B064DF" w:rsidP="00563619">
      <w:r>
        <w:separator/>
      </w:r>
    </w:p>
  </w:footnote>
  <w:footnote w:type="continuationSeparator" w:id="0">
    <w:p w14:paraId="125EE7D8" w14:textId="77777777" w:rsidR="00B064DF" w:rsidRDefault="00B064DF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10827"/>
    <w:rsid w:val="00012218"/>
    <w:rsid w:val="00012421"/>
    <w:rsid w:val="000158C2"/>
    <w:rsid w:val="000170F8"/>
    <w:rsid w:val="000232D4"/>
    <w:rsid w:val="000303C1"/>
    <w:rsid w:val="00034284"/>
    <w:rsid w:val="00036198"/>
    <w:rsid w:val="0004733A"/>
    <w:rsid w:val="00051C8D"/>
    <w:rsid w:val="00052D67"/>
    <w:rsid w:val="00060855"/>
    <w:rsid w:val="000753EA"/>
    <w:rsid w:val="00077DE5"/>
    <w:rsid w:val="00082CAD"/>
    <w:rsid w:val="0008316F"/>
    <w:rsid w:val="00084C6E"/>
    <w:rsid w:val="00084E8D"/>
    <w:rsid w:val="00085EFE"/>
    <w:rsid w:val="00096E81"/>
    <w:rsid w:val="000A4E70"/>
    <w:rsid w:val="000A67F6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13463"/>
    <w:rsid w:val="001237EC"/>
    <w:rsid w:val="00126803"/>
    <w:rsid w:val="00130217"/>
    <w:rsid w:val="0013133D"/>
    <w:rsid w:val="00134EDF"/>
    <w:rsid w:val="00135301"/>
    <w:rsid w:val="00135ECE"/>
    <w:rsid w:val="001370F5"/>
    <w:rsid w:val="00141416"/>
    <w:rsid w:val="00146607"/>
    <w:rsid w:val="00147497"/>
    <w:rsid w:val="00166670"/>
    <w:rsid w:val="00172B6F"/>
    <w:rsid w:val="00172CA2"/>
    <w:rsid w:val="001767D0"/>
    <w:rsid w:val="001922CD"/>
    <w:rsid w:val="0019430D"/>
    <w:rsid w:val="001A0433"/>
    <w:rsid w:val="001A189D"/>
    <w:rsid w:val="001A27D8"/>
    <w:rsid w:val="001A61A5"/>
    <w:rsid w:val="001A6FD1"/>
    <w:rsid w:val="001A7112"/>
    <w:rsid w:val="001B11AC"/>
    <w:rsid w:val="001B45D5"/>
    <w:rsid w:val="001C6BD6"/>
    <w:rsid w:val="001D1218"/>
    <w:rsid w:val="001D165F"/>
    <w:rsid w:val="001D1CDF"/>
    <w:rsid w:val="001D423F"/>
    <w:rsid w:val="001E6B12"/>
    <w:rsid w:val="00202515"/>
    <w:rsid w:val="002133A8"/>
    <w:rsid w:val="002152F9"/>
    <w:rsid w:val="0022351A"/>
    <w:rsid w:val="00224B31"/>
    <w:rsid w:val="002438E7"/>
    <w:rsid w:val="002539CC"/>
    <w:rsid w:val="00257EA5"/>
    <w:rsid w:val="00271892"/>
    <w:rsid w:val="00273DBD"/>
    <w:rsid w:val="0029058E"/>
    <w:rsid w:val="0029385F"/>
    <w:rsid w:val="0029482E"/>
    <w:rsid w:val="002A53DB"/>
    <w:rsid w:val="002B6F4F"/>
    <w:rsid w:val="002C1564"/>
    <w:rsid w:val="002C1F2A"/>
    <w:rsid w:val="002C25BF"/>
    <w:rsid w:val="002D2E9A"/>
    <w:rsid w:val="002E281B"/>
    <w:rsid w:val="002E7162"/>
    <w:rsid w:val="002F6FE6"/>
    <w:rsid w:val="00302FAD"/>
    <w:rsid w:val="00306119"/>
    <w:rsid w:val="00314568"/>
    <w:rsid w:val="00317F8A"/>
    <w:rsid w:val="003210D9"/>
    <w:rsid w:val="00322658"/>
    <w:rsid w:val="003239DE"/>
    <w:rsid w:val="00331221"/>
    <w:rsid w:val="0033150D"/>
    <w:rsid w:val="00331ADD"/>
    <w:rsid w:val="00333996"/>
    <w:rsid w:val="00345DB2"/>
    <w:rsid w:val="00350004"/>
    <w:rsid w:val="00367A94"/>
    <w:rsid w:val="00381A64"/>
    <w:rsid w:val="00396476"/>
    <w:rsid w:val="003A189C"/>
    <w:rsid w:val="003A3D73"/>
    <w:rsid w:val="003A5BD4"/>
    <w:rsid w:val="003B18B2"/>
    <w:rsid w:val="003B795A"/>
    <w:rsid w:val="003C78A1"/>
    <w:rsid w:val="003D4874"/>
    <w:rsid w:val="003D63C6"/>
    <w:rsid w:val="003D7A70"/>
    <w:rsid w:val="003E15D8"/>
    <w:rsid w:val="003E1D4F"/>
    <w:rsid w:val="003E70DB"/>
    <w:rsid w:val="003E7E12"/>
    <w:rsid w:val="003F075D"/>
    <w:rsid w:val="003F4A05"/>
    <w:rsid w:val="004157EE"/>
    <w:rsid w:val="004258AA"/>
    <w:rsid w:val="0042754D"/>
    <w:rsid w:val="004309B4"/>
    <w:rsid w:val="004407BA"/>
    <w:rsid w:val="0044457A"/>
    <w:rsid w:val="00450902"/>
    <w:rsid w:val="004553B3"/>
    <w:rsid w:val="00464C81"/>
    <w:rsid w:val="00482C39"/>
    <w:rsid w:val="00484517"/>
    <w:rsid w:val="00484B03"/>
    <w:rsid w:val="00495A62"/>
    <w:rsid w:val="004A0239"/>
    <w:rsid w:val="004A3653"/>
    <w:rsid w:val="004A79E4"/>
    <w:rsid w:val="004B359D"/>
    <w:rsid w:val="004B3AC3"/>
    <w:rsid w:val="004D54B3"/>
    <w:rsid w:val="004E2734"/>
    <w:rsid w:val="004E508E"/>
    <w:rsid w:val="004E7966"/>
    <w:rsid w:val="004F6706"/>
    <w:rsid w:val="00501994"/>
    <w:rsid w:val="00504666"/>
    <w:rsid w:val="00513E8C"/>
    <w:rsid w:val="00515AD7"/>
    <w:rsid w:val="005169DD"/>
    <w:rsid w:val="005225C5"/>
    <w:rsid w:val="00543B07"/>
    <w:rsid w:val="005467C5"/>
    <w:rsid w:val="00553E4A"/>
    <w:rsid w:val="00563619"/>
    <w:rsid w:val="00567B6F"/>
    <w:rsid w:val="005708AB"/>
    <w:rsid w:val="0058137F"/>
    <w:rsid w:val="005833CA"/>
    <w:rsid w:val="00585604"/>
    <w:rsid w:val="00585D8B"/>
    <w:rsid w:val="00593B6A"/>
    <w:rsid w:val="005A3F0E"/>
    <w:rsid w:val="005A4673"/>
    <w:rsid w:val="005B087B"/>
    <w:rsid w:val="005B1EAB"/>
    <w:rsid w:val="005B282E"/>
    <w:rsid w:val="005C799E"/>
    <w:rsid w:val="005D1ECA"/>
    <w:rsid w:val="005F566F"/>
    <w:rsid w:val="005F6451"/>
    <w:rsid w:val="0060397C"/>
    <w:rsid w:val="006302F1"/>
    <w:rsid w:val="00631BE8"/>
    <w:rsid w:val="00637D40"/>
    <w:rsid w:val="006420B8"/>
    <w:rsid w:val="00647949"/>
    <w:rsid w:val="006506F2"/>
    <w:rsid w:val="006522FF"/>
    <w:rsid w:val="006542DC"/>
    <w:rsid w:val="00656568"/>
    <w:rsid w:val="00666819"/>
    <w:rsid w:val="0068190F"/>
    <w:rsid w:val="00684F2F"/>
    <w:rsid w:val="00685DC4"/>
    <w:rsid w:val="006A35AA"/>
    <w:rsid w:val="006C51D3"/>
    <w:rsid w:val="006D03FF"/>
    <w:rsid w:val="006D78EB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51C4"/>
    <w:rsid w:val="007276E8"/>
    <w:rsid w:val="00733EDB"/>
    <w:rsid w:val="007439FA"/>
    <w:rsid w:val="00751D88"/>
    <w:rsid w:val="00754C05"/>
    <w:rsid w:val="00782DE3"/>
    <w:rsid w:val="007855AD"/>
    <w:rsid w:val="007876EA"/>
    <w:rsid w:val="00795100"/>
    <w:rsid w:val="007A3714"/>
    <w:rsid w:val="007B188B"/>
    <w:rsid w:val="007B51A7"/>
    <w:rsid w:val="007C1618"/>
    <w:rsid w:val="007C172B"/>
    <w:rsid w:val="007C4F0E"/>
    <w:rsid w:val="007D2C89"/>
    <w:rsid w:val="007D2E8D"/>
    <w:rsid w:val="007D5718"/>
    <w:rsid w:val="007D7F83"/>
    <w:rsid w:val="007E05C8"/>
    <w:rsid w:val="007E08B9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7B10"/>
    <w:rsid w:val="00871179"/>
    <w:rsid w:val="0088378E"/>
    <w:rsid w:val="00885C18"/>
    <w:rsid w:val="00895884"/>
    <w:rsid w:val="008966A4"/>
    <w:rsid w:val="0089778F"/>
    <w:rsid w:val="008A15F2"/>
    <w:rsid w:val="008B1144"/>
    <w:rsid w:val="008B268F"/>
    <w:rsid w:val="008C4125"/>
    <w:rsid w:val="008D0DD7"/>
    <w:rsid w:val="008D1113"/>
    <w:rsid w:val="008E66CE"/>
    <w:rsid w:val="008E7005"/>
    <w:rsid w:val="008F2CD8"/>
    <w:rsid w:val="0090427C"/>
    <w:rsid w:val="00907917"/>
    <w:rsid w:val="009128A7"/>
    <w:rsid w:val="0092132E"/>
    <w:rsid w:val="009329E7"/>
    <w:rsid w:val="00937F19"/>
    <w:rsid w:val="00952F21"/>
    <w:rsid w:val="0095330B"/>
    <w:rsid w:val="00955589"/>
    <w:rsid w:val="00956230"/>
    <w:rsid w:val="009665D5"/>
    <w:rsid w:val="00974AD4"/>
    <w:rsid w:val="0098775C"/>
    <w:rsid w:val="00993BF7"/>
    <w:rsid w:val="009A0BB6"/>
    <w:rsid w:val="009A300C"/>
    <w:rsid w:val="009A45BB"/>
    <w:rsid w:val="009A5473"/>
    <w:rsid w:val="009C290F"/>
    <w:rsid w:val="009E4CE6"/>
    <w:rsid w:val="009F15BB"/>
    <w:rsid w:val="009F1DB5"/>
    <w:rsid w:val="009F6B5E"/>
    <w:rsid w:val="00A02203"/>
    <w:rsid w:val="00A0278D"/>
    <w:rsid w:val="00A0548B"/>
    <w:rsid w:val="00A1358A"/>
    <w:rsid w:val="00A13A33"/>
    <w:rsid w:val="00A21CC7"/>
    <w:rsid w:val="00A2232A"/>
    <w:rsid w:val="00A24339"/>
    <w:rsid w:val="00A24E39"/>
    <w:rsid w:val="00A24FF3"/>
    <w:rsid w:val="00A255FE"/>
    <w:rsid w:val="00A3021C"/>
    <w:rsid w:val="00A31985"/>
    <w:rsid w:val="00A31E82"/>
    <w:rsid w:val="00A347BC"/>
    <w:rsid w:val="00A451C8"/>
    <w:rsid w:val="00A56F15"/>
    <w:rsid w:val="00A74715"/>
    <w:rsid w:val="00A80601"/>
    <w:rsid w:val="00A831FC"/>
    <w:rsid w:val="00A86248"/>
    <w:rsid w:val="00A90523"/>
    <w:rsid w:val="00A947C3"/>
    <w:rsid w:val="00AA627D"/>
    <w:rsid w:val="00AB05D4"/>
    <w:rsid w:val="00AB5629"/>
    <w:rsid w:val="00AB61C0"/>
    <w:rsid w:val="00AC1649"/>
    <w:rsid w:val="00B00ED4"/>
    <w:rsid w:val="00B04192"/>
    <w:rsid w:val="00B05D0E"/>
    <w:rsid w:val="00B064DF"/>
    <w:rsid w:val="00B079BA"/>
    <w:rsid w:val="00B07C72"/>
    <w:rsid w:val="00B154A4"/>
    <w:rsid w:val="00B1798A"/>
    <w:rsid w:val="00B25B4B"/>
    <w:rsid w:val="00B51E2F"/>
    <w:rsid w:val="00B617D0"/>
    <w:rsid w:val="00B74C79"/>
    <w:rsid w:val="00B84E7A"/>
    <w:rsid w:val="00B85861"/>
    <w:rsid w:val="00B97484"/>
    <w:rsid w:val="00B979FC"/>
    <w:rsid w:val="00BA1EE1"/>
    <w:rsid w:val="00BA71F7"/>
    <w:rsid w:val="00BB24A0"/>
    <w:rsid w:val="00BC1E10"/>
    <w:rsid w:val="00BC2249"/>
    <w:rsid w:val="00BD2451"/>
    <w:rsid w:val="00BE279C"/>
    <w:rsid w:val="00BE45C1"/>
    <w:rsid w:val="00BF5F8B"/>
    <w:rsid w:val="00C000A0"/>
    <w:rsid w:val="00C03199"/>
    <w:rsid w:val="00C15348"/>
    <w:rsid w:val="00C1544B"/>
    <w:rsid w:val="00C207CB"/>
    <w:rsid w:val="00C21741"/>
    <w:rsid w:val="00C21D78"/>
    <w:rsid w:val="00C2354B"/>
    <w:rsid w:val="00C27392"/>
    <w:rsid w:val="00C3067A"/>
    <w:rsid w:val="00C329DD"/>
    <w:rsid w:val="00C41E52"/>
    <w:rsid w:val="00C43ACE"/>
    <w:rsid w:val="00C43DBA"/>
    <w:rsid w:val="00C45128"/>
    <w:rsid w:val="00C74C19"/>
    <w:rsid w:val="00C805C1"/>
    <w:rsid w:val="00C819C6"/>
    <w:rsid w:val="00C8292A"/>
    <w:rsid w:val="00C82DF3"/>
    <w:rsid w:val="00C83767"/>
    <w:rsid w:val="00C84DCB"/>
    <w:rsid w:val="00C87332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124FC"/>
    <w:rsid w:val="00D16373"/>
    <w:rsid w:val="00D220EB"/>
    <w:rsid w:val="00D2327C"/>
    <w:rsid w:val="00D30622"/>
    <w:rsid w:val="00D3786C"/>
    <w:rsid w:val="00D41678"/>
    <w:rsid w:val="00D45C7B"/>
    <w:rsid w:val="00D47F94"/>
    <w:rsid w:val="00D51FDF"/>
    <w:rsid w:val="00D53ED7"/>
    <w:rsid w:val="00D54115"/>
    <w:rsid w:val="00D65DCC"/>
    <w:rsid w:val="00D6772E"/>
    <w:rsid w:val="00D850AA"/>
    <w:rsid w:val="00DB04B5"/>
    <w:rsid w:val="00DB0561"/>
    <w:rsid w:val="00DB417C"/>
    <w:rsid w:val="00DC0190"/>
    <w:rsid w:val="00DC7752"/>
    <w:rsid w:val="00DD52EA"/>
    <w:rsid w:val="00DE319B"/>
    <w:rsid w:val="00DE67A3"/>
    <w:rsid w:val="00DF140A"/>
    <w:rsid w:val="00E06058"/>
    <w:rsid w:val="00E120F0"/>
    <w:rsid w:val="00E17A9E"/>
    <w:rsid w:val="00E20C11"/>
    <w:rsid w:val="00E22A0B"/>
    <w:rsid w:val="00E23CC4"/>
    <w:rsid w:val="00E32A40"/>
    <w:rsid w:val="00E40A3C"/>
    <w:rsid w:val="00E56066"/>
    <w:rsid w:val="00E61632"/>
    <w:rsid w:val="00E75967"/>
    <w:rsid w:val="00E75E75"/>
    <w:rsid w:val="00E901FC"/>
    <w:rsid w:val="00E931C4"/>
    <w:rsid w:val="00EB0980"/>
    <w:rsid w:val="00EB3352"/>
    <w:rsid w:val="00ED1D21"/>
    <w:rsid w:val="00EE078E"/>
    <w:rsid w:val="00EE4F7F"/>
    <w:rsid w:val="00EE6182"/>
    <w:rsid w:val="00EF3CFB"/>
    <w:rsid w:val="00F04EF5"/>
    <w:rsid w:val="00F10DD2"/>
    <w:rsid w:val="00F12C1C"/>
    <w:rsid w:val="00F1455C"/>
    <w:rsid w:val="00F14D21"/>
    <w:rsid w:val="00F16A1E"/>
    <w:rsid w:val="00F2313C"/>
    <w:rsid w:val="00F25FAD"/>
    <w:rsid w:val="00F47240"/>
    <w:rsid w:val="00F517F7"/>
    <w:rsid w:val="00F54E38"/>
    <w:rsid w:val="00F57214"/>
    <w:rsid w:val="00F81E25"/>
    <w:rsid w:val="00F8701E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636E"/>
    <w:rsid w:val="00FD684B"/>
    <w:rsid w:val="00FE621D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2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2021-05-13T19:42:00Z</cp:lastPrinted>
  <dcterms:created xsi:type="dcterms:W3CDTF">2021-05-17T13:26:00Z</dcterms:created>
  <dcterms:modified xsi:type="dcterms:W3CDTF">2021-05-17T13:29:00Z</dcterms:modified>
</cp:coreProperties>
</file>