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6FFEC2" w14:textId="593B8705" w:rsidR="001A31D2" w:rsidRPr="006949B2" w:rsidRDefault="00331ADD" w:rsidP="00D412DD">
      <w:pPr>
        <w:spacing w:line="276" w:lineRule="auto"/>
        <w:rPr>
          <w:rFonts w:ascii="Garamond" w:hAnsi="Garamond"/>
          <w:sz w:val="26"/>
          <w:szCs w:val="26"/>
          <w:lang w:val="es-ES"/>
        </w:rPr>
      </w:pPr>
      <w:r w:rsidRPr="006949B2">
        <w:rPr>
          <w:rFonts w:ascii="Garamond" w:hAnsi="Garamond"/>
          <w:noProof/>
          <w:sz w:val="26"/>
          <w:szCs w:val="26"/>
          <w:lang w:val="es-ES"/>
        </w:rPr>
        <w:drawing>
          <wp:inline distT="0" distB="0" distL="0" distR="0" wp14:anchorId="5BB7C061" wp14:editId="335C22DB">
            <wp:extent cx="1825081" cy="1298121"/>
            <wp:effectExtent l="0" t="0" r="0" b="3810"/>
            <wp:docPr id="1" name="Picture 1" descr="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 with low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5081" cy="1298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DE381E" w14:textId="77777777" w:rsidR="00A451C8" w:rsidRPr="006949B2" w:rsidRDefault="00A451C8" w:rsidP="008D0F61">
      <w:pPr>
        <w:widowControl w:val="0"/>
        <w:rPr>
          <w:rFonts w:ascii="Garamond" w:hAnsi="Garamond"/>
          <w:b/>
          <w:sz w:val="26"/>
          <w:szCs w:val="26"/>
          <w:lang w:val="es-ES"/>
        </w:rPr>
      </w:pPr>
    </w:p>
    <w:p w14:paraId="5BEE997F" w14:textId="27F9D614" w:rsidR="00846EB4" w:rsidRPr="006949B2" w:rsidRDefault="00D412DD" w:rsidP="008D0F61">
      <w:pPr>
        <w:widowControl w:val="0"/>
        <w:rPr>
          <w:rFonts w:ascii="Garamond" w:hAnsi="Garamond"/>
          <w:b/>
          <w:sz w:val="26"/>
          <w:szCs w:val="26"/>
          <w:lang w:val="es-ES"/>
        </w:rPr>
      </w:pPr>
      <w:r w:rsidRPr="006949B2">
        <w:rPr>
          <w:rFonts w:ascii="Garamond" w:hAnsi="Garamond"/>
          <w:b/>
          <w:sz w:val="26"/>
          <w:szCs w:val="26"/>
          <w:lang w:val="es-ES"/>
        </w:rPr>
        <w:t xml:space="preserve">Epifanía </w:t>
      </w:r>
      <w:r w:rsidR="008D0F61" w:rsidRPr="006949B2">
        <w:rPr>
          <w:rFonts w:ascii="Garamond" w:hAnsi="Garamond"/>
          <w:b/>
          <w:sz w:val="26"/>
          <w:szCs w:val="26"/>
          <w:lang w:val="es-ES"/>
        </w:rPr>
        <w:t>2</w:t>
      </w:r>
      <w:r w:rsidRPr="006949B2">
        <w:rPr>
          <w:rFonts w:ascii="Garamond" w:hAnsi="Garamond"/>
          <w:b/>
          <w:sz w:val="26"/>
          <w:szCs w:val="26"/>
          <w:lang w:val="es-ES"/>
        </w:rPr>
        <w:t xml:space="preserve"> (C)</w:t>
      </w:r>
    </w:p>
    <w:p w14:paraId="453DFB88" w14:textId="77777777" w:rsidR="00B2023D" w:rsidRPr="006949B2" w:rsidRDefault="00B2023D" w:rsidP="008D0F61">
      <w:pPr>
        <w:rPr>
          <w:rFonts w:ascii="Garamond" w:hAnsi="Garamond"/>
          <w:b/>
          <w:bCs/>
          <w:sz w:val="26"/>
          <w:szCs w:val="26"/>
          <w:lang w:val="es-ES"/>
        </w:rPr>
      </w:pPr>
    </w:p>
    <w:p w14:paraId="35DEA116" w14:textId="767130B5" w:rsidR="006949B2" w:rsidRPr="006949B2" w:rsidRDefault="00CB07C4" w:rsidP="006949B2">
      <w:pPr>
        <w:pStyle w:val="NormalWeb"/>
        <w:spacing w:before="0" w:beforeAutospacing="0" w:after="0" w:afterAutospacing="0"/>
        <w:rPr>
          <w:rFonts w:ascii="Garamond" w:hAnsi="Garamond"/>
          <w:b/>
          <w:bCs/>
          <w:sz w:val="26"/>
          <w:szCs w:val="26"/>
        </w:rPr>
      </w:pPr>
      <w:r w:rsidRPr="006949B2">
        <w:rPr>
          <w:rFonts w:ascii="Garamond" w:hAnsi="Garamond"/>
          <w:b/>
          <w:bCs/>
          <w:sz w:val="26"/>
          <w:szCs w:val="26"/>
          <w:lang w:val="es-ES"/>
        </w:rPr>
        <w:t>LCR</w:t>
      </w:r>
      <w:r w:rsidR="008872DF" w:rsidRPr="006949B2">
        <w:rPr>
          <w:rFonts w:ascii="Garamond" w:hAnsi="Garamond"/>
          <w:b/>
          <w:bCs/>
          <w:sz w:val="26"/>
          <w:szCs w:val="26"/>
        </w:rPr>
        <w:t>:</w:t>
      </w:r>
      <w:r w:rsidR="008872DF" w:rsidRPr="006949B2">
        <w:rPr>
          <w:rFonts w:ascii="Garamond" w:hAnsi="Garamond"/>
          <w:b/>
          <w:bCs/>
          <w:sz w:val="26"/>
          <w:szCs w:val="26"/>
          <w:bdr w:val="none" w:sz="0" w:space="0" w:color="auto" w:frame="1"/>
        </w:rPr>
        <w:t xml:space="preserve"> </w:t>
      </w:r>
      <w:proofErr w:type="spellStart"/>
      <w:r w:rsidR="006949B2" w:rsidRPr="006949B2">
        <w:rPr>
          <w:rFonts w:ascii="Garamond" w:hAnsi="Garamond"/>
          <w:b/>
          <w:bCs/>
          <w:sz w:val="26"/>
          <w:szCs w:val="26"/>
        </w:rPr>
        <w:t>Isaías</w:t>
      </w:r>
      <w:proofErr w:type="spellEnd"/>
      <w:r w:rsidR="006949B2" w:rsidRPr="006949B2">
        <w:rPr>
          <w:rFonts w:ascii="Garamond" w:hAnsi="Garamond"/>
          <w:b/>
          <w:bCs/>
          <w:sz w:val="26"/>
          <w:szCs w:val="26"/>
        </w:rPr>
        <w:t xml:space="preserve"> 62:1–5; Salmo 36:5–10; 1 </w:t>
      </w:r>
      <w:proofErr w:type="spellStart"/>
      <w:r w:rsidR="006949B2" w:rsidRPr="006949B2">
        <w:rPr>
          <w:rFonts w:ascii="Garamond" w:hAnsi="Garamond"/>
          <w:b/>
          <w:bCs/>
          <w:sz w:val="26"/>
          <w:szCs w:val="26"/>
        </w:rPr>
        <w:t>Corintios</w:t>
      </w:r>
      <w:proofErr w:type="spellEnd"/>
      <w:r w:rsidR="006949B2" w:rsidRPr="006949B2">
        <w:rPr>
          <w:rFonts w:ascii="Garamond" w:hAnsi="Garamond"/>
          <w:b/>
          <w:bCs/>
          <w:sz w:val="26"/>
          <w:szCs w:val="26"/>
        </w:rPr>
        <w:t xml:space="preserve"> 12:1–11; San Juan 2:1–11</w:t>
      </w:r>
    </w:p>
    <w:p w14:paraId="38D6A05C" w14:textId="77777777" w:rsidR="006949B2" w:rsidRPr="006949B2" w:rsidRDefault="006949B2" w:rsidP="006949B2">
      <w:pPr>
        <w:pStyle w:val="NormalWeb"/>
        <w:spacing w:before="0" w:beforeAutospacing="0" w:after="0" w:afterAutospacing="0"/>
        <w:rPr>
          <w:rFonts w:ascii="Garamond" w:hAnsi="Garamond"/>
          <w:sz w:val="26"/>
          <w:szCs w:val="26"/>
        </w:rPr>
      </w:pPr>
    </w:p>
    <w:p w14:paraId="1CD2BB52" w14:textId="77777777" w:rsidR="006949B2" w:rsidRPr="006949B2" w:rsidRDefault="006949B2" w:rsidP="006949B2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este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segundo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domingo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</w:t>
      </w:r>
      <w:proofErr w:type="spellStart"/>
      <w:r w:rsidRPr="006949B2">
        <w:rPr>
          <w:rFonts w:ascii="Garamond" w:hAnsi="Garamond"/>
          <w:sz w:val="26"/>
          <w:szCs w:val="26"/>
        </w:rPr>
        <w:t>Epifanía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Dios se </w:t>
      </w:r>
      <w:proofErr w:type="spellStart"/>
      <w:r w:rsidRPr="006949B2">
        <w:rPr>
          <w:rFonts w:ascii="Garamond" w:hAnsi="Garamond"/>
          <w:sz w:val="26"/>
          <w:szCs w:val="26"/>
        </w:rPr>
        <w:t>manifiesta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la persona de Jesús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una </w:t>
      </w:r>
      <w:proofErr w:type="spellStart"/>
      <w:r w:rsidRPr="006949B2">
        <w:rPr>
          <w:rFonts w:ascii="Garamond" w:hAnsi="Garamond"/>
          <w:sz w:val="26"/>
          <w:szCs w:val="26"/>
        </w:rPr>
        <w:t>boda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que </w:t>
      </w:r>
      <w:proofErr w:type="spellStart"/>
      <w:r w:rsidRPr="006949B2">
        <w:rPr>
          <w:rFonts w:ascii="Garamond" w:hAnsi="Garamond"/>
          <w:sz w:val="26"/>
          <w:szCs w:val="26"/>
        </w:rPr>
        <w:t>tuvo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lugar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un </w:t>
      </w:r>
      <w:proofErr w:type="spellStart"/>
      <w:r w:rsidRPr="006949B2">
        <w:rPr>
          <w:rFonts w:ascii="Garamond" w:hAnsi="Garamond"/>
          <w:sz w:val="26"/>
          <w:szCs w:val="26"/>
        </w:rPr>
        <w:t>pueblecito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llamado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Caná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Galilea. </w:t>
      </w:r>
      <w:proofErr w:type="spellStart"/>
      <w:r w:rsidRPr="006949B2">
        <w:rPr>
          <w:rFonts w:ascii="Garamond" w:hAnsi="Garamond"/>
          <w:sz w:val="26"/>
          <w:szCs w:val="26"/>
        </w:rPr>
        <w:t>Fue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esa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boda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donde</w:t>
      </w:r>
      <w:proofErr w:type="spellEnd"/>
      <w:r w:rsidRPr="006949B2">
        <w:rPr>
          <w:rFonts w:ascii="Garamond" w:hAnsi="Garamond"/>
          <w:sz w:val="26"/>
          <w:szCs w:val="26"/>
        </w:rPr>
        <w:t xml:space="preserve"> Jesús </w:t>
      </w:r>
      <w:proofErr w:type="spellStart"/>
      <w:r w:rsidRPr="006949B2">
        <w:rPr>
          <w:rFonts w:ascii="Garamond" w:hAnsi="Garamond"/>
          <w:sz w:val="26"/>
          <w:szCs w:val="26"/>
        </w:rPr>
        <w:t>hizo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su</w:t>
      </w:r>
      <w:proofErr w:type="spellEnd"/>
      <w:r w:rsidRPr="006949B2">
        <w:rPr>
          <w:rFonts w:ascii="Garamond" w:hAnsi="Garamond"/>
          <w:sz w:val="26"/>
          <w:szCs w:val="26"/>
        </w:rPr>
        <w:t xml:space="preserve"> primer </w:t>
      </w:r>
      <w:proofErr w:type="spellStart"/>
      <w:r w:rsidRPr="006949B2">
        <w:rPr>
          <w:rFonts w:ascii="Garamond" w:hAnsi="Garamond"/>
          <w:sz w:val="26"/>
          <w:szCs w:val="26"/>
        </w:rPr>
        <w:t>milagro</w:t>
      </w:r>
      <w:proofErr w:type="spellEnd"/>
      <w:r w:rsidRPr="006949B2">
        <w:rPr>
          <w:rFonts w:ascii="Garamond" w:hAnsi="Garamond"/>
          <w:sz w:val="26"/>
          <w:szCs w:val="26"/>
        </w:rPr>
        <w:t xml:space="preserve">: </w:t>
      </w:r>
      <w:proofErr w:type="spellStart"/>
      <w:r w:rsidRPr="006949B2">
        <w:rPr>
          <w:rFonts w:ascii="Garamond" w:hAnsi="Garamond"/>
          <w:sz w:val="26"/>
          <w:szCs w:val="26"/>
        </w:rPr>
        <w:t>convirtió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el </w:t>
      </w:r>
      <w:proofErr w:type="spellStart"/>
      <w:r w:rsidRPr="006949B2">
        <w:rPr>
          <w:rFonts w:ascii="Garamond" w:hAnsi="Garamond"/>
          <w:sz w:val="26"/>
          <w:szCs w:val="26"/>
        </w:rPr>
        <w:t>agua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un vino </w:t>
      </w:r>
      <w:proofErr w:type="spellStart"/>
      <w:r w:rsidRPr="006949B2">
        <w:rPr>
          <w:rFonts w:ascii="Garamond" w:hAnsi="Garamond"/>
          <w:sz w:val="26"/>
          <w:szCs w:val="26"/>
        </w:rPr>
        <w:t>delicioso</w:t>
      </w:r>
      <w:proofErr w:type="spellEnd"/>
      <w:r w:rsidRPr="006949B2">
        <w:rPr>
          <w:rFonts w:ascii="Garamond" w:hAnsi="Garamond"/>
          <w:sz w:val="26"/>
          <w:szCs w:val="26"/>
        </w:rPr>
        <w:t xml:space="preserve">. Ha de ser el </w:t>
      </w:r>
      <w:proofErr w:type="spellStart"/>
      <w:r w:rsidRPr="006949B2">
        <w:rPr>
          <w:rFonts w:ascii="Garamond" w:hAnsi="Garamond"/>
          <w:sz w:val="26"/>
          <w:szCs w:val="26"/>
        </w:rPr>
        <w:t>matrimonio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tan </w:t>
      </w:r>
      <w:proofErr w:type="spellStart"/>
      <w:r w:rsidRPr="006949B2">
        <w:rPr>
          <w:rFonts w:ascii="Garamond" w:hAnsi="Garamond"/>
          <w:sz w:val="26"/>
          <w:szCs w:val="26"/>
        </w:rPr>
        <w:t>importante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como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para que Jesús </w:t>
      </w:r>
      <w:proofErr w:type="spellStart"/>
      <w:r w:rsidRPr="006949B2">
        <w:rPr>
          <w:rFonts w:ascii="Garamond" w:hAnsi="Garamond"/>
          <w:sz w:val="26"/>
          <w:szCs w:val="26"/>
        </w:rPr>
        <w:t>decidiera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iniciar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allí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la </w:t>
      </w:r>
      <w:proofErr w:type="spellStart"/>
      <w:r w:rsidRPr="006949B2">
        <w:rPr>
          <w:rFonts w:ascii="Garamond" w:hAnsi="Garamond"/>
          <w:sz w:val="26"/>
          <w:szCs w:val="26"/>
        </w:rPr>
        <w:t>manifestación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pública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</w:t>
      </w:r>
      <w:proofErr w:type="spellStart"/>
      <w:r w:rsidRPr="006949B2">
        <w:rPr>
          <w:rFonts w:ascii="Garamond" w:hAnsi="Garamond"/>
          <w:sz w:val="26"/>
          <w:szCs w:val="26"/>
        </w:rPr>
        <w:t>su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poder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como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Hijo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Dios por medio de la </w:t>
      </w:r>
      <w:proofErr w:type="spellStart"/>
      <w:r w:rsidRPr="006949B2">
        <w:rPr>
          <w:rFonts w:ascii="Garamond" w:hAnsi="Garamond"/>
          <w:sz w:val="26"/>
          <w:szCs w:val="26"/>
        </w:rPr>
        <w:t>operación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</w:t>
      </w:r>
      <w:proofErr w:type="spellStart"/>
      <w:r w:rsidRPr="006949B2">
        <w:rPr>
          <w:rFonts w:ascii="Garamond" w:hAnsi="Garamond"/>
          <w:sz w:val="26"/>
          <w:szCs w:val="26"/>
        </w:rPr>
        <w:t>milagros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.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efecto</w:t>
      </w:r>
      <w:proofErr w:type="spellEnd"/>
      <w:r w:rsidRPr="006949B2">
        <w:rPr>
          <w:rFonts w:ascii="Garamond" w:hAnsi="Garamond"/>
          <w:sz w:val="26"/>
          <w:szCs w:val="26"/>
        </w:rPr>
        <w:t xml:space="preserve">, la </w:t>
      </w:r>
      <w:proofErr w:type="spellStart"/>
      <w:r w:rsidRPr="006949B2">
        <w:rPr>
          <w:rFonts w:ascii="Garamond" w:hAnsi="Garamond"/>
          <w:sz w:val="26"/>
          <w:szCs w:val="26"/>
        </w:rPr>
        <w:t>unión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la pareja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matrimonio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se </w:t>
      </w:r>
      <w:proofErr w:type="spellStart"/>
      <w:r w:rsidRPr="006949B2">
        <w:rPr>
          <w:rFonts w:ascii="Garamond" w:hAnsi="Garamond"/>
          <w:sz w:val="26"/>
          <w:szCs w:val="26"/>
        </w:rPr>
        <w:t>utiliza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como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una de las </w:t>
      </w:r>
      <w:proofErr w:type="spellStart"/>
      <w:r w:rsidRPr="006949B2">
        <w:rPr>
          <w:rFonts w:ascii="Garamond" w:hAnsi="Garamond"/>
          <w:sz w:val="26"/>
          <w:szCs w:val="26"/>
        </w:rPr>
        <w:t>imágenes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favoritas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las </w:t>
      </w:r>
      <w:proofErr w:type="spellStart"/>
      <w:r w:rsidRPr="006949B2">
        <w:rPr>
          <w:rFonts w:ascii="Garamond" w:hAnsi="Garamond"/>
          <w:sz w:val="26"/>
          <w:szCs w:val="26"/>
        </w:rPr>
        <w:t>Sagradas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Escrituras</w:t>
      </w:r>
      <w:proofErr w:type="spellEnd"/>
      <w:r w:rsidRPr="006949B2">
        <w:rPr>
          <w:rFonts w:ascii="Garamond" w:hAnsi="Garamond"/>
          <w:sz w:val="26"/>
          <w:szCs w:val="26"/>
        </w:rPr>
        <w:t xml:space="preserve">, </w:t>
      </w:r>
      <w:proofErr w:type="spellStart"/>
      <w:r w:rsidRPr="006949B2">
        <w:rPr>
          <w:rFonts w:ascii="Garamond" w:hAnsi="Garamond"/>
          <w:sz w:val="26"/>
          <w:szCs w:val="26"/>
        </w:rPr>
        <w:t>quizá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la </w:t>
      </w:r>
      <w:proofErr w:type="spellStart"/>
      <w:r w:rsidRPr="006949B2">
        <w:rPr>
          <w:rFonts w:ascii="Garamond" w:hAnsi="Garamond"/>
          <w:sz w:val="26"/>
          <w:szCs w:val="26"/>
        </w:rPr>
        <w:t>más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importante</w:t>
      </w:r>
      <w:proofErr w:type="spellEnd"/>
      <w:r w:rsidRPr="006949B2">
        <w:rPr>
          <w:rFonts w:ascii="Garamond" w:hAnsi="Garamond"/>
          <w:sz w:val="26"/>
          <w:szCs w:val="26"/>
        </w:rPr>
        <w:t xml:space="preserve">, para </w:t>
      </w:r>
      <w:proofErr w:type="spellStart"/>
      <w:r w:rsidRPr="006949B2">
        <w:rPr>
          <w:rFonts w:ascii="Garamond" w:hAnsi="Garamond"/>
          <w:sz w:val="26"/>
          <w:szCs w:val="26"/>
        </w:rPr>
        <w:t>darnos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gramStart"/>
      <w:r w:rsidRPr="006949B2">
        <w:rPr>
          <w:rFonts w:ascii="Garamond" w:hAnsi="Garamond"/>
          <w:sz w:val="26"/>
          <w:szCs w:val="26"/>
        </w:rPr>
        <w:t>a</w:t>
      </w:r>
      <w:proofErr w:type="gram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entender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la </w:t>
      </w:r>
      <w:proofErr w:type="spellStart"/>
      <w:r w:rsidRPr="006949B2">
        <w:rPr>
          <w:rFonts w:ascii="Garamond" w:hAnsi="Garamond"/>
          <w:sz w:val="26"/>
          <w:szCs w:val="26"/>
        </w:rPr>
        <w:t>unión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entre Dios y </w:t>
      </w:r>
      <w:proofErr w:type="spellStart"/>
      <w:r w:rsidRPr="006949B2">
        <w:rPr>
          <w:rFonts w:ascii="Garamond" w:hAnsi="Garamond"/>
          <w:sz w:val="26"/>
          <w:szCs w:val="26"/>
        </w:rPr>
        <w:t>su</w:t>
      </w:r>
      <w:proofErr w:type="spellEnd"/>
      <w:r w:rsidRPr="006949B2">
        <w:rPr>
          <w:rFonts w:ascii="Garamond" w:hAnsi="Garamond"/>
          <w:sz w:val="26"/>
          <w:szCs w:val="26"/>
        </w:rPr>
        <w:t xml:space="preserve"> pueblo -y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el Nuevo </w:t>
      </w:r>
      <w:proofErr w:type="spellStart"/>
      <w:r w:rsidRPr="006949B2">
        <w:rPr>
          <w:rFonts w:ascii="Garamond" w:hAnsi="Garamond"/>
          <w:sz w:val="26"/>
          <w:szCs w:val="26"/>
        </w:rPr>
        <w:t>Testamento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entre Cristo y la </w:t>
      </w:r>
      <w:proofErr w:type="spellStart"/>
      <w:r w:rsidRPr="006949B2">
        <w:rPr>
          <w:rFonts w:ascii="Garamond" w:hAnsi="Garamond"/>
          <w:sz w:val="26"/>
          <w:szCs w:val="26"/>
        </w:rPr>
        <w:t>Iglesia</w:t>
      </w:r>
      <w:proofErr w:type="spellEnd"/>
      <w:r w:rsidRPr="006949B2">
        <w:rPr>
          <w:rFonts w:ascii="Garamond" w:hAnsi="Garamond"/>
          <w:sz w:val="26"/>
          <w:szCs w:val="26"/>
        </w:rPr>
        <w:t xml:space="preserve">-. El </w:t>
      </w:r>
      <w:proofErr w:type="spellStart"/>
      <w:r w:rsidRPr="006949B2">
        <w:rPr>
          <w:rFonts w:ascii="Garamond" w:hAnsi="Garamond"/>
          <w:sz w:val="26"/>
          <w:szCs w:val="26"/>
        </w:rPr>
        <w:t>profeta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Isaías</w:t>
      </w:r>
      <w:proofErr w:type="spellEnd"/>
      <w:r w:rsidRPr="006949B2">
        <w:rPr>
          <w:rFonts w:ascii="Garamond" w:hAnsi="Garamond"/>
          <w:sz w:val="26"/>
          <w:szCs w:val="26"/>
        </w:rPr>
        <w:t xml:space="preserve">, por </w:t>
      </w:r>
      <w:proofErr w:type="spellStart"/>
      <w:r w:rsidRPr="006949B2">
        <w:rPr>
          <w:rFonts w:ascii="Garamond" w:hAnsi="Garamond"/>
          <w:sz w:val="26"/>
          <w:szCs w:val="26"/>
        </w:rPr>
        <w:t>ejemplo</w:t>
      </w:r>
      <w:proofErr w:type="spellEnd"/>
      <w:r w:rsidRPr="006949B2">
        <w:rPr>
          <w:rFonts w:ascii="Garamond" w:hAnsi="Garamond"/>
          <w:sz w:val="26"/>
          <w:szCs w:val="26"/>
        </w:rPr>
        <w:t xml:space="preserve">, </w:t>
      </w:r>
      <w:proofErr w:type="spellStart"/>
      <w:r w:rsidRPr="006949B2">
        <w:rPr>
          <w:rFonts w:ascii="Garamond" w:hAnsi="Garamond"/>
          <w:sz w:val="26"/>
          <w:szCs w:val="26"/>
        </w:rPr>
        <w:t>nos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dice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esta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mañana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que </w:t>
      </w:r>
      <w:proofErr w:type="spellStart"/>
      <w:r w:rsidRPr="006949B2">
        <w:rPr>
          <w:rFonts w:ascii="Garamond" w:hAnsi="Garamond"/>
          <w:sz w:val="26"/>
          <w:szCs w:val="26"/>
        </w:rPr>
        <w:t>como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un </w:t>
      </w:r>
      <w:proofErr w:type="spellStart"/>
      <w:r w:rsidRPr="006949B2">
        <w:rPr>
          <w:rFonts w:ascii="Garamond" w:hAnsi="Garamond"/>
          <w:sz w:val="26"/>
          <w:szCs w:val="26"/>
        </w:rPr>
        <w:t>joven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se </w:t>
      </w:r>
      <w:proofErr w:type="spellStart"/>
      <w:r w:rsidRPr="006949B2">
        <w:rPr>
          <w:rFonts w:ascii="Garamond" w:hAnsi="Garamond"/>
          <w:sz w:val="26"/>
          <w:szCs w:val="26"/>
        </w:rPr>
        <w:t>desposa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con </w:t>
      </w:r>
      <w:proofErr w:type="spellStart"/>
      <w:r w:rsidRPr="006949B2">
        <w:rPr>
          <w:rFonts w:ascii="Garamond" w:hAnsi="Garamond"/>
          <w:sz w:val="26"/>
          <w:szCs w:val="26"/>
        </w:rPr>
        <w:t>su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amada</w:t>
      </w:r>
      <w:proofErr w:type="spellEnd"/>
      <w:r w:rsidRPr="006949B2">
        <w:rPr>
          <w:rFonts w:ascii="Garamond" w:hAnsi="Garamond"/>
          <w:sz w:val="26"/>
          <w:szCs w:val="26"/>
        </w:rPr>
        <w:t xml:space="preserve">, </w:t>
      </w:r>
      <w:proofErr w:type="spellStart"/>
      <w:r w:rsidRPr="006949B2">
        <w:rPr>
          <w:rFonts w:ascii="Garamond" w:hAnsi="Garamond"/>
          <w:sz w:val="26"/>
          <w:szCs w:val="26"/>
        </w:rPr>
        <w:t>así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el </w:t>
      </w:r>
      <w:proofErr w:type="spellStart"/>
      <w:r w:rsidRPr="006949B2">
        <w:rPr>
          <w:rFonts w:ascii="Garamond" w:hAnsi="Garamond"/>
          <w:sz w:val="26"/>
          <w:szCs w:val="26"/>
        </w:rPr>
        <w:t>Creador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se </w:t>
      </w:r>
      <w:proofErr w:type="spellStart"/>
      <w:r w:rsidRPr="006949B2">
        <w:rPr>
          <w:rFonts w:ascii="Garamond" w:hAnsi="Garamond"/>
          <w:sz w:val="26"/>
          <w:szCs w:val="26"/>
        </w:rPr>
        <w:t>desposará</w:t>
      </w:r>
      <w:proofErr w:type="spellEnd"/>
      <w:r w:rsidRPr="006949B2">
        <w:rPr>
          <w:rFonts w:ascii="Garamond" w:hAnsi="Garamond"/>
          <w:sz w:val="26"/>
          <w:szCs w:val="26"/>
        </w:rPr>
        <w:t xml:space="preserve"> con </w:t>
      </w:r>
      <w:proofErr w:type="spellStart"/>
      <w:r w:rsidRPr="006949B2">
        <w:rPr>
          <w:rFonts w:ascii="Garamond" w:hAnsi="Garamond"/>
          <w:sz w:val="26"/>
          <w:szCs w:val="26"/>
        </w:rPr>
        <w:t>su</w:t>
      </w:r>
      <w:proofErr w:type="spellEnd"/>
      <w:r w:rsidRPr="006949B2">
        <w:rPr>
          <w:rFonts w:ascii="Garamond" w:hAnsi="Garamond"/>
          <w:sz w:val="26"/>
          <w:szCs w:val="26"/>
        </w:rPr>
        <w:t xml:space="preserve"> pueblo, que </w:t>
      </w:r>
      <w:proofErr w:type="spellStart"/>
      <w:r w:rsidRPr="006949B2">
        <w:rPr>
          <w:rFonts w:ascii="Garamond" w:hAnsi="Garamond"/>
          <w:sz w:val="26"/>
          <w:szCs w:val="26"/>
        </w:rPr>
        <w:t>como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el </w:t>
      </w:r>
      <w:proofErr w:type="spellStart"/>
      <w:r w:rsidRPr="006949B2">
        <w:rPr>
          <w:rFonts w:ascii="Garamond" w:hAnsi="Garamond"/>
          <w:sz w:val="26"/>
          <w:szCs w:val="26"/>
        </w:rPr>
        <w:t>novio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goza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con </w:t>
      </w:r>
      <w:proofErr w:type="spellStart"/>
      <w:r w:rsidRPr="006949B2">
        <w:rPr>
          <w:rFonts w:ascii="Garamond" w:hAnsi="Garamond"/>
          <w:sz w:val="26"/>
          <w:szCs w:val="26"/>
        </w:rPr>
        <w:t>su</w:t>
      </w:r>
      <w:proofErr w:type="spellEnd"/>
      <w:r w:rsidRPr="006949B2">
        <w:rPr>
          <w:rFonts w:ascii="Garamond" w:hAnsi="Garamond"/>
          <w:sz w:val="26"/>
          <w:szCs w:val="26"/>
        </w:rPr>
        <w:t xml:space="preserve"> novia </w:t>
      </w:r>
      <w:proofErr w:type="spellStart"/>
      <w:r w:rsidRPr="006949B2">
        <w:rPr>
          <w:rFonts w:ascii="Garamond" w:hAnsi="Garamond"/>
          <w:sz w:val="26"/>
          <w:szCs w:val="26"/>
        </w:rPr>
        <w:t>así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Dios lo </w:t>
      </w:r>
      <w:proofErr w:type="spellStart"/>
      <w:r w:rsidRPr="006949B2">
        <w:rPr>
          <w:rFonts w:ascii="Garamond" w:hAnsi="Garamond"/>
          <w:sz w:val="26"/>
          <w:szCs w:val="26"/>
        </w:rPr>
        <w:t>hará</w:t>
      </w:r>
      <w:proofErr w:type="spellEnd"/>
      <w:r w:rsidRPr="006949B2">
        <w:rPr>
          <w:rFonts w:ascii="Garamond" w:hAnsi="Garamond"/>
          <w:sz w:val="26"/>
          <w:szCs w:val="26"/>
        </w:rPr>
        <w:t xml:space="preserve"> con </w:t>
      </w:r>
      <w:proofErr w:type="spellStart"/>
      <w:r w:rsidRPr="006949B2">
        <w:rPr>
          <w:rFonts w:ascii="Garamond" w:hAnsi="Garamond"/>
          <w:sz w:val="26"/>
          <w:szCs w:val="26"/>
        </w:rPr>
        <w:t>Jerusalén</w:t>
      </w:r>
      <w:proofErr w:type="spellEnd"/>
      <w:r w:rsidRPr="006949B2">
        <w:rPr>
          <w:rFonts w:ascii="Garamond" w:hAnsi="Garamond"/>
          <w:sz w:val="26"/>
          <w:szCs w:val="26"/>
        </w:rPr>
        <w:t>.</w:t>
      </w:r>
    </w:p>
    <w:p w14:paraId="5B6900B8" w14:textId="77777777" w:rsidR="006949B2" w:rsidRPr="006949B2" w:rsidRDefault="006949B2" w:rsidP="006949B2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</w:p>
    <w:p w14:paraId="664D7B11" w14:textId="77777777" w:rsidR="006949B2" w:rsidRPr="006949B2" w:rsidRDefault="006949B2" w:rsidP="006949B2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el </w:t>
      </w:r>
      <w:proofErr w:type="spellStart"/>
      <w:r w:rsidRPr="006949B2">
        <w:rPr>
          <w:rFonts w:ascii="Garamond" w:hAnsi="Garamond"/>
          <w:sz w:val="26"/>
          <w:szCs w:val="26"/>
        </w:rPr>
        <w:t>libro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del </w:t>
      </w:r>
      <w:proofErr w:type="spellStart"/>
      <w:r w:rsidRPr="006949B2">
        <w:rPr>
          <w:rFonts w:ascii="Garamond" w:hAnsi="Garamond"/>
          <w:sz w:val="26"/>
          <w:szCs w:val="26"/>
        </w:rPr>
        <w:t>Cantar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los </w:t>
      </w:r>
      <w:proofErr w:type="spellStart"/>
      <w:r w:rsidRPr="006949B2">
        <w:rPr>
          <w:rFonts w:ascii="Garamond" w:hAnsi="Garamond"/>
          <w:sz w:val="26"/>
          <w:szCs w:val="26"/>
        </w:rPr>
        <w:t>Cantares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se lee </w:t>
      </w:r>
      <w:proofErr w:type="spellStart"/>
      <w:r w:rsidRPr="006949B2">
        <w:rPr>
          <w:rFonts w:ascii="Garamond" w:hAnsi="Garamond"/>
          <w:sz w:val="26"/>
          <w:szCs w:val="26"/>
        </w:rPr>
        <w:t>detalladamente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toda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una </w:t>
      </w:r>
      <w:proofErr w:type="spellStart"/>
      <w:r w:rsidRPr="006949B2">
        <w:rPr>
          <w:rFonts w:ascii="Garamond" w:hAnsi="Garamond"/>
          <w:sz w:val="26"/>
          <w:szCs w:val="26"/>
        </w:rPr>
        <w:t>descripción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muy</w:t>
      </w:r>
      <w:proofErr w:type="spellEnd"/>
      <w:r w:rsidRPr="006949B2">
        <w:rPr>
          <w:rFonts w:ascii="Garamond" w:hAnsi="Garamond"/>
          <w:sz w:val="26"/>
          <w:szCs w:val="26"/>
        </w:rPr>
        <w:t xml:space="preserve"> sensual del amor entre el </w:t>
      </w:r>
      <w:proofErr w:type="spellStart"/>
      <w:r w:rsidRPr="006949B2">
        <w:rPr>
          <w:rFonts w:ascii="Garamond" w:hAnsi="Garamond"/>
          <w:sz w:val="26"/>
          <w:szCs w:val="26"/>
        </w:rPr>
        <w:t>esposo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y </w:t>
      </w:r>
      <w:proofErr w:type="spellStart"/>
      <w:r w:rsidRPr="006949B2">
        <w:rPr>
          <w:rFonts w:ascii="Garamond" w:hAnsi="Garamond"/>
          <w:sz w:val="26"/>
          <w:szCs w:val="26"/>
        </w:rPr>
        <w:t>su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esposa</w:t>
      </w:r>
      <w:proofErr w:type="spellEnd"/>
      <w:r w:rsidRPr="006949B2">
        <w:rPr>
          <w:rFonts w:ascii="Garamond" w:hAnsi="Garamond"/>
          <w:sz w:val="26"/>
          <w:szCs w:val="26"/>
        </w:rPr>
        <w:t xml:space="preserve">; la </w:t>
      </w:r>
      <w:proofErr w:type="spellStart"/>
      <w:r w:rsidRPr="006949B2">
        <w:rPr>
          <w:rFonts w:ascii="Garamond" w:hAnsi="Garamond"/>
          <w:sz w:val="26"/>
          <w:szCs w:val="26"/>
        </w:rPr>
        <w:t>descripción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es tan </w:t>
      </w:r>
      <w:proofErr w:type="spellStart"/>
      <w:r w:rsidRPr="006949B2">
        <w:rPr>
          <w:rFonts w:ascii="Garamond" w:hAnsi="Garamond"/>
          <w:sz w:val="26"/>
          <w:szCs w:val="26"/>
        </w:rPr>
        <w:t>sugestiva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que por un </w:t>
      </w:r>
      <w:proofErr w:type="spellStart"/>
      <w:r w:rsidRPr="006949B2">
        <w:rPr>
          <w:rFonts w:ascii="Garamond" w:hAnsi="Garamond"/>
          <w:sz w:val="26"/>
          <w:szCs w:val="26"/>
        </w:rPr>
        <w:t>tiempo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la </w:t>
      </w:r>
      <w:proofErr w:type="spellStart"/>
      <w:r w:rsidRPr="006949B2">
        <w:rPr>
          <w:rFonts w:ascii="Garamond" w:hAnsi="Garamond"/>
          <w:sz w:val="26"/>
          <w:szCs w:val="26"/>
        </w:rPr>
        <w:t>Iglesia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casi</w:t>
      </w:r>
      <w:proofErr w:type="spellEnd"/>
      <w:r w:rsidRPr="006949B2">
        <w:rPr>
          <w:rFonts w:ascii="Garamond" w:hAnsi="Garamond"/>
          <w:sz w:val="26"/>
          <w:szCs w:val="26"/>
        </w:rPr>
        <w:t xml:space="preserve"> no </w:t>
      </w:r>
      <w:proofErr w:type="spellStart"/>
      <w:r w:rsidRPr="006949B2">
        <w:rPr>
          <w:rFonts w:ascii="Garamond" w:hAnsi="Garamond"/>
          <w:sz w:val="26"/>
          <w:szCs w:val="26"/>
        </w:rPr>
        <w:t>permitía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que ese </w:t>
      </w:r>
      <w:proofErr w:type="spellStart"/>
      <w:r w:rsidRPr="006949B2">
        <w:rPr>
          <w:rFonts w:ascii="Garamond" w:hAnsi="Garamond"/>
          <w:sz w:val="26"/>
          <w:szCs w:val="26"/>
        </w:rPr>
        <w:t>libro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se </w:t>
      </w:r>
      <w:proofErr w:type="spellStart"/>
      <w:r w:rsidRPr="006949B2">
        <w:rPr>
          <w:rFonts w:ascii="Garamond" w:hAnsi="Garamond"/>
          <w:sz w:val="26"/>
          <w:szCs w:val="26"/>
        </w:rPr>
        <w:t>leyera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público</w:t>
      </w:r>
      <w:proofErr w:type="spellEnd"/>
      <w:r w:rsidRPr="006949B2">
        <w:rPr>
          <w:rFonts w:ascii="Garamond" w:hAnsi="Garamond"/>
          <w:sz w:val="26"/>
          <w:szCs w:val="26"/>
        </w:rPr>
        <w:t xml:space="preserve">. Con </w:t>
      </w:r>
      <w:proofErr w:type="spellStart"/>
      <w:r w:rsidRPr="006949B2">
        <w:rPr>
          <w:rFonts w:ascii="Garamond" w:hAnsi="Garamond"/>
          <w:sz w:val="26"/>
          <w:szCs w:val="26"/>
        </w:rPr>
        <w:t>todo</w:t>
      </w:r>
      <w:proofErr w:type="spellEnd"/>
      <w:r w:rsidRPr="006949B2">
        <w:rPr>
          <w:rFonts w:ascii="Garamond" w:hAnsi="Garamond"/>
          <w:sz w:val="26"/>
          <w:szCs w:val="26"/>
        </w:rPr>
        <w:t xml:space="preserve">, la </w:t>
      </w:r>
      <w:proofErr w:type="spellStart"/>
      <w:r w:rsidRPr="006949B2">
        <w:rPr>
          <w:rFonts w:ascii="Garamond" w:hAnsi="Garamond"/>
          <w:sz w:val="26"/>
          <w:szCs w:val="26"/>
        </w:rPr>
        <w:t>mejor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manera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que </w:t>
      </w:r>
      <w:proofErr w:type="spellStart"/>
      <w:r w:rsidRPr="006949B2">
        <w:rPr>
          <w:rFonts w:ascii="Garamond" w:hAnsi="Garamond"/>
          <w:sz w:val="26"/>
          <w:szCs w:val="26"/>
        </w:rPr>
        <w:t>encontraron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los </w:t>
      </w:r>
      <w:proofErr w:type="spellStart"/>
      <w:r w:rsidRPr="006949B2">
        <w:rPr>
          <w:rFonts w:ascii="Garamond" w:hAnsi="Garamond"/>
          <w:sz w:val="26"/>
          <w:szCs w:val="26"/>
        </w:rPr>
        <w:t>escritores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bíblicos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para </w:t>
      </w:r>
      <w:proofErr w:type="spellStart"/>
      <w:r w:rsidRPr="006949B2">
        <w:rPr>
          <w:rFonts w:ascii="Garamond" w:hAnsi="Garamond"/>
          <w:sz w:val="26"/>
          <w:szCs w:val="26"/>
        </w:rPr>
        <w:t>comparar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el amor de Dios </w:t>
      </w:r>
      <w:proofErr w:type="spellStart"/>
      <w:r w:rsidRPr="006949B2">
        <w:rPr>
          <w:rFonts w:ascii="Garamond" w:hAnsi="Garamond"/>
          <w:sz w:val="26"/>
          <w:szCs w:val="26"/>
        </w:rPr>
        <w:t>hacia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su</w:t>
      </w:r>
      <w:proofErr w:type="spellEnd"/>
      <w:r w:rsidRPr="006949B2">
        <w:rPr>
          <w:rFonts w:ascii="Garamond" w:hAnsi="Garamond"/>
          <w:sz w:val="26"/>
          <w:szCs w:val="26"/>
        </w:rPr>
        <w:t xml:space="preserve"> pueblo </w:t>
      </w:r>
      <w:proofErr w:type="spellStart"/>
      <w:r w:rsidRPr="006949B2">
        <w:rPr>
          <w:rFonts w:ascii="Garamond" w:hAnsi="Garamond"/>
          <w:sz w:val="26"/>
          <w:szCs w:val="26"/>
        </w:rPr>
        <w:t>fue</w:t>
      </w:r>
      <w:proofErr w:type="spellEnd"/>
      <w:r w:rsidRPr="006949B2">
        <w:rPr>
          <w:rFonts w:ascii="Garamond" w:hAnsi="Garamond"/>
          <w:sz w:val="26"/>
          <w:szCs w:val="26"/>
        </w:rPr>
        <w:t xml:space="preserve"> con el de una pareja;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un </w:t>
      </w:r>
      <w:proofErr w:type="spellStart"/>
      <w:r w:rsidRPr="006949B2">
        <w:rPr>
          <w:rFonts w:ascii="Garamond" w:hAnsi="Garamond"/>
          <w:sz w:val="26"/>
          <w:szCs w:val="26"/>
        </w:rPr>
        <w:t>matrimonio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la </w:t>
      </w:r>
      <w:proofErr w:type="spellStart"/>
      <w:r w:rsidRPr="006949B2">
        <w:rPr>
          <w:rFonts w:ascii="Garamond" w:hAnsi="Garamond"/>
          <w:sz w:val="26"/>
          <w:szCs w:val="26"/>
        </w:rPr>
        <w:t>música</w:t>
      </w:r>
      <w:proofErr w:type="spellEnd"/>
      <w:r w:rsidRPr="006949B2">
        <w:rPr>
          <w:rFonts w:ascii="Garamond" w:hAnsi="Garamond"/>
          <w:sz w:val="26"/>
          <w:szCs w:val="26"/>
        </w:rPr>
        <w:t xml:space="preserve">, comida y vino son </w:t>
      </w:r>
      <w:proofErr w:type="spellStart"/>
      <w:r w:rsidRPr="006949B2">
        <w:rPr>
          <w:rFonts w:ascii="Garamond" w:hAnsi="Garamond"/>
          <w:sz w:val="26"/>
          <w:szCs w:val="26"/>
        </w:rPr>
        <w:t>excelentes</w:t>
      </w:r>
      <w:proofErr w:type="spellEnd"/>
      <w:r w:rsidRPr="006949B2">
        <w:rPr>
          <w:rFonts w:ascii="Garamond" w:hAnsi="Garamond"/>
          <w:sz w:val="26"/>
          <w:szCs w:val="26"/>
        </w:rPr>
        <w:t xml:space="preserve">, se </w:t>
      </w:r>
      <w:proofErr w:type="spellStart"/>
      <w:r w:rsidRPr="006949B2">
        <w:rPr>
          <w:rFonts w:ascii="Garamond" w:hAnsi="Garamond"/>
          <w:sz w:val="26"/>
          <w:szCs w:val="26"/>
        </w:rPr>
        <w:t>procura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lo </w:t>
      </w:r>
      <w:proofErr w:type="spellStart"/>
      <w:r w:rsidRPr="006949B2">
        <w:rPr>
          <w:rFonts w:ascii="Garamond" w:hAnsi="Garamond"/>
          <w:sz w:val="26"/>
          <w:szCs w:val="26"/>
        </w:rPr>
        <w:t>mejor</w:t>
      </w:r>
      <w:proofErr w:type="spellEnd"/>
      <w:r w:rsidRPr="006949B2">
        <w:rPr>
          <w:rFonts w:ascii="Garamond" w:hAnsi="Garamond"/>
          <w:sz w:val="26"/>
          <w:szCs w:val="26"/>
        </w:rPr>
        <w:t xml:space="preserve">. </w:t>
      </w:r>
      <w:proofErr w:type="spellStart"/>
      <w:r w:rsidRPr="006949B2">
        <w:rPr>
          <w:rFonts w:ascii="Garamond" w:hAnsi="Garamond"/>
          <w:sz w:val="26"/>
          <w:szCs w:val="26"/>
        </w:rPr>
        <w:t>Pues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hay que </w:t>
      </w:r>
      <w:proofErr w:type="spellStart"/>
      <w:r w:rsidRPr="006949B2">
        <w:rPr>
          <w:rFonts w:ascii="Garamond" w:hAnsi="Garamond"/>
          <w:sz w:val="26"/>
          <w:szCs w:val="26"/>
        </w:rPr>
        <w:t>decir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que el amor de Dios es </w:t>
      </w:r>
      <w:proofErr w:type="spellStart"/>
      <w:r w:rsidRPr="006949B2">
        <w:rPr>
          <w:rFonts w:ascii="Garamond" w:hAnsi="Garamond"/>
          <w:sz w:val="26"/>
          <w:szCs w:val="26"/>
        </w:rPr>
        <w:t>mucho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más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maravilloso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que el amor entre </w:t>
      </w:r>
      <w:proofErr w:type="spellStart"/>
      <w:r w:rsidRPr="006949B2">
        <w:rPr>
          <w:rFonts w:ascii="Garamond" w:hAnsi="Garamond"/>
          <w:sz w:val="26"/>
          <w:szCs w:val="26"/>
        </w:rPr>
        <w:t>marido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y </w:t>
      </w:r>
      <w:proofErr w:type="spellStart"/>
      <w:r w:rsidRPr="006949B2">
        <w:rPr>
          <w:rFonts w:ascii="Garamond" w:hAnsi="Garamond"/>
          <w:sz w:val="26"/>
          <w:szCs w:val="26"/>
        </w:rPr>
        <w:t>mujer</w:t>
      </w:r>
      <w:proofErr w:type="spellEnd"/>
      <w:r w:rsidRPr="006949B2">
        <w:rPr>
          <w:rFonts w:ascii="Garamond" w:hAnsi="Garamond"/>
          <w:sz w:val="26"/>
          <w:szCs w:val="26"/>
        </w:rPr>
        <w:t xml:space="preserve">. </w:t>
      </w:r>
    </w:p>
    <w:p w14:paraId="45772E6A" w14:textId="77777777" w:rsidR="006949B2" w:rsidRPr="006949B2" w:rsidRDefault="006949B2" w:rsidP="006949B2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</w:p>
    <w:p w14:paraId="083C804A" w14:textId="77777777" w:rsidR="006949B2" w:rsidRPr="006949B2" w:rsidRDefault="006949B2" w:rsidP="006949B2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  <w:r w:rsidRPr="006949B2">
        <w:rPr>
          <w:rFonts w:ascii="Garamond" w:hAnsi="Garamond"/>
          <w:sz w:val="26"/>
          <w:szCs w:val="26"/>
        </w:rPr>
        <w:t xml:space="preserve">Para </w:t>
      </w:r>
      <w:proofErr w:type="spellStart"/>
      <w:r w:rsidRPr="006949B2">
        <w:rPr>
          <w:rFonts w:ascii="Garamond" w:hAnsi="Garamond"/>
          <w:sz w:val="26"/>
          <w:szCs w:val="26"/>
        </w:rPr>
        <w:t>experimentar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ese amor de Dios </w:t>
      </w:r>
      <w:proofErr w:type="spellStart"/>
      <w:r w:rsidRPr="006949B2">
        <w:rPr>
          <w:rFonts w:ascii="Garamond" w:hAnsi="Garamond"/>
          <w:sz w:val="26"/>
          <w:szCs w:val="26"/>
        </w:rPr>
        <w:t>tenemos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que </w:t>
      </w:r>
      <w:proofErr w:type="spellStart"/>
      <w:r w:rsidRPr="006949B2">
        <w:rPr>
          <w:rFonts w:ascii="Garamond" w:hAnsi="Garamond"/>
          <w:sz w:val="26"/>
          <w:szCs w:val="26"/>
        </w:rPr>
        <w:t>entregarnos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a </w:t>
      </w:r>
      <w:proofErr w:type="spellStart"/>
      <w:r w:rsidRPr="006949B2">
        <w:rPr>
          <w:rFonts w:ascii="Garamond" w:hAnsi="Garamond"/>
          <w:sz w:val="26"/>
          <w:szCs w:val="26"/>
        </w:rPr>
        <w:t>él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como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lo </w:t>
      </w:r>
      <w:proofErr w:type="spellStart"/>
      <w:r w:rsidRPr="006949B2">
        <w:rPr>
          <w:rFonts w:ascii="Garamond" w:hAnsi="Garamond"/>
          <w:sz w:val="26"/>
          <w:szCs w:val="26"/>
        </w:rPr>
        <w:t>hacen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los </w:t>
      </w:r>
      <w:proofErr w:type="spellStart"/>
      <w:r w:rsidRPr="006949B2">
        <w:rPr>
          <w:rFonts w:ascii="Garamond" w:hAnsi="Garamond"/>
          <w:sz w:val="26"/>
          <w:szCs w:val="26"/>
        </w:rPr>
        <w:t>esposos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: sin </w:t>
      </w:r>
      <w:proofErr w:type="spellStart"/>
      <w:r w:rsidRPr="006949B2">
        <w:rPr>
          <w:rFonts w:ascii="Garamond" w:hAnsi="Garamond"/>
          <w:sz w:val="26"/>
          <w:szCs w:val="26"/>
        </w:rPr>
        <w:t>reservas</w:t>
      </w:r>
      <w:proofErr w:type="spellEnd"/>
      <w:r w:rsidRPr="006949B2">
        <w:rPr>
          <w:rFonts w:ascii="Garamond" w:hAnsi="Garamond"/>
          <w:sz w:val="26"/>
          <w:szCs w:val="26"/>
        </w:rPr>
        <w:t xml:space="preserve">, con </w:t>
      </w:r>
      <w:proofErr w:type="spellStart"/>
      <w:r w:rsidRPr="006949B2">
        <w:rPr>
          <w:rFonts w:ascii="Garamond" w:hAnsi="Garamond"/>
          <w:sz w:val="26"/>
          <w:szCs w:val="26"/>
        </w:rPr>
        <w:t>confianza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y con </w:t>
      </w:r>
      <w:proofErr w:type="spellStart"/>
      <w:r w:rsidRPr="006949B2">
        <w:rPr>
          <w:rFonts w:ascii="Garamond" w:hAnsi="Garamond"/>
          <w:sz w:val="26"/>
          <w:szCs w:val="26"/>
        </w:rPr>
        <w:t>fidelidad</w:t>
      </w:r>
      <w:proofErr w:type="spellEnd"/>
      <w:r w:rsidRPr="006949B2">
        <w:rPr>
          <w:rFonts w:ascii="Garamond" w:hAnsi="Garamond"/>
          <w:sz w:val="26"/>
          <w:szCs w:val="26"/>
        </w:rPr>
        <w:t xml:space="preserve">.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eso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el </w:t>
      </w:r>
      <w:proofErr w:type="spellStart"/>
      <w:r w:rsidRPr="006949B2">
        <w:rPr>
          <w:rFonts w:ascii="Garamond" w:hAnsi="Garamond"/>
          <w:sz w:val="26"/>
          <w:szCs w:val="26"/>
        </w:rPr>
        <w:t>símbolo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del </w:t>
      </w:r>
      <w:proofErr w:type="spellStart"/>
      <w:r w:rsidRPr="006949B2">
        <w:rPr>
          <w:rFonts w:ascii="Garamond" w:hAnsi="Garamond"/>
          <w:sz w:val="26"/>
          <w:szCs w:val="26"/>
        </w:rPr>
        <w:t>matrimonio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es tan </w:t>
      </w:r>
      <w:proofErr w:type="spellStart"/>
      <w:r w:rsidRPr="006949B2">
        <w:rPr>
          <w:rFonts w:ascii="Garamond" w:hAnsi="Garamond"/>
          <w:sz w:val="26"/>
          <w:szCs w:val="26"/>
        </w:rPr>
        <w:t>importante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porque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es </w:t>
      </w:r>
      <w:proofErr w:type="spellStart"/>
      <w:r w:rsidRPr="006949B2">
        <w:rPr>
          <w:rFonts w:ascii="Garamond" w:hAnsi="Garamond"/>
          <w:sz w:val="26"/>
          <w:szCs w:val="26"/>
        </w:rPr>
        <w:t>como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un </w:t>
      </w:r>
      <w:proofErr w:type="spellStart"/>
      <w:r w:rsidRPr="006949B2">
        <w:rPr>
          <w:rFonts w:ascii="Garamond" w:hAnsi="Garamond"/>
          <w:sz w:val="26"/>
          <w:szCs w:val="26"/>
        </w:rPr>
        <w:t>anticipo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y </w:t>
      </w:r>
      <w:proofErr w:type="spellStart"/>
      <w:r w:rsidRPr="006949B2">
        <w:rPr>
          <w:rFonts w:ascii="Garamond" w:hAnsi="Garamond"/>
          <w:sz w:val="26"/>
          <w:szCs w:val="26"/>
        </w:rPr>
        <w:t>semblanza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del amor de Dios a </w:t>
      </w:r>
      <w:proofErr w:type="spellStart"/>
      <w:r w:rsidRPr="006949B2">
        <w:rPr>
          <w:rFonts w:ascii="Garamond" w:hAnsi="Garamond"/>
          <w:sz w:val="26"/>
          <w:szCs w:val="26"/>
        </w:rPr>
        <w:t>su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gente</w:t>
      </w:r>
      <w:proofErr w:type="spellEnd"/>
      <w:r w:rsidRPr="006949B2">
        <w:rPr>
          <w:rFonts w:ascii="Garamond" w:hAnsi="Garamond"/>
          <w:sz w:val="26"/>
          <w:szCs w:val="26"/>
        </w:rPr>
        <w:t xml:space="preserve">. Dios es el </w:t>
      </w:r>
      <w:proofErr w:type="spellStart"/>
      <w:r w:rsidRPr="006949B2">
        <w:rPr>
          <w:rFonts w:ascii="Garamond" w:hAnsi="Garamond"/>
          <w:sz w:val="26"/>
          <w:szCs w:val="26"/>
        </w:rPr>
        <w:t>centro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</w:t>
      </w:r>
      <w:proofErr w:type="spellStart"/>
      <w:r w:rsidRPr="006949B2">
        <w:rPr>
          <w:rFonts w:ascii="Garamond" w:hAnsi="Garamond"/>
          <w:sz w:val="26"/>
          <w:szCs w:val="26"/>
        </w:rPr>
        <w:t>nuestras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vidas</w:t>
      </w:r>
      <w:proofErr w:type="spellEnd"/>
      <w:r w:rsidRPr="006949B2">
        <w:rPr>
          <w:rFonts w:ascii="Garamond" w:hAnsi="Garamond"/>
          <w:sz w:val="26"/>
          <w:szCs w:val="26"/>
        </w:rPr>
        <w:t xml:space="preserve">. La </w:t>
      </w:r>
      <w:proofErr w:type="spellStart"/>
      <w:r w:rsidRPr="006949B2">
        <w:rPr>
          <w:rFonts w:ascii="Garamond" w:hAnsi="Garamond"/>
          <w:sz w:val="26"/>
          <w:szCs w:val="26"/>
        </w:rPr>
        <w:t>búsqueda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del amor de Dios debe de ser lo </w:t>
      </w:r>
      <w:proofErr w:type="spellStart"/>
      <w:r w:rsidRPr="006949B2">
        <w:rPr>
          <w:rFonts w:ascii="Garamond" w:hAnsi="Garamond"/>
          <w:sz w:val="26"/>
          <w:szCs w:val="26"/>
        </w:rPr>
        <w:t>más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importante</w:t>
      </w:r>
      <w:proofErr w:type="spellEnd"/>
      <w:r w:rsidRPr="006949B2">
        <w:rPr>
          <w:rFonts w:ascii="Garamond" w:hAnsi="Garamond"/>
          <w:sz w:val="26"/>
          <w:szCs w:val="26"/>
        </w:rPr>
        <w:t xml:space="preserve">. Ni el dinero, </w:t>
      </w:r>
      <w:proofErr w:type="spellStart"/>
      <w:r w:rsidRPr="006949B2">
        <w:rPr>
          <w:rFonts w:ascii="Garamond" w:hAnsi="Garamond"/>
          <w:sz w:val="26"/>
          <w:szCs w:val="26"/>
        </w:rPr>
        <w:t>ni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el placer, </w:t>
      </w:r>
      <w:proofErr w:type="spellStart"/>
      <w:r w:rsidRPr="006949B2">
        <w:rPr>
          <w:rFonts w:ascii="Garamond" w:hAnsi="Garamond"/>
          <w:sz w:val="26"/>
          <w:szCs w:val="26"/>
        </w:rPr>
        <w:t>ni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siquiera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otras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personas </w:t>
      </w:r>
      <w:proofErr w:type="spellStart"/>
      <w:r w:rsidRPr="006949B2">
        <w:rPr>
          <w:rFonts w:ascii="Garamond" w:hAnsi="Garamond"/>
          <w:sz w:val="26"/>
          <w:szCs w:val="26"/>
        </w:rPr>
        <w:t>pueden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ocupar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el </w:t>
      </w:r>
      <w:proofErr w:type="spellStart"/>
      <w:r w:rsidRPr="006949B2">
        <w:rPr>
          <w:rFonts w:ascii="Garamond" w:hAnsi="Garamond"/>
          <w:sz w:val="26"/>
          <w:szCs w:val="26"/>
        </w:rPr>
        <w:t>lugar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Dios.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el </w:t>
      </w:r>
      <w:proofErr w:type="spellStart"/>
      <w:r w:rsidRPr="006949B2">
        <w:rPr>
          <w:rFonts w:ascii="Garamond" w:hAnsi="Garamond"/>
          <w:sz w:val="26"/>
          <w:szCs w:val="26"/>
        </w:rPr>
        <w:t>momento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que </w:t>
      </w:r>
      <w:proofErr w:type="spellStart"/>
      <w:r w:rsidRPr="006949B2">
        <w:rPr>
          <w:rFonts w:ascii="Garamond" w:hAnsi="Garamond"/>
          <w:sz w:val="26"/>
          <w:szCs w:val="26"/>
        </w:rPr>
        <w:t>ponemos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otras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cosas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antes que Dios le </w:t>
      </w:r>
      <w:proofErr w:type="spellStart"/>
      <w:r w:rsidRPr="006949B2">
        <w:rPr>
          <w:rFonts w:ascii="Garamond" w:hAnsi="Garamond"/>
          <w:sz w:val="26"/>
          <w:szCs w:val="26"/>
        </w:rPr>
        <w:t>estamos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siendo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infieles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tal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como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sucede</w:t>
      </w:r>
      <w:proofErr w:type="spellEnd"/>
      <w:r w:rsidRPr="006949B2">
        <w:rPr>
          <w:rFonts w:ascii="Garamond" w:hAnsi="Garamond"/>
          <w:sz w:val="26"/>
          <w:szCs w:val="26"/>
        </w:rPr>
        <w:t xml:space="preserve"> con el </w:t>
      </w:r>
      <w:proofErr w:type="spellStart"/>
      <w:r w:rsidRPr="006949B2">
        <w:rPr>
          <w:rFonts w:ascii="Garamond" w:hAnsi="Garamond"/>
          <w:sz w:val="26"/>
          <w:szCs w:val="26"/>
        </w:rPr>
        <w:t>adulterio</w:t>
      </w:r>
      <w:proofErr w:type="spellEnd"/>
      <w:r w:rsidRPr="006949B2">
        <w:rPr>
          <w:rFonts w:ascii="Garamond" w:hAnsi="Garamond"/>
          <w:sz w:val="26"/>
          <w:szCs w:val="26"/>
        </w:rPr>
        <w:t>.</w:t>
      </w:r>
    </w:p>
    <w:p w14:paraId="141239F4" w14:textId="77777777" w:rsidR="006949B2" w:rsidRPr="006949B2" w:rsidRDefault="006949B2" w:rsidP="006949B2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</w:p>
    <w:p w14:paraId="1A45F96B" w14:textId="77777777" w:rsidR="006949B2" w:rsidRPr="006949B2" w:rsidRDefault="006949B2" w:rsidP="006949B2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  <w:r w:rsidRPr="006949B2">
        <w:rPr>
          <w:rFonts w:ascii="Garamond" w:hAnsi="Garamond"/>
          <w:sz w:val="26"/>
          <w:szCs w:val="26"/>
        </w:rPr>
        <w:t xml:space="preserve">Pero </w:t>
      </w:r>
      <w:proofErr w:type="spellStart"/>
      <w:r w:rsidRPr="006949B2">
        <w:rPr>
          <w:rFonts w:ascii="Garamond" w:hAnsi="Garamond"/>
          <w:sz w:val="26"/>
          <w:szCs w:val="26"/>
        </w:rPr>
        <w:t>este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texto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no </w:t>
      </w:r>
      <w:proofErr w:type="spellStart"/>
      <w:r w:rsidRPr="006949B2">
        <w:rPr>
          <w:rFonts w:ascii="Garamond" w:hAnsi="Garamond"/>
          <w:sz w:val="26"/>
          <w:szCs w:val="26"/>
        </w:rPr>
        <w:t>trata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sólo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del amor entre Dios y el pueblo, o entre Cristo y la </w:t>
      </w:r>
      <w:proofErr w:type="spellStart"/>
      <w:r w:rsidRPr="006949B2">
        <w:rPr>
          <w:rFonts w:ascii="Garamond" w:hAnsi="Garamond"/>
          <w:sz w:val="26"/>
          <w:szCs w:val="26"/>
        </w:rPr>
        <w:t>Iglesia</w:t>
      </w:r>
      <w:proofErr w:type="spellEnd"/>
      <w:r w:rsidRPr="006949B2">
        <w:rPr>
          <w:rFonts w:ascii="Garamond" w:hAnsi="Garamond"/>
          <w:sz w:val="26"/>
          <w:szCs w:val="26"/>
        </w:rPr>
        <w:t xml:space="preserve">; se </w:t>
      </w:r>
      <w:proofErr w:type="spellStart"/>
      <w:r w:rsidRPr="006949B2">
        <w:rPr>
          <w:rFonts w:ascii="Garamond" w:hAnsi="Garamond"/>
          <w:sz w:val="26"/>
          <w:szCs w:val="26"/>
        </w:rPr>
        <w:t>trata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también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la </w:t>
      </w:r>
      <w:proofErr w:type="spellStart"/>
      <w:r w:rsidRPr="006949B2">
        <w:rPr>
          <w:rFonts w:ascii="Garamond" w:hAnsi="Garamond"/>
          <w:sz w:val="26"/>
          <w:szCs w:val="26"/>
        </w:rPr>
        <w:t>importancia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del </w:t>
      </w:r>
      <w:proofErr w:type="spellStart"/>
      <w:r w:rsidRPr="006949B2">
        <w:rPr>
          <w:rFonts w:ascii="Garamond" w:hAnsi="Garamond"/>
          <w:sz w:val="26"/>
          <w:szCs w:val="26"/>
        </w:rPr>
        <w:t>matrimonio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gramStart"/>
      <w:r w:rsidRPr="006949B2">
        <w:rPr>
          <w:rFonts w:ascii="Garamond" w:hAnsi="Garamond"/>
          <w:sz w:val="26"/>
          <w:szCs w:val="26"/>
        </w:rPr>
        <w:t>para Dios</w:t>
      </w:r>
      <w:proofErr w:type="gramEnd"/>
      <w:r w:rsidRPr="006949B2">
        <w:rPr>
          <w:rFonts w:ascii="Garamond" w:hAnsi="Garamond"/>
          <w:sz w:val="26"/>
          <w:szCs w:val="26"/>
        </w:rPr>
        <w:t xml:space="preserve">, de la </w:t>
      </w:r>
      <w:proofErr w:type="spellStart"/>
      <w:r w:rsidRPr="006949B2">
        <w:rPr>
          <w:rFonts w:ascii="Garamond" w:hAnsi="Garamond"/>
          <w:sz w:val="26"/>
          <w:szCs w:val="26"/>
        </w:rPr>
        <w:t>presencia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Cristo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una </w:t>
      </w:r>
      <w:proofErr w:type="spellStart"/>
      <w:r w:rsidRPr="006949B2">
        <w:rPr>
          <w:rFonts w:ascii="Garamond" w:hAnsi="Garamond"/>
          <w:sz w:val="26"/>
          <w:szCs w:val="26"/>
        </w:rPr>
        <w:t>boda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que </w:t>
      </w:r>
      <w:proofErr w:type="spellStart"/>
      <w:r w:rsidRPr="006949B2">
        <w:rPr>
          <w:rFonts w:ascii="Garamond" w:hAnsi="Garamond"/>
          <w:sz w:val="26"/>
          <w:szCs w:val="26"/>
        </w:rPr>
        <w:t>pasa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por una crisis, de </w:t>
      </w:r>
      <w:proofErr w:type="spellStart"/>
      <w:r w:rsidRPr="006949B2">
        <w:rPr>
          <w:rFonts w:ascii="Garamond" w:hAnsi="Garamond"/>
          <w:sz w:val="26"/>
          <w:szCs w:val="26"/>
        </w:rPr>
        <w:t>cómo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una pareja de la mano de Jesús </w:t>
      </w:r>
      <w:proofErr w:type="spellStart"/>
      <w:r w:rsidRPr="006949B2">
        <w:rPr>
          <w:rFonts w:ascii="Garamond" w:hAnsi="Garamond"/>
          <w:sz w:val="26"/>
          <w:szCs w:val="26"/>
        </w:rPr>
        <w:t>puede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solucionar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sus graves </w:t>
      </w:r>
      <w:proofErr w:type="spellStart"/>
      <w:r w:rsidRPr="006949B2">
        <w:rPr>
          <w:rFonts w:ascii="Garamond" w:hAnsi="Garamond"/>
          <w:sz w:val="26"/>
          <w:szCs w:val="26"/>
        </w:rPr>
        <w:t>problemas</w:t>
      </w:r>
      <w:proofErr w:type="spellEnd"/>
      <w:r w:rsidRPr="006949B2">
        <w:rPr>
          <w:rFonts w:ascii="Garamond" w:hAnsi="Garamond"/>
          <w:sz w:val="26"/>
          <w:szCs w:val="26"/>
        </w:rPr>
        <w:t xml:space="preserve">. Jesús </w:t>
      </w:r>
      <w:proofErr w:type="spellStart"/>
      <w:r w:rsidRPr="006949B2">
        <w:rPr>
          <w:rFonts w:ascii="Garamond" w:hAnsi="Garamond"/>
          <w:sz w:val="26"/>
          <w:szCs w:val="26"/>
        </w:rPr>
        <w:t>honra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este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matrimonio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brindando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el </w:t>
      </w:r>
      <w:proofErr w:type="spellStart"/>
      <w:r w:rsidRPr="006949B2">
        <w:rPr>
          <w:rFonts w:ascii="Garamond" w:hAnsi="Garamond"/>
          <w:sz w:val="26"/>
          <w:szCs w:val="26"/>
        </w:rPr>
        <w:t>mejor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vino que la pareja </w:t>
      </w:r>
      <w:proofErr w:type="spellStart"/>
      <w:r w:rsidRPr="006949B2">
        <w:rPr>
          <w:rFonts w:ascii="Garamond" w:hAnsi="Garamond"/>
          <w:sz w:val="26"/>
          <w:szCs w:val="26"/>
        </w:rPr>
        <w:t>haya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podido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desear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y le </w:t>
      </w:r>
      <w:proofErr w:type="spellStart"/>
      <w:r w:rsidRPr="006949B2">
        <w:rPr>
          <w:rFonts w:ascii="Garamond" w:hAnsi="Garamond"/>
          <w:sz w:val="26"/>
          <w:szCs w:val="26"/>
        </w:rPr>
        <w:t>salva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la </w:t>
      </w:r>
      <w:proofErr w:type="spellStart"/>
      <w:r w:rsidRPr="006949B2">
        <w:rPr>
          <w:rFonts w:ascii="Garamond" w:hAnsi="Garamond"/>
          <w:sz w:val="26"/>
          <w:szCs w:val="26"/>
        </w:rPr>
        <w:t>vergüenza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ante los </w:t>
      </w:r>
      <w:proofErr w:type="spellStart"/>
      <w:r w:rsidRPr="006949B2">
        <w:rPr>
          <w:rFonts w:ascii="Garamond" w:hAnsi="Garamond"/>
          <w:sz w:val="26"/>
          <w:szCs w:val="26"/>
        </w:rPr>
        <w:t>invitados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. Una </w:t>
      </w:r>
      <w:proofErr w:type="spellStart"/>
      <w:r w:rsidRPr="006949B2">
        <w:rPr>
          <w:rFonts w:ascii="Garamond" w:hAnsi="Garamond"/>
          <w:sz w:val="26"/>
          <w:szCs w:val="26"/>
        </w:rPr>
        <w:t>familia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que </w:t>
      </w:r>
      <w:proofErr w:type="spellStart"/>
      <w:r w:rsidRPr="006949B2">
        <w:rPr>
          <w:rFonts w:ascii="Garamond" w:hAnsi="Garamond"/>
          <w:sz w:val="26"/>
          <w:szCs w:val="26"/>
        </w:rPr>
        <w:t>invita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a Jesús a </w:t>
      </w:r>
      <w:proofErr w:type="spellStart"/>
      <w:r w:rsidRPr="006949B2">
        <w:rPr>
          <w:rFonts w:ascii="Garamond" w:hAnsi="Garamond"/>
          <w:sz w:val="26"/>
          <w:szCs w:val="26"/>
        </w:rPr>
        <w:t>permanecer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con </w:t>
      </w:r>
      <w:proofErr w:type="spellStart"/>
      <w:r w:rsidRPr="006949B2">
        <w:rPr>
          <w:rFonts w:ascii="Garamond" w:hAnsi="Garamond"/>
          <w:sz w:val="26"/>
          <w:szCs w:val="26"/>
        </w:rPr>
        <w:t>ellos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y que </w:t>
      </w:r>
      <w:proofErr w:type="spellStart"/>
      <w:r w:rsidRPr="006949B2">
        <w:rPr>
          <w:rFonts w:ascii="Garamond" w:hAnsi="Garamond"/>
          <w:sz w:val="26"/>
          <w:szCs w:val="26"/>
        </w:rPr>
        <w:t>hace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lo que </w:t>
      </w:r>
      <w:proofErr w:type="spellStart"/>
      <w:r w:rsidRPr="006949B2">
        <w:rPr>
          <w:rFonts w:ascii="Garamond" w:hAnsi="Garamond"/>
          <w:sz w:val="26"/>
          <w:szCs w:val="26"/>
        </w:rPr>
        <w:t>él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les dice (</w:t>
      </w:r>
      <w:proofErr w:type="spellStart"/>
      <w:r w:rsidRPr="006949B2">
        <w:rPr>
          <w:rFonts w:ascii="Garamond" w:hAnsi="Garamond"/>
          <w:sz w:val="26"/>
          <w:szCs w:val="26"/>
        </w:rPr>
        <w:t>contenido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los </w:t>
      </w:r>
      <w:proofErr w:type="spellStart"/>
      <w:r w:rsidRPr="006949B2">
        <w:rPr>
          <w:rFonts w:ascii="Garamond" w:hAnsi="Garamond"/>
          <w:sz w:val="26"/>
          <w:szCs w:val="26"/>
        </w:rPr>
        <w:t>evangelios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) </w:t>
      </w:r>
      <w:r w:rsidRPr="006949B2">
        <w:rPr>
          <w:rFonts w:ascii="Garamond" w:hAnsi="Garamond"/>
          <w:sz w:val="26"/>
          <w:szCs w:val="26"/>
        </w:rPr>
        <w:lastRenderedPageBreak/>
        <w:t xml:space="preserve">es una </w:t>
      </w:r>
      <w:proofErr w:type="spellStart"/>
      <w:r w:rsidRPr="006949B2">
        <w:rPr>
          <w:rFonts w:ascii="Garamond" w:hAnsi="Garamond"/>
          <w:sz w:val="26"/>
          <w:szCs w:val="26"/>
        </w:rPr>
        <w:t>familia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que </w:t>
      </w:r>
      <w:proofErr w:type="spellStart"/>
      <w:r w:rsidRPr="006949B2">
        <w:rPr>
          <w:rFonts w:ascii="Garamond" w:hAnsi="Garamond"/>
          <w:sz w:val="26"/>
          <w:szCs w:val="26"/>
        </w:rPr>
        <w:t>tendrá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la luz, la </w:t>
      </w:r>
      <w:proofErr w:type="spellStart"/>
      <w:r w:rsidRPr="006949B2">
        <w:rPr>
          <w:rFonts w:ascii="Garamond" w:hAnsi="Garamond"/>
          <w:sz w:val="26"/>
          <w:szCs w:val="26"/>
        </w:rPr>
        <w:t>sabiduría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y la </w:t>
      </w:r>
      <w:proofErr w:type="spellStart"/>
      <w:r w:rsidRPr="006949B2">
        <w:rPr>
          <w:rFonts w:ascii="Garamond" w:hAnsi="Garamond"/>
          <w:sz w:val="26"/>
          <w:szCs w:val="26"/>
        </w:rPr>
        <w:t>gracia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para </w:t>
      </w:r>
      <w:proofErr w:type="spellStart"/>
      <w:r w:rsidRPr="006949B2">
        <w:rPr>
          <w:rFonts w:ascii="Garamond" w:hAnsi="Garamond"/>
          <w:sz w:val="26"/>
          <w:szCs w:val="26"/>
        </w:rPr>
        <w:t>superar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los </w:t>
      </w:r>
      <w:proofErr w:type="spellStart"/>
      <w:r w:rsidRPr="006949B2">
        <w:rPr>
          <w:rFonts w:ascii="Garamond" w:hAnsi="Garamond"/>
          <w:sz w:val="26"/>
          <w:szCs w:val="26"/>
        </w:rPr>
        <w:t>retos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y </w:t>
      </w:r>
      <w:proofErr w:type="spellStart"/>
      <w:r w:rsidRPr="006949B2">
        <w:rPr>
          <w:rFonts w:ascii="Garamond" w:hAnsi="Garamond"/>
          <w:sz w:val="26"/>
          <w:szCs w:val="26"/>
        </w:rPr>
        <w:t>dificultades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que </w:t>
      </w:r>
      <w:proofErr w:type="spellStart"/>
      <w:r w:rsidRPr="006949B2">
        <w:rPr>
          <w:rFonts w:ascii="Garamond" w:hAnsi="Garamond"/>
          <w:sz w:val="26"/>
          <w:szCs w:val="26"/>
        </w:rPr>
        <w:t>puedan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llegar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a sus </w:t>
      </w:r>
      <w:proofErr w:type="spellStart"/>
      <w:r w:rsidRPr="006949B2">
        <w:rPr>
          <w:rFonts w:ascii="Garamond" w:hAnsi="Garamond"/>
          <w:sz w:val="26"/>
          <w:szCs w:val="26"/>
        </w:rPr>
        <w:t>puertas</w:t>
      </w:r>
      <w:proofErr w:type="spellEnd"/>
      <w:r w:rsidRPr="006949B2">
        <w:rPr>
          <w:rFonts w:ascii="Garamond" w:hAnsi="Garamond"/>
          <w:sz w:val="26"/>
          <w:szCs w:val="26"/>
        </w:rPr>
        <w:t>.</w:t>
      </w:r>
    </w:p>
    <w:p w14:paraId="097E450E" w14:textId="77777777" w:rsidR="006949B2" w:rsidRPr="006949B2" w:rsidRDefault="006949B2" w:rsidP="006949B2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</w:p>
    <w:p w14:paraId="4C2BF2FE" w14:textId="77777777" w:rsidR="006949B2" w:rsidRPr="006949B2" w:rsidRDefault="006949B2" w:rsidP="006949B2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algunas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iglesias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se </w:t>
      </w:r>
      <w:proofErr w:type="spellStart"/>
      <w:r w:rsidRPr="006949B2">
        <w:rPr>
          <w:rFonts w:ascii="Garamond" w:hAnsi="Garamond"/>
          <w:sz w:val="26"/>
          <w:szCs w:val="26"/>
        </w:rPr>
        <w:t>reza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por las </w:t>
      </w:r>
      <w:proofErr w:type="spellStart"/>
      <w:r w:rsidRPr="006949B2">
        <w:rPr>
          <w:rFonts w:ascii="Garamond" w:hAnsi="Garamond"/>
          <w:sz w:val="26"/>
          <w:szCs w:val="26"/>
        </w:rPr>
        <w:t>vocaciones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al </w:t>
      </w:r>
      <w:proofErr w:type="spellStart"/>
      <w:r w:rsidRPr="006949B2">
        <w:rPr>
          <w:rFonts w:ascii="Garamond" w:hAnsi="Garamond"/>
          <w:sz w:val="26"/>
          <w:szCs w:val="26"/>
        </w:rPr>
        <w:t>diaconado</w:t>
      </w:r>
      <w:proofErr w:type="spellEnd"/>
      <w:r w:rsidRPr="006949B2">
        <w:rPr>
          <w:rFonts w:ascii="Garamond" w:hAnsi="Garamond"/>
          <w:sz w:val="26"/>
          <w:szCs w:val="26"/>
        </w:rPr>
        <w:t xml:space="preserve">, al </w:t>
      </w:r>
      <w:proofErr w:type="spellStart"/>
      <w:r w:rsidRPr="006949B2">
        <w:rPr>
          <w:rFonts w:ascii="Garamond" w:hAnsi="Garamond"/>
          <w:sz w:val="26"/>
          <w:szCs w:val="26"/>
        </w:rPr>
        <w:t>sacerdocio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o a la </w:t>
      </w:r>
      <w:proofErr w:type="spellStart"/>
      <w:r w:rsidRPr="006949B2">
        <w:rPr>
          <w:rFonts w:ascii="Garamond" w:hAnsi="Garamond"/>
          <w:sz w:val="26"/>
          <w:szCs w:val="26"/>
        </w:rPr>
        <w:t>vida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matrimonial.  El </w:t>
      </w:r>
      <w:proofErr w:type="spellStart"/>
      <w:r w:rsidRPr="006949B2">
        <w:rPr>
          <w:rFonts w:ascii="Garamond" w:hAnsi="Garamond"/>
          <w:sz w:val="26"/>
          <w:szCs w:val="26"/>
        </w:rPr>
        <w:t>matrimonio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es una </w:t>
      </w:r>
      <w:proofErr w:type="spellStart"/>
      <w:r w:rsidRPr="006949B2">
        <w:rPr>
          <w:rFonts w:ascii="Garamond" w:hAnsi="Garamond"/>
          <w:sz w:val="26"/>
          <w:szCs w:val="26"/>
        </w:rPr>
        <w:t>vocación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sagrada </w:t>
      </w:r>
      <w:proofErr w:type="spellStart"/>
      <w:r w:rsidRPr="006949B2">
        <w:rPr>
          <w:rFonts w:ascii="Garamond" w:hAnsi="Garamond"/>
          <w:sz w:val="26"/>
          <w:szCs w:val="26"/>
        </w:rPr>
        <w:t>como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lo es el </w:t>
      </w:r>
      <w:proofErr w:type="spellStart"/>
      <w:r w:rsidRPr="006949B2">
        <w:rPr>
          <w:rFonts w:ascii="Garamond" w:hAnsi="Garamond"/>
          <w:sz w:val="26"/>
          <w:szCs w:val="26"/>
        </w:rPr>
        <w:t>sacerdocio</w:t>
      </w:r>
      <w:proofErr w:type="spellEnd"/>
      <w:r w:rsidRPr="006949B2">
        <w:rPr>
          <w:rFonts w:ascii="Garamond" w:hAnsi="Garamond"/>
          <w:sz w:val="26"/>
          <w:szCs w:val="26"/>
        </w:rPr>
        <w:t xml:space="preserve">.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nuestra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Iglesia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Episcopal </w:t>
      </w:r>
      <w:proofErr w:type="spellStart"/>
      <w:r w:rsidRPr="006949B2">
        <w:rPr>
          <w:rFonts w:ascii="Garamond" w:hAnsi="Garamond"/>
          <w:sz w:val="26"/>
          <w:szCs w:val="26"/>
        </w:rPr>
        <w:t>algunos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son </w:t>
      </w:r>
      <w:proofErr w:type="spellStart"/>
      <w:r w:rsidRPr="006949B2">
        <w:rPr>
          <w:rFonts w:ascii="Garamond" w:hAnsi="Garamond"/>
          <w:sz w:val="26"/>
          <w:szCs w:val="26"/>
        </w:rPr>
        <w:t>llamados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a las dos </w:t>
      </w:r>
      <w:proofErr w:type="spellStart"/>
      <w:r w:rsidRPr="006949B2">
        <w:rPr>
          <w:rFonts w:ascii="Garamond" w:hAnsi="Garamond"/>
          <w:sz w:val="26"/>
          <w:szCs w:val="26"/>
        </w:rPr>
        <w:t>vocaciones</w:t>
      </w:r>
      <w:proofErr w:type="spellEnd"/>
      <w:r w:rsidRPr="006949B2">
        <w:rPr>
          <w:rFonts w:ascii="Garamond" w:hAnsi="Garamond"/>
          <w:sz w:val="26"/>
          <w:szCs w:val="26"/>
        </w:rPr>
        <w:t xml:space="preserve">: a ser </w:t>
      </w:r>
      <w:proofErr w:type="spellStart"/>
      <w:r w:rsidRPr="006949B2">
        <w:rPr>
          <w:rFonts w:ascii="Garamond" w:hAnsi="Garamond"/>
          <w:sz w:val="26"/>
          <w:szCs w:val="26"/>
        </w:rPr>
        <w:t>pastores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una </w:t>
      </w:r>
      <w:proofErr w:type="spellStart"/>
      <w:r w:rsidRPr="006949B2">
        <w:rPr>
          <w:rFonts w:ascii="Garamond" w:hAnsi="Garamond"/>
          <w:sz w:val="26"/>
          <w:szCs w:val="26"/>
        </w:rPr>
        <w:t>comunidad</w:t>
      </w:r>
      <w:proofErr w:type="spellEnd"/>
      <w:r w:rsidRPr="006949B2">
        <w:rPr>
          <w:rFonts w:ascii="Garamond" w:hAnsi="Garamond"/>
          <w:sz w:val="26"/>
          <w:szCs w:val="26"/>
        </w:rPr>
        <w:t xml:space="preserve"> y al </w:t>
      </w:r>
      <w:proofErr w:type="spellStart"/>
      <w:r w:rsidRPr="006949B2">
        <w:rPr>
          <w:rFonts w:ascii="Garamond" w:hAnsi="Garamond"/>
          <w:sz w:val="26"/>
          <w:szCs w:val="26"/>
        </w:rPr>
        <w:t>mismo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tiempo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a ser padres o </w:t>
      </w:r>
      <w:proofErr w:type="spellStart"/>
      <w:r w:rsidRPr="006949B2">
        <w:rPr>
          <w:rFonts w:ascii="Garamond" w:hAnsi="Garamond"/>
          <w:sz w:val="26"/>
          <w:szCs w:val="26"/>
        </w:rPr>
        <w:t>madres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</w:t>
      </w:r>
      <w:proofErr w:type="spellStart"/>
      <w:r w:rsidRPr="006949B2">
        <w:rPr>
          <w:rFonts w:ascii="Garamond" w:hAnsi="Garamond"/>
          <w:sz w:val="26"/>
          <w:szCs w:val="26"/>
        </w:rPr>
        <w:t>familia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santo </w:t>
      </w:r>
      <w:proofErr w:type="spellStart"/>
      <w:r w:rsidRPr="006949B2">
        <w:rPr>
          <w:rFonts w:ascii="Garamond" w:hAnsi="Garamond"/>
          <w:sz w:val="26"/>
          <w:szCs w:val="26"/>
        </w:rPr>
        <w:t>matrimonio</w:t>
      </w:r>
      <w:proofErr w:type="spellEnd"/>
      <w:r w:rsidRPr="006949B2">
        <w:rPr>
          <w:rFonts w:ascii="Garamond" w:hAnsi="Garamond"/>
          <w:sz w:val="26"/>
          <w:szCs w:val="26"/>
        </w:rPr>
        <w:t xml:space="preserve">.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un </w:t>
      </w:r>
      <w:proofErr w:type="spellStart"/>
      <w:r w:rsidRPr="006949B2">
        <w:rPr>
          <w:rFonts w:ascii="Garamond" w:hAnsi="Garamond"/>
          <w:sz w:val="26"/>
          <w:szCs w:val="26"/>
        </w:rPr>
        <w:t>sentido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podemos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hablar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Dios </w:t>
      </w:r>
      <w:proofErr w:type="spellStart"/>
      <w:r w:rsidRPr="006949B2">
        <w:rPr>
          <w:rFonts w:ascii="Garamond" w:hAnsi="Garamond"/>
          <w:sz w:val="26"/>
          <w:szCs w:val="26"/>
        </w:rPr>
        <w:t>como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nuestro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novio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y </w:t>
      </w:r>
      <w:proofErr w:type="spellStart"/>
      <w:r w:rsidRPr="006949B2">
        <w:rPr>
          <w:rFonts w:ascii="Garamond" w:hAnsi="Garamond"/>
          <w:sz w:val="26"/>
          <w:szCs w:val="26"/>
        </w:rPr>
        <w:t>esposo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y, al </w:t>
      </w:r>
      <w:proofErr w:type="spellStart"/>
      <w:r w:rsidRPr="006949B2">
        <w:rPr>
          <w:rFonts w:ascii="Garamond" w:hAnsi="Garamond"/>
          <w:sz w:val="26"/>
          <w:szCs w:val="26"/>
        </w:rPr>
        <w:t>mismo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tiempo</w:t>
      </w:r>
      <w:proofErr w:type="spellEnd"/>
      <w:r w:rsidRPr="006949B2">
        <w:rPr>
          <w:rFonts w:ascii="Garamond" w:hAnsi="Garamond"/>
          <w:sz w:val="26"/>
          <w:szCs w:val="26"/>
        </w:rPr>
        <w:t xml:space="preserve">, </w:t>
      </w:r>
      <w:proofErr w:type="spellStart"/>
      <w:r w:rsidRPr="006949B2">
        <w:rPr>
          <w:rFonts w:ascii="Garamond" w:hAnsi="Garamond"/>
          <w:sz w:val="26"/>
          <w:szCs w:val="26"/>
        </w:rPr>
        <w:t>como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nuestro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Pastor.</w:t>
      </w:r>
    </w:p>
    <w:p w14:paraId="4D15C9FF" w14:textId="77777777" w:rsidR="006949B2" w:rsidRPr="006949B2" w:rsidRDefault="006949B2" w:rsidP="006949B2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</w:p>
    <w:p w14:paraId="57F31FAA" w14:textId="77777777" w:rsidR="006949B2" w:rsidRPr="006949B2" w:rsidRDefault="006949B2" w:rsidP="006949B2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este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segundo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Domingo de </w:t>
      </w:r>
      <w:proofErr w:type="spellStart"/>
      <w:r w:rsidRPr="006949B2">
        <w:rPr>
          <w:rFonts w:ascii="Garamond" w:hAnsi="Garamond"/>
          <w:sz w:val="26"/>
          <w:szCs w:val="26"/>
        </w:rPr>
        <w:t>Epifanía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comprendamos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que una de las </w:t>
      </w:r>
      <w:proofErr w:type="spellStart"/>
      <w:r w:rsidRPr="006949B2">
        <w:rPr>
          <w:rFonts w:ascii="Garamond" w:hAnsi="Garamond"/>
          <w:sz w:val="26"/>
          <w:szCs w:val="26"/>
        </w:rPr>
        <w:t>manifestaciones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más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grandes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del amor de Dios la </w:t>
      </w:r>
      <w:proofErr w:type="spellStart"/>
      <w:r w:rsidRPr="006949B2">
        <w:rPr>
          <w:rFonts w:ascii="Garamond" w:hAnsi="Garamond"/>
          <w:sz w:val="26"/>
          <w:szCs w:val="26"/>
        </w:rPr>
        <w:t>podemos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vivir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todos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los días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la </w:t>
      </w:r>
      <w:proofErr w:type="spellStart"/>
      <w:r w:rsidRPr="006949B2">
        <w:rPr>
          <w:rFonts w:ascii="Garamond" w:hAnsi="Garamond"/>
          <w:sz w:val="26"/>
          <w:szCs w:val="26"/>
        </w:rPr>
        <w:t>comunión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con los </w:t>
      </w:r>
      <w:proofErr w:type="spellStart"/>
      <w:r w:rsidRPr="006949B2">
        <w:rPr>
          <w:rFonts w:ascii="Garamond" w:hAnsi="Garamond"/>
          <w:sz w:val="26"/>
          <w:szCs w:val="26"/>
        </w:rPr>
        <w:t>demás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y </w:t>
      </w:r>
      <w:proofErr w:type="spellStart"/>
      <w:r w:rsidRPr="006949B2">
        <w:rPr>
          <w:rFonts w:ascii="Garamond" w:hAnsi="Garamond"/>
          <w:sz w:val="26"/>
          <w:szCs w:val="26"/>
        </w:rPr>
        <w:t>también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el amor matrimonial. Lo que para </w:t>
      </w:r>
      <w:proofErr w:type="spellStart"/>
      <w:r w:rsidRPr="006949B2">
        <w:rPr>
          <w:rFonts w:ascii="Garamond" w:hAnsi="Garamond"/>
          <w:sz w:val="26"/>
          <w:szCs w:val="26"/>
        </w:rPr>
        <w:t>muchos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es </w:t>
      </w:r>
      <w:proofErr w:type="spellStart"/>
      <w:r w:rsidRPr="006949B2">
        <w:rPr>
          <w:rFonts w:ascii="Garamond" w:hAnsi="Garamond"/>
          <w:sz w:val="26"/>
          <w:szCs w:val="26"/>
        </w:rPr>
        <w:t>simplemente</w:t>
      </w:r>
      <w:proofErr w:type="spellEnd"/>
      <w:r w:rsidRPr="006949B2">
        <w:rPr>
          <w:rFonts w:ascii="Garamond" w:hAnsi="Garamond"/>
          <w:sz w:val="26"/>
          <w:szCs w:val="26"/>
        </w:rPr>
        <w:t xml:space="preserve"> un </w:t>
      </w:r>
      <w:proofErr w:type="spellStart"/>
      <w:r w:rsidRPr="006949B2">
        <w:rPr>
          <w:rFonts w:ascii="Garamond" w:hAnsi="Garamond"/>
          <w:sz w:val="26"/>
          <w:szCs w:val="26"/>
        </w:rPr>
        <w:t>contrato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civil entre dos personas que se </w:t>
      </w:r>
      <w:proofErr w:type="spellStart"/>
      <w:r w:rsidRPr="006949B2">
        <w:rPr>
          <w:rFonts w:ascii="Garamond" w:hAnsi="Garamond"/>
          <w:sz w:val="26"/>
          <w:szCs w:val="26"/>
        </w:rPr>
        <w:t>aman</w:t>
      </w:r>
      <w:proofErr w:type="spellEnd"/>
      <w:r w:rsidRPr="006949B2">
        <w:rPr>
          <w:rFonts w:ascii="Garamond" w:hAnsi="Garamond"/>
          <w:sz w:val="26"/>
          <w:szCs w:val="26"/>
        </w:rPr>
        <w:t xml:space="preserve">,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el </w:t>
      </w:r>
      <w:proofErr w:type="spellStart"/>
      <w:r w:rsidRPr="006949B2">
        <w:rPr>
          <w:rFonts w:ascii="Garamond" w:hAnsi="Garamond"/>
          <w:sz w:val="26"/>
          <w:szCs w:val="26"/>
        </w:rPr>
        <w:t>matrimonio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cristiano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lo que </w:t>
      </w:r>
      <w:proofErr w:type="spellStart"/>
      <w:r w:rsidRPr="006949B2">
        <w:rPr>
          <w:rFonts w:ascii="Garamond" w:hAnsi="Garamond"/>
          <w:sz w:val="26"/>
          <w:szCs w:val="26"/>
        </w:rPr>
        <w:t>vivimos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y </w:t>
      </w:r>
      <w:proofErr w:type="spellStart"/>
      <w:r w:rsidRPr="006949B2">
        <w:rPr>
          <w:rFonts w:ascii="Garamond" w:hAnsi="Garamond"/>
          <w:sz w:val="26"/>
          <w:szCs w:val="26"/>
        </w:rPr>
        <w:t>testificamos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es un amor de pareja que es </w:t>
      </w:r>
      <w:proofErr w:type="spellStart"/>
      <w:r w:rsidRPr="006949B2">
        <w:rPr>
          <w:rFonts w:ascii="Garamond" w:hAnsi="Garamond"/>
          <w:sz w:val="26"/>
          <w:szCs w:val="26"/>
        </w:rPr>
        <w:t>elevado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por Dios a ser </w:t>
      </w:r>
      <w:proofErr w:type="spellStart"/>
      <w:r w:rsidRPr="006949B2">
        <w:rPr>
          <w:rFonts w:ascii="Garamond" w:hAnsi="Garamond"/>
          <w:sz w:val="26"/>
          <w:szCs w:val="26"/>
        </w:rPr>
        <w:t>símbolo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</w:t>
      </w:r>
      <w:proofErr w:type="spellStart"/>
      <w:r w:rsidRPr="006949B2">
        <w:rPr>
          <w:rFonts w:ascii="Garamond" w:hAnsi="Garamond"/>
          <w:sz w:val="26"/>
          <w:szCs w:val="26"/>
        </w:rPr>
        <w:t>su</w:t>
      </w:r>
      <w:proofErr w:type="spellEnd"/>
      <w:r w:rsidRPr="006949B2">
        <w:rPr>
          <w:rFonts w:ascii="Garamond" w:hAnsi="Garamond"/>
          <w:sz w:val="26"/>
          <w:szCs w:val="26"/>
        </w:rPr>
        <w:t xml:space="preserve"> amor </w:t>
      </w:r>
      <w:proofErr w:type="spellStart"/>
      <w:r w:rsidRPr="006949B2">
        <w:rPr>
          <w:rFonts w:ascii="Garamond" w:hAnsi="Garamond"/>
          <w:sz w:val="26"/>
          <w:szCs w:val="26"/>
        </w:rPr>
        <w:t>maravilloso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por la </w:t>
      </w:r>
      <w:proofErr w:type="spellStart"/>
      <w:r w:rsidRPr="006949B2">
        <w:rPr>
          <w:rFonts w:ascii="Garamond" w:hAnsi="Garamond"/>
          <w:sz w:val="26"/>
          <w:szCs w:val="26"/>
        </w:rPr>
        <w:t>humanidad</w:t>
      </w:r>
      <w:proofErr w:type="spellEnd"/>
      <w:r w:rsidRPr="006949B2">
        <w:rPr>
          <w:rFonts w:ascii="Garamond" w:hAnsi="Garamond"/>
          <w:sz w:val="26"/>
          <w:szCs w:val="26"/>
        </w:rPr>
        <w:t xml:space="preserve">. </w:t>
      </w:r>
    </w:p>
    <w:p w14:paraId="2512A968" w14:textId="77777777" w:rsidR="006949B2" w:rsidRPr="006949B2" w:rsidRDefault="006949B2" w:rsidP="006949B2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</w:p>
    <w:p w14:paraId="57F9BCCB" w14:textId="77777777" w:rsidR="006949B2" w:rsidRPr="006949B2" w:rsidRDefault="006949B2" w:rsidP="006949B2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  <w:r w:rsidRPr="006949B2">
        <w:rPr>
          <w:rFonts w:ascii="Garamond" w:hAnsi="Garamond"/>
          <w:sz w:val="26"/>
          <w:szCs w:val="26"/>
        </w:rPr>
        <w:t xml:space="preserve">El </w:t>
      </w:r>
      <w:proofErr w:type="spellStart"/>
      <w:r w:rsidRPr="006949B2">
        <w:rPr>
          <w:rFonts w:ascii="Garamond" w:hAnsi="Garamond"/>
          <w:sz w:val="26"/>
          <w:szCs w:val="26"/>
        </w:rPr>
        <w:t>evangelio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hoy </w:t>
      </w:r>
      <w:proofErr w:type="spellStart"/>
      <w:r w:rsidRPr="006949B2">
        <w:rPr>
          <w:rFonts w:ascii="Garamond" w:hAnsi="Garamond"/>
          <w:sz w:val="26"/>
          <w:szCs w:val="26"/>
        </w:rPr>
        <w:t>también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es una </w:t>
      </w:r>
      <w:proofErr w:type="spellStart"/>
      <w:r w:rsidRPr="006949B2">
        <w:rPr>
          <w:rFonts w:ascii="Garamond" w:hAnsi="Garamond"/>
          <w:sz w:val="26"/>
          <w:szCs w:val="26"/>
        </w:rPr>
        <w:t>invitación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a </w:t>
      </w:r>
      <w:proofErr w:type="spellStart"/>
      <w:r w:rsidRPr="006949B2">
        <w:rPr>
          <w:rFonts w:ascii="Garamond" w:hAnsi="Garamond"/>
          <w:sz w:val="26"/>
          <w:szCs w:val="26"/>
        </w:rPr>
        <w:t>estar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atentos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como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María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aquella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boda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Caná</w:t>
      </w:r>
      <w:proofErr w:type="spellEnd"/>
      <w:r w:rsidRPr="006949B2">
        <w:rPr>
          <w:rFonts w:ascii="Garamond" w:hAnsi="Garamond"/>
          <w:sz w:val="26"/>
          <w:szCs w:val="26"/>
        </w:rPr>
        <w:t xml:space="preserve">; que </w:t>
      </w:r>
      <w:proofErr w:type="spellStart"/>
      <w:r w:rsidRPr="006949B2">
        <w:rPr>
          <w:rFonts w:ascii="Garamond" w:hAnsi="Garamond"/>
          <w:sz w:val="26"/>
          <w:szCs w:val="26"/>
        </w:rPr>
        <w:t>cuando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la </w:t>
      </w:r>
      <w:proofErr w:type="spellStart"/>
      <w:r w:rsidRPr="006949B2">
        <w:rPr>
          <w:rFonts w:ascii="Garamond" w:hAnsi="Garamond"/>
          <w:sz w:val="26"/>
          <w:szCs w:val="26"/>
        </w:rPr>
        <w:t>boda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la </w:t>
      </w:r>
      <w:proofErr w:type="spellStart"/>
      <w:r w:rsidRPr="006949B2">
        <w:rPr>
          <w:rFonts w:ascii="Garamond" w:hAnsi="Garamond"/>
          <w:sz w:val="26"/>
          <w:szCs w:val="26"/>
        </w:rPr>
        <w:t>Iglesia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o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la </w:t>
      </w:r>
      <w:proofErr w:type="spellStart"/>
      <w:r w:rsidRPr="006949B2">
        <w:rPr>
          <w:rFonts w:ascii="Garamond" w:hAnsi="Garamond"/>
          <w:sz w:val="26"/>
          <w:szCs w:val="26"/>
        </w:rPr>
        <w:t>vida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matrimonial de </w:t>
      </w:r>
      <w:proofErr w:type="spellStart"/>
      <w:r w:rsidRPr="006949B2">
        <w:rPr>
          <w:rFonts w:ascii="Garamond" w:hAnsi="Garamond"/>
          <w:sz w:val="26"/>
          <w:szCs w:val="26"/>
        </w:rPr>
        <w:t>nuestras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parejas </w:t>
      </w:r>
      <w:proofErr w:type="spellStart"/>
      <w:r w:rsidRPr="006949B2">
        <w:rPr>
          <w:rFonts w:ascii="Garamond" w:hAnsi="Garamond"/>
          <w:sz w:val="26"/>
          <w:szCs w:val="26"/>
        </w:rPr>
        <w:t>vaya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escaseando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el vino </w:t>
      </w:r>
      <w:proofErr w:type="spellStart"/>
      <w:r w:rsidRPr="006949B2">
        <w:rPr>
          <w:rFonts w:ascii="Garamond" w:hAnsi="Garamond"/>
          <w:sz w:val="26"/>
          <w:szCs w:val="26"/>
        </w:rPr>
        <w:t>podamos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decir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a </w:t>
      </w:r>
      <w:proofErr w:type="spellStart"/>
      <w:r w:rsidRPr="006949B2">
        <w:rPr>
          <w:rFonts w:ascii="Garamond" w:hAnsi="Garamond"/>
          <w:sz w:val="26"/>
          <w:szCs w:val="26"/>
        </w:rPr>
        <w:t>tiempo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a </w:t>
      </w:r>
      <w:proofErr w:type="spellStart"/>
      <w:r w:rsidRPr="006949B2">
        <w:rPr>
          <w:rFonts w:ascii="Garamond" w:hAnsi="Garamond"/>
          <w:sz w:val="26"/>
          <w:szCs w:val="26"/>
        </w:rPr>
        <w:t>nuestros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hermanas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y </w:t>
      </w:r>
      <w:proofErr w:type="spellStart"/>
      <w:r w:rsidRPr="006949B2">
        <w:rPr>
          <w:rFonts w:ascii="Garamond" w:hAnsi="Garamond"/>
          <w:sz w:val="26"/>
          <w:szCs w:val="26"/>
        </w:rPr>
        <w:t>hermanos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: “Hagan </w:t>
      </w:r>
      <w:proofErr w:type="spellStart"/>
      <w:r w:rsidRPr="006949B2">
        <w:rPr>
          <w:rFonts w:ascii="Garamond" w:hAnsi="Garamond"/>
          <w:sz w:val="26"/>
          <w:szCs w:val="26"/>
        </w:rPr>
        <w:t>todo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lo que </w:t>
      </w:r>
      <w:proofErr w:type="spellStart"/>
      <w:r w:rsidRPr="006949B2">
        <w:rPr>
          <w:rFonts w:ascii="Garamond" w:hAnsi="Garamond"/>
          <w:sz w:val="26"/>
          <w:szCs w:val="26"/>
        </w:rPr>
        <w:t>él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les </w:t>
      </w:r>
      <w:proofErr w:type="spellStart"/>
      <w:r w:rsidRPr="006949B2">
        <w:rPr>
          <w:rFonts w:ascii="Garamond" w:hAnsi="Garamond"/>
          <w:sz w:val="26"/>
          <w:szCs w:val="26"/>
        </w:rPr>
        <w:t>diga</w:t>
      </w:r>
      <w:proofErr w:type="spellEnd"/>
      <w:r w:rsidRPr="006949B2">
        <w:rPr>
          <w:rFonts w:ascii="Garamond" w:hAnsi="Garamond"/>
          <w:sz w:val="26"/>
          <w:szCs w:val="26"/>
        </w:rPr>
        <w:t xml:space="preserve">”, es </w:t>
      </w:r>
      <w:proofErr w:type="spellStart"/>
      <w:r w:rsidRPr="006949B2">
        <w:rPr>
          <w:rFonts w:ascii="Garamond" w:hAnsi="Garamond"/>
          <w:sz w:val="26"/>
          <w:szCs w:val="26"/>
        </w:rPr>
        <w:t>decir</w:t>
      </w:r>
      <w:proofErr w:type="spellEnd"/>
      <w:r w:rsidRPr="006949B2">
        <w:rPr>
          <w:rFonts w:ascii="Garamond" w:hAnsi="Garamond"/>
          <w:sz w:val="26"/>
          <w:szCs w:val="26"/>
        </w:rPr>
        <w:t xml:space="preserve">, que </w:t>
      </w:r>
      <w:proofErr w:type="spellStart"/>
      <w:r w:rsidRPr="006949B2">
        <w:rPr>
          <w:rFonts w:ascii="Garamond" w:hAnsi="Garamond"/>
          <w:sz w:val="26"/>
          <w:szCs w:val="26"/>
        </w:rPr>
        <w:t>miren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a Jesús, que le </w:t>
      </w:r>
      <w:proofErr w:type="spellStart"/>
      <w:r w:rsidRPr="006949B2">
        <w:rPr>
          <w:rFonts w:ascii="Garamond" w:hAnsi="Garamond"/>
          <w:sz w:val="26"/>
          <w:szCs w:val="26"/>
        </w:rPr>
        <w:t>escuchen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, que </w:t>
      </w:r>
      <w:proofErr w:type="spellStart"/>
      <w:r w:rsidRPr="006949B2">
        <w:rPr>
          <w:rFonts w:ascii="Garamond" w:hAnsi="Garamond"/>
          <w:sz w:val="26"/>
          <w:szCs w:val="26"/>
        </w:rPr>
        <w:t>sigan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las </w:t>
      </w:r>
      <w:proofErr w:type="spellStart"/>
      <w:r w:rsidRPr="006949B2">
        <w:rPr>
          <w:rFonts w:ascii="Garamond" w:hAnsi="Garamond"/>
          <w:sz w:val="26"/>
          <w:szCs w:val="26"/>
        </w:rPr>
        <w:t>enseñanzas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del </w:t>
      </w:r>
      <w:proofErr w:type="spellStart"/>
      <w:r w:rsidRPr="006949B2">
        <w:rPr>
          <w:rFonts w:ascii="Garamond" w:hAnsi="Garamond"/>
          <w:sz w:val="26"/>
          <w:szCs w:val="26"/>
        </w:rPr>
        <w:t>Evangelio</w:t>
      </w:r>
      <w:proofErr w:type="spellEnd"/>
      <w:r w:rsidRPr="006949B2">
        <w:rPr>
          <w:rFonts w:ascii="Garamond" w:hAnsi="Garamond"/>
          <w:sz w:val="26"/>
          <w:szCs w:val="26"/>
        </w:rPr>
        <w:t xml:space="preserve">, que no se </w:t>
      </w:r>
      <w:proofErr w:type="spellStart"/>
      <w:r w:rsidRPr="006949B2">
        <w:rPr>
          <w:rFonts w:ascii="Garamond" w:hAnsi="Garamond"/>
          <w:sz w:val="26"/>
          <w:szCs w:val="26"/>
        </w:rPr>
        <w:t>aparten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nunca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</w:t>
      </w:r>
      <w:proofErr w:type="spellStart"/>
      <w:r w:rsidRPr="006949B2">
        <w:rPr>
          <w:rFonts w:ascii="Garamond" w:hAnsi="Garamond"/>
          <w:sz w:val="26"/>
          <w:szCs w:val="26"/>
        </w:rPr>
        <w:t>él</w:t>
      </w:r>
      <w:proofErr w:type="spellEnd"/>
      <w:r w:rsidRPr="006949B2">
        <w:rPr>
          <w:rFonts w:ascii="Garamond" w:hAnsi="Garamond"/>
          <w:sz w:val="26"/>
          <w:szCs w:val="26"/>
        </w:rPr>
        <w:t xml:space="preserve">, </w:t>
      </w:r>
      <w:proofErr w:type="spellStart"/>
      <w:r w:rsidRPr="006949B2">
        <w:rPr>
          <w:rFonts w:ascii="Garamond" w:hAnsi="Garamond"/>
          <w:sz w:val="26"/>
          <w:szCs w:val="26"/>
        </w:rPr>
        <w:t>pues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Cristo es el Camino, la </w:t>
      </w:r>
      <w:proofErr w:type="spellStart"/>
      <w:r w:rsidRPr="006949B2">
        <w:rPr>
          <w:rFonts w:ascii="Garamond" w:hAnsi="Garamond"/>
          <w:sz w:val="26"/>
          <w:szCs w:val="26"/>
        </w:rPr>
        <w:t>Verdad</w:t>
      </w:r>
      <w:proofErr w:type="spellEnd"/>
      <w:r w:rsidRPr="006949B2">
        <w:rPr>
          <w:rFonts w:ascii="Garamond" w:hAnsi="Garamond"/>
          <w:sz w:val="26"/>
          <w:szCs w:val="26"/>
        </w:rPr>
        <w:t xml:space="preserve"> y la Vida; </w:t>
      </w:r>
      <w:proofErr w:type="spellStart"/>
      <w:r w:rsidRPr="006949B2">
        <w:rPr>
          <w:rFonts w:ascii="Garamond" w:hAnsi="Garamond"/>
          <w:sz w:val="26"/>
          <w:szCs w:val="26"/>
        </w:rPr>
        <w:t>él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es el </w:t>
      </w:r>
      <w:proofErr w:type="spellStart"/>
      <w:r w:rsidRPr="006949B2">
        <w:rPr>
          <w:rFonts w:ascii="Garamond" w:hAnsi="Garamond"/>
          <w:sz w:val="26"/>
          <w:szCs w:val="26"/>
        </w:rPr>
        <w:t>agua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</w:t>
      </w:r>
      <w:proofErr w:type="spellStart"/>
      <w:r w:rsidRPr="006949B2">
        <w:rPr>
          <w:rFonts w:ascii="Garamond" w:hAnsi="Garamond"/>
          <w:sz w:val="26"/>
          <w:szCs w:val="26"/>
        </w:rPr>
        <w:t>vida</w:t>
      </w:r>
      <w:proofErr w:type="spellEnd"/>
      <w:r w:rsidRPr="006949B2">
        <w:rPr>
          <w:rFonts w:ascii="Garamond" w:hAnsi="Garamond"/>
          <w:sz w:val="26"/>
          <w:szCs w:val="26"/>
        </w:rPr>
        <w:t xml:space="preserve">, el vino que no se </w:t>
      </w:r>
      <w:proofErr w:type="spellStart"/>
      <w:r w:rsidRPr="006949B2">
        <w:rPr>
          <w:rFonts w:ascii="Garamond" w:hAnsi="Garamond"/>
          <w:sz w:val="26"/>
          <w:szCs w:val="26"/>
        </w:rPr>
        <w:t>agota</w:t>
      </w:r>
      <w:proofErr w:type="spellEnd"/>
      <w:r w:rsidRPr="006949B2">
        <w:rPr>
          <w:rFonts w:ascii="Garamond" w:hAnsi="Garamond"/>
          <w:sz w:val="26"/>
          <w:szCs w:val="26"/>
        </w:rPr>
        <w:t>.</w:t>
      </w:r>
    </w:p>
    <w:p w14:paraId="22CC9290" w14:textId="77777777" w:rsidR="006949B2" w:rsidRPr="006949B2" w:rsidRDefault="006949B2" w:rsidP="006949B2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</w:p>
    <w:p w14:paraId="1D1F577C" w14:textId="77777777" w:rsidR="006949B2" w:rsidRPr="006949B2" w:rsidRDefault="006949B2" w:rsidP="006949B2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  <w:r w:rsidRPr="006949B2">
        <w:rPr>
          <w:rFonts w:ascii="Garamond" w:hAnsi="Garamond"/>
          <w:sz w:val="26"/>
          <w:szCs w:val="26"/>
        </w:rPr>
        <w:t xml:space="preserve">Cristo es el vino nuevo, el </w:t>
      </w:r>
      <w:proofErr w:type="spellStart"/>
      <w:r w:rsidRPr="006949B2">
        <w:rPr>
          <w:rFonts w:ascii="Garamond" w:hAnsi="Garamond"/>
          <w:sz w:val="26"/>
          <w:szCs w:val="26"/>
        </w:rPr>
        <w:t>mejor</w:t>
      </w:r>
      <w:proofErr w:type="spellEnd"/>
      <w:r w:rsidRPr="006949B2">
        <w:rPr>
          <w:rFonts w:ascii="Garamond" w:hAnsi="Garamond"/>
          <w:sz w:val="26"/>
          <w:szCs w:val="26"/>
        </w:rPr>
        <w:t xml:space="preserve">, el que no </w:t>
      </w:r>
      <w:proofErr w:type="spellStart"/>
      <w:r w:rsidRPr="006949B2">
        <w:rPr>
          <w:rFonts w:ascii="Garamond" w:hAnsi="Garamond"/>
          <w:sz w:val="26"/>
          <w:szCs w:val="26"/>
        </w:rPr>
        <w:t>puede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faltar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nuestra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Iglesia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y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nuestros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hogares</w:t>
      </w:r>
      <w:proofErr w:type="spellEnd"/>
      <w:r w:rsidRPr="006949B2">
        <w:rPr>
          <w:rFonts w:ascii="Garamond" w:hAnsi="Garamond"/>
          <w:sz w:val="26"/>
          <w:szCs w:val="26"/>
        </w:rPr>
        <w:t xml:space="preserve">.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el </w:t>
      </w:r>
      <w:proofErr w:type="spellStart"/>
      <w:r w:rsidRPr="006949B2">
        <w:rPr>
          <w:rFonts w:ascii="Garamond" w:hAnsi="Garamond"/>
          <w:sz w:val="26"/>
          <w:szCs w:val="26"/>
        </w:rPr>
        <w:t>milagro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del </w:t>
      </w:r>
      <w:proofErr w:type="spellStart"/>
      <w:r w:rsidRPr="006949B2">
        <w:rPr>
          <w:rFonts w:ascii="Garamond" w:hAnsi="Garamond"/>
          <w:sz w:val="26"/>
          <w:szCs w:val="26"/>
        </w:rPr>
        <w:t>agua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convertida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vino se </w:t>
      </w:r>
      <w:proofErr w:type="spellStart"/>
      <w:r w:rsidRPr="006949B2">
        <w:rPr>
          <w:rFonts w:ascii="Garamond" w:hAnsi="Garamond"/>
          <w:sz w:val="26"/>
          <w:szCs w:val="26"/>
        </w:rPr>
        <w:t>anticipó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la </w:t>
      </w:r>
      <w:proofErr w:type="spellStart"/>
      <w:r w:rsidRPr="006949B2">
        <w:rPr>
          <w:rFonts w:ascii="Garamond" w:hAnsi="Garamond"/>
          <w:sz w:val="26"/>
          <w:szCs w:val="26"/>
        </w:rPr>
        <w:t>nueva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alianza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entre Dios y </w:t>
      </w:r>
      <w:proofErr w:type="spellStart"/>
      <w:r w:rsidRPr="006949B2">
        <w:rPr>
          <w:rFonts w:ascii="Garamond" w:hAnsi="Garamond"/>
          <w:sz w:val="26"/>
          <w:szCs w:val="26"/>
        </w:rPr>
        <w:t>su</w:t>
      </w:r>
      <w:proofErr w:type="spellEnd"/>
      <w:r w:rsidRPr="006949B2">
        <w:rPr>
          <w:rFonts w:ascii="Garamond" w:hAnsi="Garamond"/>
          <w:sz w:val="26"/>
          <w:szCs w:val="26"/>
        </w:rPr>
        <w:t xml:space="preserve"> pueblo, por </w:t>
      </w:r>
      <w:proofErr w:type="spellStart"/>
      <w:r w:rsidRPr="006949B2">
        <w:rPr>
          <w:rFonts w:ascii="Garamond" w:hAnsi="Garamond"/>
          <w:sz w:val="26"/>
          <w:szCs w:val="26"/>
        </w:rPr>
        <w:t>ende</w:t>
      </w:r>
      <w:proofErr w:type="spellEnd"/>
      <w:r w:rsidRPr="006949B2">
        <w:rPr>
          <w:rFonts w:ascii="Garamond" w:hAnsi="Garamond"/>
          <w:sz w:val="26"/>
          <w:szCs w:val="26"/>
        </w:rPr>
        <w:t xml:space="preserve">, lo que antes era </w:t>
      </w:r>
      <w:proofErr w:type="spellStart"/>
      <w:r w:rsidRPr="006949B2">
        <w:rPr>
          <w:rFonts w:ascii="Garamond" w:hAnsi="Garamond"/>
          <w:sz w:val="26"/>
          <w:szCs w:val="26"/>
        </w:rPr>
        <w:t>simplemente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agua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ahora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convertida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vino, </w:t>
      </w:r>
      <w:proofErr w:type="spellStart"/>
      <w:r w:rsidRPr="006949B2">
        <w:rPr>
          <w:rFonts w:ascii="Garamond" w:hAnsi="Garamond"/>
          <w:sz w:val="26"/>
          <w:szCs w:val="26"/>
        </w:rPr>
        <w:t>simboliza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una </w:t>
      </w:r>
      <w:proofErr w:type="spellStart"/>
      <w:r w:rsidRPr="006949B2">
        <w:rPr>
          <w:rFonts w:ascii="Garamond" w:hAnsi="Garamond"/>
          <w:sz w:val="26"/>
          <w:szCs w:val="26"/>
        </w:rPr>
        <w:t>bebida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</w:t>
      </w:r>
      <w:proofErr w:type="spellStart"/>
      <w:r w:rsidRPr="006949B2">
        <w:rPr>
          <w:rFonts w:ascii="Garamond" w:hAnsi="Garamond"/>
          <w:sz w:val="26"/>
          <w:szCs w:val="26"/>
        </w:rPr>
        <w:t>vida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nueva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y </w:t>
      </w:r>
      <w:proofErr w:type="spellStart"/>
      <w:r w:rsidRPr="006949B2">
        <w:rPr>
          <w:rFonts w:ascii="Garamond" w:hAnsi="Garamond"/>
          <w:sz w:val="26"/>
          <w:szCs w:val="26"/>
        </w:rPr>
        <w:t>eterna</w:t>
      </w:r>
      <w:proofErr w:type="spellEnd"/>
      <w:r w:rsidRPr="006949B2">
        <w:rPr>
          <w:rFonts w:ascii="Garamond" w:hAnsi="Garamond"/>
          <w:sz w:val="26"/>
          <w:szCs w:val="26"/>
        </w:rPr>
        <w:t xml:space="preserve">.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cada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celebración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la </w:t>
      </w:r>
      <w:proofErr w:type="spellStart"/>
      <w:r w:rsidRPr="006949B2">
        <w:rPr>
          <w:rFonts w:ascii="Garamond" w:hAnsi="Garamond"/>
          <w:sz w:val="26"/>
          <w:szCs w:val="26"/>
        </w:rPr>
        <w:t>Eucaristía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Dios, por medio de </w:t>
      </w:r>
      <w:proofErr w:type="spellStart"/>
      <w:r w:rsidRPr="006949B2">
        <w:rPr>
          <w:rFonts w:ascii="Garamond" w:hAnsi="Garamond"/>
          <w:sz w:val="26"/>
          <w:szCs w:val="26"/>
        </w:rPr>
        <w:t>Jesucristo</w:t>
      </w:r>
      <w:proofErr w:type="spellEnd"/>
      <w:r w:rsidRPr="006949B2">
        <w:rPr>
          <w:rFonts w:ascii="Garamond" w:hAnsi="Garamond"/>
          <w:sz w:val="26"/>
          <w:szCs w:val="26"/>
        </w:rPr>
        <w:t xml:space="preserve">, se </w:t>
      </w:r>
      <w:proofErr w:type="spellStart"/>
      <w:r w:rsidRPr="006949B2">
        <w:rPr>
          <w:rFonts w:ascii="Garamond" w:hAnsi="Garamond"/>
          <w:sz w:val="26"/>
          <w:szCs w:val="26"/>
        </w:rPr>
        <w:t>nos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brinda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nuevo la </w:t>
      </w:r>
      <w:proofErr w:type="spellStart"/>
      <w:r w:rsidRPr="006949B2">
        <w:rPr>
          <w:rFonts w:ascii="Garamond" w:hAnsi="Garamond"/>
          <w:sz w:val="26"/>
          <w:szCs w:val="26"/>
        </w:rPr>
        <w:t>oportunidad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</w:t>
      </w:r>
      <w:proofErr w:type="spellStart"/>
      <w:r w:rsidRPr="006949B2">
        <w:rPr>
          <w:rFonts w:ascii="Garamond" w:hAnsi="Garamond"/>
          <w:sz w:val="26"/>
          <w:szCs w:val="26"/>
        </w:rPr>
        <w:t>comulgar</w:t>
      </w:r>
      <w:proofErr w:type="spellEnd"/>
      <w:r w:rsidRPr="006949B2">
        <w:rPr>
          <w:rFonts w:ascii="Garamond" w:hAnsi="Garamond"/>
          <w:sz w:val="26"/>
          <w:szCs w:val="26"/>
        </w:rPr>
        <w:t xml:space="preserve"> con </w:t>
      </w:r>
      <w:proofErr w:type="spellStart"/>
      <w:r w:rsidRPr="006949B2">
        <w:rPr>
          <w:rFonts w:ascii="Garamond" w:hAnsi="Garamond"/>
          <w:sz w:val="26"/>
          <w:szCs w:val="26"/>
        </w:rPr>
        <w:t>él</w:t>
      </w:r>
      <w:proofErr w:type="spellEnd"/>
      <w:r w:rsidRPr="006949B2">
        <w:rPr>
          <w:rFonts w:ascii="Garamond" w:hAnsi="Garamond"/>
          <w:sz w:val="26"/>
          <w:szCs w:val="26"/>
        </w:rPr>
        <w:t xml:space="preserve"> </w:t>
      </w:r>
      <w:proofErr w:type="spellStart"/>
      <w:r w:rsidRPr="006949B2">
        <w:rPr>
          <w:rFonts w:ascii="Garamond" w:hAnsi="Garamond"/>
          <w:sz w:val="26"/>
          <w:szCs w:val="26"/>
        </w:rPr>
        <w:t>en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la </w:t>
      </w:r>
      <w:proofErr w:type="spellStart"/>
      <w:r w:rsidRPr="006949B2">
        <w:rPr>
          <w:rFonts w:ascii="Garamond" w:hAnsi="Garamond"/>
          <w:sz w:val="26"/>
          <w:szCs w:val="26"/>
        </w:rPr>
        <w:t>celebración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la fiesta del pan y del vino que son el pan de </w:t>
      </w:r>
      <w:proofErr w:type="spellStart"/>
      <w:r w:rsidRPr="006949B2">
        <w:rPr>
          <w:rFonts w:ascii="Garamond" w:hAnsi="Garamond"/>
          <w:sz w:val="26"/>
          <w:szCs w:val="26"/>
        </w:rPr>
        <w:t>vida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y </w:t>
      </w:r>
      <w:proofErr w:type="spellStart"/>
      <w:r w:rsidRPr="006949B2">
        <w:rPr>
          <w:rFonts w:ascii="Garamond" w:hAnsi="Garamond"/>
          <w:sz w:val="26"/>
          <w:szCs w:val="26"/>
        </w:rPr>
        <w:t>bebida</w:t>
      </w:r>
      <w:proofErr w:type="spellEnd"/>
      <w:r w:rsidRPr="006949B2">
        <w:rPr>
          <w:rFonts w:ascii="Garamond" w:hAnsi="Garamond"/>
          <w:sz w:val="26"/>
          <w:szCs w:val="26"/>
        </w:rPr>
        <w:t xml:space="preserve"> de </w:t>
      </w:r>
      <w:proofErr w:type="spellStart"/>
      <w:r w:rsidRPr="006949B2">
        <w:rPr>
          <w:rFonts w:ascii="Garamond" w:hAnsi="Garamond"/>
          <w:sz w:val="26"/>
          <w:szCs w:val="26"/>
        </w:rPr>
        <w:t>Salvación</w:t>
      </w:r>
      <w:proofErr w:type="spellEnd"/>
      <w:r w:rsidRPr="006949B2">
        <w:rPr>
          <w:rFonts w:ascii="Garamond" w:hAnsi="Garamond"/>
          <w:sz w:val="26"/>
          <w:szCs w:val="26"/>
        </w:rPr>
        <w:t xml:space="preserve">. </w:t>
      </w:r>
    </w:p>
    <w:p w14:paraId="566BFA3A" w14:textId="77777777" w:rsidR="006949B2" w:rsidRPr="006949B2" w:rsidRDefault="006949B2" w:rsidP="006949B2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</w:p>
    <w:p w14:paraId="7C895ECE" w14:textId="6D7891B2" w:rsidR="00D412DD" w:rsidRPr="006949B2" w:rsidRDefault="006949B2" w:rsidP="006949B2">
      <w:pPr>
        <w:pStyle w:val="NormalWeb"/>
        <w:spacing w:before="0" w:beforeAutospacing="0" w:after="0" w:afterAutospacing="0" w:line="276" w:lineRule="auto"/>
        <w:rPr>
          <w:rFonts w:ascii="Garamond" w:hAnsi="Garamond"/>
          <w:sz w:val="26"/>
          <w:szCs w:val="26"/>
        </w:rPr>
      </w:pPr>
      <w:r w:rsidRPr="006949B2">
        <w:rPr>
          <w:rFonts w:ascii="Garamond" w:hAnsi="Garamond"/>
          <w:sz w:val="26"/>
          <w:szCs w:val="26"/>
        </w:rPr>
        <w:t>¡</w:t>
      </w:r>
      <w:proofErr w:type="spellStart"/>
      <w:r w:rsidRPr="006949B2">
        <w:rPr>
          <w:rFonts w:ascii="Garamond" w:hAnsi="Garamond"/>
          <w:sz w:val="26"/>
          <w:szCs w:val="26"/>
        </w:rPr>
        <w:t>Celebremos</w:t>
      </w:r>
      <w:proofErr w:type="spellEnd"/>
      <w:r w:rsidRPr="006949B2">
        <w:rPr>
          <w:rFonts w:ascii="Garamond" w:hAnsi="Garamond"/>
          <w:sz w:val="26"/>
          <w:szCs w:val="26"/>
        </w:rPr>
        <w:t xml:space="preserve"> la fiesta!</w:t>
      </w:r>
    </w:p>
    <w:sectPr w:rsidR="00D412DD" w:rsidRPr="006949B2" w:rsidSect="007E08B9">
      <w:footerReference w:type="default" r:id="rId8"/>
      <w:pgSz w:w="12240" w:h="15840"/>
      <w:pgMar w:top="835" w:right="720" w:bottom="87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B14DCA" w14:textId="77777777" w:rsidR="003E42CC" w:rsidRDefault="003E42CC" w:rsidP="00563619">
      <w:r>
        <w:separator/>
      </w:r>
    </w:p>
  </w:endnote>
  <w:endnote w:type="continuationSeparator" w:id="0">
    <w:p w14:paraId="4E143599" w14:textId="77777777" w:rsidR="003E42CC" w:rsidRDefault="003E42CC" w:rsidP="00563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96422" w14:textId="77777777" w:rsidR="00563619" w:rsidRDefault="00563619" w:rsidP="00563619">
    <w:pPr>
      <w:rPr>
        <w:rFonts w:ascii="Garamond" w:eastAsia="Times New Roman" w:hAnsi="Garamond" w:cs="Times New Roman"/>
        <w:sz w:val="18"/>
      </w:rPr>
    </w:pPr>
    <w:proofErr w:type="spellStart"/>
    <w:r w:rsidRPr="00563619">
      <w:rPr>
        <w:rFonts w:ascii="Garamond" w:eastAsia="Times New Roman" w:hAnsi="Garamond" w:cs="Times New Roman"/>
        <w:sz w:val="18"/>
      </w:rPr>
      <w:t>P</w:t>
    </w:r>
    <w:r w:rsidR="00051C8D">
      <w:rPr>
        <w:rFonts w:ascii="Garamond" w:eastAsia="Times New Roman" w:hAnsi="Garamond" w:cs="Times New Roman"/>
        <w:sz w:val="18"/>
      </w:rPr>
      <w:t>ublicado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por la </w:t>
    </w:r>
    <w:proofErr w:type="spellStart"/>
    <w:r w:rsidR="00051C8D">
      <w:rPr>
        <w:rFonts w:ascii="Garamond" w:eastAsia="Times New Roman" w:hAnsi="Garamond" w:cs="Times New Roman"/>
        <w:sz w:val="18"/>
      </w:rPr>
      <w:t>Oficina</w:t>
    </w:r>
    <w:proofErr w:type="spellEnd"/>
    <w:r w:rsidR="00051C8D">
      <w:rPr>
        <w:rFonts w:ascii="Garamond" w:eastAsia="Times New Roman" w:hAnsi="Garamond" w:cs="Times New Roman"/>
        <w:sz w:val="18"/>
      </w:rPr>
      <w:t xml:space="preserve"> de </w:t>
    </w:r>
    <w:proofErr w:type="spellStart"/>
    <w:r w:rsidR="00051C8D">
      <w:rPr>
        <w:rFonts w:ascii="Garamond" w:eastAsia="Times New Roman" w:hAnsi="Garamond" w:cs="Times New Roman"/>
        <w:sz w:val="18"/>
      </w:rPr>
      <w:t>Comunic</w:t>
    </w:r>
    <w:r w:rsidRPr="00563619">
      <w:rPr>
        <w:rFonts w:ascii="Garamond" w:eastAsia="Times New Roman" w:hAnsi="Garamond" w:cs="Times New Roman"/>
        <w:sz w:val="18"/>
      </w:rPr>
      <w:t>ación</w:t>
    </w:r>
    <w:proofErr w:type="spellEnd"/>
    <w:r w:rsidRPr="00563619">
      <w:rPr>
        <w:rFonts w:ascii="Garamond" w:eastAsia="Times New Roman" w:hAnsi="Garamond" w:cs="Times New Roman"/>
        <w:sz w:val="18"/>
      </w:rPr>
      <w:t xml:space="preserve"> de la </w:t>
    </w:r>
    <w:proofErr w:type="spellStart"/>
    <w:r w:rsidRPr="00563619">
      <w:rPr>
        <w:rFonts w:ascii="Garamond" w:eastAsia="Times New Roman" w:hAnsi="Garamond" w:cs="Times New Roman"/>
        <w:sz w:val="18"/>
      </w:rPr>
      <w:t>Iglesia</w:t>
    </w:r>
    <w:proofErr w:type="spellEnd"/>
    <w:r w:rsidRPr="00563619">
      <w:rPr>
        <w:rFonts w:ascii="Garamond" w:eastAsia="Times New Roman" w:hAnsi="Garamond" w:cs="Times New Roman"/>
        <w:sz w:val="18"/>
      </w:rPr>
      <w:t xml:space="preserve"> Episcopal, 815 Segunda Avenida, Nueva York, N.Y. 10017.</w:t>
    </w:r>
  </w:p>
  <w:p w14:paraId="01932D78" w14:textId="1D56CCCA" w:rsidR="00563619" w:rsidRPr="00202515" w:rsidRDefault="00051C8D" w:rsidP="00202515">
    <w:pPr>
      <w:rPr>
        <w:rFonts w:ascii="Garamond" w:eastAsia="Times New Roman" w:hAnsi="Garamond" w:cs="Times New Roman"/>
        <w:sz w:val="18"/>
      </w:rPr>
    </w:pPr>
    <w:r>
      <w:rPr>
        <w:rFonts w:ascii="Garamond" w:eastAsia="Times New Roman" w:hAnsi="Garamond" w:cs="Times New Roman"/>
        <w:sz w:val="18"/>
      </w:rPr>
      <w:t>© 20</w:t>
    </w:r>
    <w:r w:rsidR="00E901FC">
      <w:rPr>
        <w:rFonts w:ascii="Garamond" w:eastAsia="Times New Roman" w:hAnsi="Garamond" w:cs="Times New Roman"/>
        <w:sz w:val="18"/>
      </w:rPr>
      <w:t>2</w:t>
    </w:r>
    <w:r w:rsidR="006302F1">
      <w:rPr>
        <w:rFonts w:ascii="Garamond" w:eastAsia="Times New Roman" w:hAnsi="Garamond" w:cs="Times New Roman"/>
        <w:sz w:val="18"/>
      </w:rPr>
      <w:t>1</w:t>
    </w:r>
    <w:r w:rsidR="00563619" w:rsidRPr="00563619">
      <w:rPr>
        <w:rFonts w:ascii="Garamond" w:eastAsia="Times New Roman" w:hAnsi="Garamond" w:cs="Times New Roman"/>
        <w:sz w:val="18"/>
      </w:rPr>
      <w:t xml:space="preserve"> La Sociedad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Misionera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Doméstica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y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Extranjera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de la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Iglesia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Episcopal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Protestante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en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Estados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Unidos de América.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Todos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 xml:space="preserve"> los derechos </w:t>
    </w:r>
    <w:proofErr w:type="spellStart"/>
    <w:r w:rsidR="00563619" w:rsidRPr="00563619">
      <w:rPr>
        <w:rFonts w:ascii="Garamond" w:eastAsia="Times New Roman" w:hAnsi="Garamond" w:cs="Times New Roman"/>
        <w:sz w:val="18"/>
      </w:rPr>
      <w:t>reservados</w:t>
    </w:r>
    <w:proofErr w:type="spellEnd"/>
    <w:r w:rsidR="00563619" w:rsidRPr="00563619">
      <w:rPr>
        <w:rFonts w:ascii="Garamond" w:eastAsia="Times New Roman" w:hAnsi="Garamond" w:cs="Times New Roman"/>
        <w:sz w:val="18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1E57FA" w14:textId="77777777" w:rsidR="003E42CC" w:rsidRDefault="003E42CC" w:rsidP="00563619">
      <w:r>
        <w:separator/>
      </w:r>
    </w:p>
  </w:footnote>
  <w:footnote w:type="continuationSeparator" w:id="0">
    <w:p w14:paraId="09C7111E" w14:textId="77777777" w:rsidR="003E42CC" w:rsidRDefault="003E42CC" w:rsidP="005636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F27CD"/>
    <w:multiLevelType w:val="hybridMultilevel"/>
    <w:tmpl w:val="77A226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51268F"/>
    <w:multiLevelType w:val="hybridMultilevel"/>
    <w:tmpl w:val="8D00CD4E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C206A"/>
    <w:multiLevelType w:val="hybridMultilevel"/>
    <w:tmpl w:val="601CA1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693015"/>
    <w:multiLevelType w:val="hybridMultilevel"/>
    <w:tmpl w:val="BA5AC17C"/>
    <w:lvl w:ilvl="0" w:tplc="DE12DE9C">
      <w:numFmt w:val="bullet"/>
      <w:lvlText w:val="•"/>
      <w:lvlJc w:val="left"/>
      <w:pPr>
        <w:ind w:left="1080" w:hanging="720"/>
      </w:pPr>
      <w:rPr>
        <w:rFonts w:ascii="Garamond" w:eastAsia="Times New Roman" w:hAnsi="Garamond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E21A78"/>
    <w:multiLevelType w:val="hybridMultilevel"/>
    <w:tmpl w:val="2A9ADF3E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3B6514B"/>
    <w:multiLevelType w:val="hybridMultilevel"/>
    <w:tmpl w:val="CC4641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proofState w:spelling="clean" w:grammar="clean"/>
  <w:attachedTemplate r:id="rId1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C8D"/>
    <w:rsid w:val="00002F7E"/>
    <w:rsid w:val="00004E92"/>
    <w:rsid w:val="00010827"/>
    <w:rsid w:val="00012218"/>
    <w:rsid w:val="00012421"/>
    <w:rsid w:val="000158C2"/>
    <w:rsid w:val="000170F8"/>
    <w:rsid w:val="000232D4"/>
    <w:rsid w:val="000303C1"/>
    <w:rsid w:val="00034284"/>
    <w:rsid w:val="00036198"/>
    <w:rsid w:val="0004733A"/>
    <w:rsid w:val="00051C8D"/>
    <w:rsid w:val="00052D67"/>
    <w:rsid w:val="00060855"/>
    <w:rsid w:val="000753EA"/>
    <w:rsid w:val="00077DE5"/>
    <w:rsid w:val="00082CAD"/>
    <w:rsid w:val="0008316F"/>
    <w:rsid w:val="00084C6E"/>
    <w:rsid w:val="00084E8D"/>
    <w:rsid w:val="00085EFE"/>
    <w:rsid w:val="00096E81"/>
    <w:rsid w:val="000A4E70"/>
    <w:rsid w:val="000A67F6"/>
    <w:rsid w:val="000B6862"/>
    <w:rsid w:val="000B6C6E"/>
    <w:rsid w:val="000C0138"/>
    <w:rsid w:val="000C047F"/>
    <w:rsid w:val="000C29EC"/>
    <w:rsid w:val="000D3EDC"/>
    <w:rsid w:val="000D61E6"/>
    <w:rsid w:val="000E0D51"/>
    <w:rsid w:val="000E4EA8"/>
    <w:rsid w:val="000E6869"/>
    <w:rsid w:val="000F6B86"/>
    <w:rsid w:val="00113463"/>
    <w:rsid w:val="001237EC"/>
    <w:rsid w:val="00125CEC"/>
    <w:rsid w:val="00126803"/>
    <w:rsid w:val="00130217"/>
    <w:rsid w:val="0013133D"/>
    <w:rsid w:val="00134EDF"/>
    <w:rsid w:val="00135301"/>
    <w:rsid w:val="00135ECE"/>
    <w:rsid w:val="001370F5"/>
    <w:rsid w:val="00141416"/>
    <w:rsid w:val="00145592"/>
    <w:rsid w:val="00146607"/>
    <w:rsid w:val="00147497"/>
    <w:rsid w:val="00151F2D"/>
    <w:rsid w:val="00166670"/>
    <w:rsid w:val="00172B6F"/>
    <w:rsid w:val="00172CA2"/>
    <w:rsid w:val="001767D0"/>
    <w:rsid w:val="001922CD"/>
    <w:rsid w:val="0019430D"/>
    <w:rsid w:val="001A0433"/>
    <w:rsid w:val="001A189D"/>
    <w:rsid w:val="001A27D8"/>
    <w:rsid w:val="001A61A5"/>
    <w:rsid w:val="001A6FD1"/>
    <w:rsid w:val="001A7112"/>
    <w:rsid w:val="001B11AC"/>
    <w:rsid w:val="001B45D5"/>
    <w:rsid w:val="001C6BD6"/>
    <w:rsid w:val="001D1218"/>
    <w:rsid w:val="001D165F"/>
    <w:rsid w:val="001D1CDF"/>
    <w:rsid w:val="001D423F"/>
    <w:rsid w:val="001E6B12"/>
    <w:rsid w:val="001F14FF"/>
    <w:rsid w:val="001F58C0"/>
    <w:rsid w:val="00202515"/>
    <w:rsid w:val="002051C6"/>
    <w:rsid w:val="002133A8"/>
    <w:rsid w:val="002152F9"/>
    <w:rsid w:val="00222C71"/>
    <w:rsid w:val="0022351A"/>
    <w:rsid w:val="00224B31"/>
    <w:rsid w:val="002438E7"/>
    <w:rsid w:val="002539CC"/>
    <w:rsid w:val="00257EA5"/>
    <w:rsid w:val="00260E6C"/>
    <w:rsid w:val="00271892"/>
    <w:rsid w:val="00273DBD"/>
    <w:rsid w:val="0029058E"/>
    <w:rsid w:val="0029385F"/>
    <w:rsid w:val="0029482E"/>
    <w:rsid w:val="002A53DB"/>
    <w:rsid w:val="002B6F4F"/>
    <w:rsid w:val="002C1564"/>
    <w:rsid w:val="002C1F2A"/>
    <w:rsid w:val="002C25BF"/>
    <w:rsid w:val="002D2135"/>
    <w:rsid w:val="002D2E9A"/>
    <w:rsid w:val="002E281B"/>
    <w:rsid w:val="002E7162"/>
    <w:rsid w:val="002F3287"/>
    <w:rsid w:val="002F41CF"/>
    <w:rsid w:val="002F6FE6"/>
    <w:rsid w:val="00302FAD"/>
    <w:rsid w:val="00306119"/>
    <w:rsid w:val="00314568"/>
    <w:rsid w:val="00317F8A"/>
    <w:rsid w:val="003210D9"/>
    <w:rsid w:val="00322658"/>
    <w:rsid w:val="003239DE"/>
    <w:rsid w:val="00331221"/>
    <w:rsid w:val="0033150D"/>
    <w:rsid w:val="00331ADD"/>
    <w:rsid w:val="00332B12"/>
    <w:rsid w:val="00333996"/>
    <w:rsid w:val="00345DB2"/>
    <w:rsid w:val="00350004"/>
    <w:rsid w:val="00367A94"/>
    <w:rsid w:val="00381A64"/>
    <w:rsid w:val="00396476"/>
    <w:rsid w:val="003A189C"/>
    <w:rsid w:val="003A3D73"/>
    <w:rsid w:val="003A5BD4"/>
    <w:rsid w:val="003B18B2"/>
    <w:rsid w:val="003B4221"/>
    <w:rsid w:val="003B795A"/>
    <w:rsid w:val="003C78A1"/>
    <w:rsid w:val="003D4874"/>
    <w:rsid w:val="003D63C6"/>
    <w:rsid w:val="003D7A70"/>
    <w:rsid w:val="003E15D8"/>
    <w:rsid w:val="003E1D4F"/>
    <w:rsid w:val="003E42CC"/>
    <w:rsid w:val="003E70DB"/>
    <w:rsid w:val="003E7E12"/>
    <w:rsid w:val="003F075D"/>
    <w:rsid w:val="003F4A05"/>
    <w:rsid w:val="004157EE"/>
    <w:rsid w:val="00420DFB"/>
    <w:rsid w:val="004258AA"/>
    <w:rsid w:val="0042754D"/>
    <w:rsid w:val="004309B4"/>
    <w:rsid w:val="00433708"/>
    <w:rsid w:val="004407BA"/>
    <w:rsid w:val="0044457A"/>
    <w:rsid w:val="00450902"/>
    <w:rsid w:val="004553B3"/>
    <w:rsid w:val="00464C81"/>
    <w:rsid w:val="00482C39"/>
    <w:rsid w:val="00484517"/>
    <w:rsid w:val="00484B03"/>
    <w:rsid w:val="00495A62"/>
    <w:rsid w:val="004A0239"/>
    <w:rsid w:val="004A3653"/>
    <w:rsid w:val="004A79E4"/>
    <w:rsid w:val="004B359D"/>
    <w:rsid w:val="004B3AC3"/>
    <w:rsid w:val="004C0BB7"/>
    <w:rsid w:val="004D54B3"/>
    <w:rsid w:val="004E2734"/>
    <w:rsid w:val="004E508E"/>
    <w:rsid w:val="004E767A"/>
    <w:rsid w:val="004E7966"/>
    <w:rsid w:val="004F6706"/>
    <w:rsid w:val="00501994"/>
    <w:rsid w:val="00504666"/>
    <w:rsid w:val="00513E8C"/>
    <w:rsid w:val="00515AD7"/>
    <w:rsid w:val="005169DD"/>
    <w:rsid w:val="005225C5"/>
    <w:rsid w:val="005317B0"/>
    <w:rsid w:val="00543B07"/>
    <w:rsid w:val="005467C5"/>
    <w:rsid w:val="00553E4A"/>
    <w:rsid w:val="00563619"/>
    <w:rsid w:val="00567B6F"/>
    <w:rsid w:val="005708AB"/>
    <w:rsid w:val="0057302B"/>
    <w:rsid w:val="0058137F"/>
    <w:rsid w:val="005821EB"/>
    <w:rsid w:val="005833CA"/>
    <w:rsid w:val="00585604"/>
    <w:rsid w:val="00585D8B"/>
    <w:rsid w:val="00593B6A"/>
    <w:rsid w:val="005A3F0E"/>
    <w:rsid w:val="005A4673"/>
    <w:rsid w:val="005B087B"/>
    <w:rsid w:val="005B1EAB"/>
    <w:rsid w:val="005B282E"/>
    <w:rsid w:val="005B4160"/>
    <w:rsid w:val="005C799E"/>
    <w:rsid w:val="005D1ECA"/>
    <w:rsid w:val="005D581E"/>
    <w:rsid w:val="005F566F"/>
    <w:rsid w:val="005F6451"/>
    <w:rsid w:val="0060397C"/>
    <w:rsid w:val="00604FCC"/>
    <w:rsid w:val="006071D4"/>
    <w:rsid w:val="006302F1"/>
    <w:rsid w:val="00631BE8"/>
    <w:rsid w:val="00635E3B"/>
    <w:rsid w:val="00637D40"/>
    <w:rsid w:val="00641999"/>
    <w:rsid w:val="006420B8"/>
    <w:rsid w:val="00647949"/>
    <w:rsid w:val="006506F2"/>
    <w:rsid w:val="006522FF"/>
    <w:rsid w:val="006542DC"/>
    <w:rsid w:val="00656568"/>
    <w:rsid w:val="00666819"/>
    <w:rsid w:val="0068190F"/>
    <w:rsid w:val="00683249"/>
    <w:rsid w:val="00684F2F"/>
    <w:rsid w:val="00685DC4"/>
    <w:rsid w:val="006949B2"/>
    <w:rsid w:val="006A35AA"/>
    <w:rsid w:val="006C51D3"/>
    <w:rsid w:val="006D03FF"/>
    <w:rsid w:val="006D78EB"/>
    <w:rsid w:val="006E59F3"/>
    <w:rsid w:val="006F686E"/>
    <w:rsid w:val="007047B4"/>
    <w:rsid w:val="007120A0"/>
    <w:rsid w:val="007124C6"/>
    <w:rsid w:val="00713169"/>
    <w:rsid w:val="007165D1"/>
    <w:rsid w:val="007173D3"/>
    <w:rsid w:val="00722837"/>
    <w:rsid w:val="007251C4"/>
    <w:rsid w:val="007276E8"/>
    <w:rsid w:val="00733EDB"/>
    <w:rsid w:val="007439FA"/>
    <w:rsid w:val="007448A2"/>
    <w:rsid w:val="00751D88"/>
    <w:rsid w:val="00754C05"/>
    <w:rsid w:val="00782DE3"/>
    <w:rsid w:val="007855AD"/>
    <w:rsid w:val="007876EA"/>
    <w:rsid w:val="00795100"/>
    <w:rsid w:val="007A3714"/>
    <w:rsid w:val="007B188B"/>
    <w:rsid w:val="007B51A7"/>
    <w:rsid w:val="007C1618"/>
    <w:rsid w:val="007C172B"/>
    <w:rsid w:val="007C4F0E"/>
    <w:rsid w:val="007D2C89"/>
    <w:rsid w:val="007D2E8D"/>
    <w:rsid w:val="007D356B"/>
    <w:rsid w:val="007D5718"/>
    <w:rsid w:val="007D7F83"/>
    <w:rsid w:val="007E05C8"/>
    <w:rsid w:val="007E08B9"/>
    <w:rsid w:val="007E754D"/>
    <w:rsid w:val="008023BB"/>
    <w:rsid w:val="00804E49"/>
    <w:rsid w:val="00823702"/>
    <w:rsid w:val="00824D92"/>
    <w:rsid w:val="008335ED"/>
    <w:rsid w:val="0083414B"/>
    <w:rsid w:val="00835C6A"/>
    <w:rsid w:val="00846EB4"/>
    <w:rsid w:val="008470B0"/>
    <w:rsid w:val="00850C70"/>
    <w:rsid w:val="008518DD"/>
    <w:rsid w:val="00852EA5"/>
    <w:rsid w:val="00857B10"/>
    <w:rsid w:val="00871179"/>
    <w:rsid w:val="00876FAE"/>
    <w:rsid w:val="0088378E"/>
    <w:rsid w:val="00885C18"/>
    <w:rsid w:val="008872DF"/>
    <w:rsid w:val="00895884"/>
    <w:rsid w:val="008966A4"/>
    <w:rsid w:val="0089778F"/>
    <w:rsid w:val="008A15F2"/>
    <w:rsid w:val="008B1144"/>
    <w:rsid w:val="008B268F"/>
    <w:rsid w:val="008C4125"/>
    <w:rsid w:val="008D0DD7"/>
    <w:rsid w:val="008D0F61"/>
    <w:rsid w:val="008D1113"/>
    <w:rsid w:val="008E66CE"/>
    <w:rsid w:val="008E7005"/>
    <w:rsid w:val="008F2CD8"/>
    <w:rsid w:val="008F5F97"/>
    <w:rsid w:val="0090427C"/>
    <w:rsid w:val="00907917"/>
    <w:rsid w:val="009128A7"/>
    <w:rsid w:val="009167B5"/>
    <w:rsid w:val="0092132E"/>
    <w:rsid w:val="009329E7"/>
    <w:rsid w:val="00937F19"/>
    <w:rsid w:val="00952F21"/>
    <w:rsid w:val="0095330B"/>
    <w:rsid w:val="00955589"/>
    <w:rsid w:val="00956230"/>
    <w:rsid w:val="00966445"/>
    <w:rsid w:val="009665D5"/>
    <w:rsid w:val="00973854"/>
    <w:rsid w:val="00974AD4"/>
    <w:rsid w:val="009852F7"/>
    <w:rsid w:val="0098775C"/>
    <w:rsid w:val="00993BF7"/>
    <w:rsid w:val="009A0BB6"/>
    <w:rsid w:val="009A300C"/>
    <w:rsid w:val="009A45BB"/>
    <w:rsid w:val="009A5473"/>
    <w:rsid w:val="009B4F65"/>
    <w:rsid w:val="009B7024"/>
    <w:rsid w:val="009C290F"/>
    <w:rsid w:val="009E4CE6"/>
    <w:rsid w:val="009F15BB"/>
    <w:rsid w:val="009F1DB5"/>
    <w:rsid w:val="009F47F0"/>
    <w:rsid w:val="009F555A"/>
    <w:rsid w:val="009F6B5E"/>
    <w:rsid w:val="00A02203"/>
    <w:rsid w:val="00A0278D"/>
    <w:rsid w:val="00A0548B"/>
    <w:rsid w:val="00A1129B"/>
    <w:rsid w:val="00A1358A"/>
    <w:rsid w:val="00A13A33"/>
    <w:rsid w:val="00A21CC7"/>
    <w:rsid w:val="00A2232A"/>
    <w:rsid w:val="00A24339"/>
    <w:rsid w:val="00A24E39"/>
    <w:rsid w:val="00A24F45"/>
    <w:rsid w:val="00A24FF3"/>
    <w:rsid w:val="00A255FE"/>
    <w:rsid w:val="00A3021C"/>
    <w:rsid w:val="00A31985"/>
    <w:rsid w:val="00A31E82"/>
    <w:rsid w:val="00A347BC"/>
    <w:rsid w:val="00A451C8"/>
    <w:rsid w:val="00A56F15"/>
    <w:rsid w:val="00A74715"/>
    <w:rsid w:val="00A80601"/>
    <w:rsid w:val="00A831FC"/>
    <w:rsid w:val="00A86248"/>
    <w:rsid w:val="00A90523"/>
    <w:rsid w:val="00A947C3"/>
    <w:rsid w:val="00AA627D"/>
    <w:rsid w:val="00AB05D4"/>
    <w:rsid w:val="00AB5629"/>
    <w:rsid w:val="00AB61C0"/>
    <w:rsid w:val="00AC1649"/>
    <w:rsid w:val="00AE0A6F"/>
    <w:rsid w:val="00B00ED4"/>
    <w:rsid w:val="00B04192"/>
    <w:rsid w:val="00B05D0E"/>
    <w:rsid w:val="00B064DF"/>
    <w:rsid w:val="00B079BA"/>
    <w:rsid w:val="00B07C72"/>
    <w:rsid w:val="00B154A4"/>
    <w:rsid w:val="00B1798A"/>
    <w:rsid w:val="00B2023D"/>
    <w:rsid w:val="00B25B4B"/>
    <w:rsid w:val="00B3713B"/>
    <w:rsid w:val="00B51E2F"/>
    <w:rsid w:val="00B617D0"/>
    <w:rsid w:val="00B74C79"/>
    <w:rsid w:val="00B84E7A"/>
    <w:rsid w:val="00B854B9"/>
    <w:rsid w:val="00B85861"/>
    <w:rsid w:val="00B93166"/>
    <w:rsid w:val="00B97484"/>
    <w:rsid w:val="00B979FC"/>
    <w:rsid w:val="00BA1EE1"/>
    <w:rsid w:val="00BA71F7"/>
    <w:rsid w:val="00BB24A0"/>
    <w:rsid w:val="00BC1E10"/>
    <w:rsid w:val="00BC2249"/>
    <w:rsid w:val="00BD2451"/>
    <w:rsid w:val="00BE279C"/>
    <w:rsid w:val="00BE45C1"/>
    <w:rsid w:val="00BF5F8B"/>
    <w:rsid w:val="00C000A0"/>
    <w:rsid w:val="00C03199"/>
    <w:rsid w:val="00C063F9"/>
    <w:rsid w:val="00C133A4"/>
    <w:rsid w:val="00C15348"/>
    <w:rsid w:val="00C1544B"/>
    <w:rsid w:val="00C207CB"/>
    <w:rsid w:val="00C21741"/>
    <w:rsid w:val="00C21D78"/>
    <w:rsid w:val="00C2354B"/>
    <w:rsid w:val="00C27392"/>
    <w:rsid w:val="00C3067A"/>
    <w:rsid w:val="00C329DD"/>
    <w:rsid w:val="00C41E52"/>
    <w:rsid w:val="00C43ACE"/>
    <w:rsid w:val="00C43DBA"/>
    <w:rsid w:val="00C45128"/>
    <w:rsid w:val="00C74C19"/>
    <w:rsid w:val="00C805A0"/>
    <w:rsid w:val="00C805C1"/>
    <w:rsid w:val="00C819C6"/>
    <w:rsid w:val="00C8292A"/>
    <w:rsid w:val="00C82DF3"/>
    <w:rsid w:val="00C83767"/>
    <w:rsid w:val="00C84DCB"/>
    <w:rsid w:val="00C87332"/>
    <w:rsid w:val="00C9171E"/>
    <w:rsid w:val="00C95EFC"/>
    <w:rsid w:val="00CB07C4"/>
    <w:rsid w:val="00CC1239"/>
    <w:rsid w:val="00CC3C5A"/>
    <w:rsid w:val="00CD24B6"/>
    <w:rsid w:val="00CD36C8"/>
    <w:rsid w:val="00CD567D"/>
    <w:rsid w:val="00CD64A4"/>
    <w:rsid w:val="00CE7B27"/>
    <w:rsid w:val="00CF7846"/>
    <w:rsid w:val="00D124FC"/>
    <w:rsid w:val="00D12CC4"/>
    <w:rsid w:val="00D16373"/>
    <w:rsid w:val="00D220EB"/>
    <w:rsid w:val="00D2327C"/>
    <w:rsid w:val="00D30622"/>
    <w:rsid w:val="00D3786C"/>
    <w:rsid w:val="00D412DD"/>
    <w:rsid w:val="00D41678"/>
    <w:rsid w:val="00D45C7B"/>
    <w:rsid w:val="00D46871"/>
    <w:rsid w:val="00D47F94"/>
    <w:rsid w:val="00D51FDF"/>
    <w:rsid w:val="00D53ED7"/>
    <w:rsid w:val="00D54115"/>
    <w:rsid w:val="00D649B2"/>
    <w:rsid w:val="00D65DCC"/>
    <w:rsid w:val="00D6772E"/>
    <w:rsid w:val="00D8005A"/>
    <w:rsid w:val="00D850AA"/>
    <w:rsid w:val="00DB04B5"/>
    <w:rsid w:val="00DB0561"/>
    <w:rsid w:val="00DB417C"/>
    <w:rsid w:val="00DC0190"/>
    <w:rsid w:val="00DC7752"/>
    <w:rsid w:val="00DD52EA"/>
    <w:rsid w:val="00DE319B"/>
    <w:rsid w:val="00DE67A3"/>
    <w:rsid w:val="00DF140A"/>
    <w:rsid w:val="00E06058"/>
    <w:rsid w:val="00E120F0"/>
    <w:rsid w:val="00E17A9E"/>
    <w:rsid w:val="00E20C11"/>
    <w:rsid w:val="00E22A0B"/>
    <w:rsid w:val="00E23CC4"/>
    <w:rsid w:val="00E32A40"/>
    <w:rsid w:val="00E40A3C"/>
    <w:rsid w:val="00E56066"/>
    <w:rsid w:val="00E61632"/>
    <w:rsid w:val="00E75967"/>
    <w:rsid w:val="00E75E75"/>
    <w:rsid w:val="00E901FC"/>
    <w:rsid w:val="00E931C4"/>
    <w:rsid w:val="00EB0980"/>
    <w:rsid w:val="00EB2BC5"/>
    <w:rsid w:val="00EB3352"/>
    <w:rsid w:val="00EC326D"/>
    <w:rsid w:val="00ED1D21"/>
    <w:rsid w:val="00ED3FC7"/>
    <w:rsid w:val="00EE078E"/>
    <w:rsid w:val="00EE4F7F"/>
    <w:rsid w:val="00EE6182"/>
    <w:rsid w:val="00EF3CFB"/>
    <w:rsid w:val="00EF5584"/>
    <w:rsid w:val="00F04EF5"/>
    <w:rsid w:val="00F10DD2"/>
    <w:rsid w:val="00F12C1C"/>
    <w:rsid w:val="00F1455C"/>
    <w:rsid w:val="00F14D21"/>
    <w:rsid w:val="00F16A1E"/>
    <w:rsid w:val="00F2313C"/>
    <w:rsid w:val="00F253C3"/>
    <w:rsid w:val="00F25FAD"/>
    <w:rsid w:val="00F47240"/>
    <w:rsid w:val="00F517F7"/>
    <w:rsid w:val="00F54E38"/>
    <w:rsid w:val="00F57214"/>
    <w:rsid w:val="00F81E25"/>
    <w:rsid w:val="00F8701E"/>
    <w:rsid w:val="00F927B3"/>
    <w:rsid w:val="00F96D71"/>
    <w:rsid w:val="00FA26E6"/>
    <w:rsid w:val="00FA62FE"/>
    <w:rsid w:val="00FB2602"/>
    <w:rsid w:val="00FB2A61"/>
    <w:rsid w:val="00FB465D"/>
    <w:rsid w:val="00FB4833"/>
    <w:rsid w:val="00FB6D0D"/>
    <w:rsid w:val="00FC0199"/>
    <w:rsid w:val="00FC1DDB"/>
    <w:rsid w:val="00FC636E"/>
    <w:rsid w:val="00FD684B"/>
    <w:rsid w:val="00FE621D"/>
    <w:rsid w:val="00FF34F6"/>
    <w:rsid w:val="00FF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1C21E"/>
  <w14:defaultImageDpi w14:val="32767"/>
  <w15:chartTrackingRefBased/>
  <w15:docId w15:val="{46F265EC-F777-1B41-8C89-5FADC9AAA5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232A"/>
    <w:pPr>
      <w:keepNext/>
      <w:keepLines/>
      <w:widowControl w:val="0"/>
      <w:overflowPunct w:val="0"/>
      <w:autoSpaceDE w:val="0"/>
      <w:autoSpaceDN w:val="0"/>
      <w:adjustRightInd w:val="0"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3619"/>
  </w:style>
  <w:style w:type="paragraph" w:styleId="Footer">
    <w:name w:val="footer"/>
    <w:basedOn w:val="Normal"/>
    <w:link w:val="FooterChar"/>
    <w:uiPriority w:val="99"/>
    <w:unhideWhenUsed/>
    <w:rsid w:val="005636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3619"/>
  </w:style>
  <w:style w:type="paragraph" w:styleId="BalloonText">
    <w:name w:val="Balloon Text"/>
    <w:basedOn w:val="Normal"/>
    <w:link w:val="BalloonTextChar"/>
    <w:uiPriority w:val="99"/>
    <w:semiHidden/>
    <w:unhideWhenUsed/>
    <w:rsid w:val="002025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25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unhideWhenUsed/>
    <w:rsid w:val="004A79E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Emphasis">
    <w:name w:val="Emphasis"/>
    <w:basedOn w:val="DefaultParagraphFont"/>
    <w:uiPriority w:val="20"/>
    <w:qFormat/>
    <w:rsid w:val="004A79E4"/>
    <w:rPr>
      <w:i/>
      <w:iCs/>
    </w:rPr>
  </w:style>
  <w:style w:type="paragraph" w:styleId="NoSpacing">
    <w:name w:val="No Spacing"/>
    <w:uiPriority w:val="1"/>
    <w:qFormat/>
    <w:rsid w:val="00FB2A61"/>
    <w:rPr>
      <w:sz w:val="22"/>
      <w:szCs w:val="22"/>
    </w:rPr>
  </w:style>
  <w:style w:type="paragraph" w:customStyle="1" w:styleId="aolmailp1">
    <w:name w:val="aolmail_p1"/>
    <w:basedOn w:val="Normal"/>
    <w:rsid w:val="002235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olmails1">
    <w:name w:val="aolmail_s1"/>
    <w:basedOn w:val="DefaultParagraphFont"/>
    <w:rsid w:val="0022351A"/>
  </w:style>
  <w:style w:type="paragraph" w:customStyle="1" w:styleId="ListHeading">
    <w:name w:val="List Heading"/>
    <w:basedOn w:val="Normal"/>
    <w:rsid w:val="00B85861"/>
    <w:pPr>
      <w:tabs>
        <w:tab w:val="left" w:pos="360"/>
        <w:tab w:val="right" w:pos="9360"/>
      </w:tabs>
    </w:pPr>
    <w:rPr>
      <w:rFonts w:ascii="Corbel" w:eastAsia="SimSun" w:hAnsi="Corbel" w:cs="Times New Roman"/>
      <w:b/>
      <w:noProof/>
      <w:sz w:val="20"/>
      <w:szCs w:val="20"/>
      <w:lang w:eastAsia="zh-CN"/>
    </w:rPr>
  </w:style>
  <w:style w:type="paragraph" w:customStyle="1" w:styleId="ListReadings">
    <w:name w:val="List Readings"/>
    <w:basedOn w:val="Normal"/>
    <w:rsid w:val="00A02203"/>
    <w:pPr>
      <w:tabs>
        <w:tab w:val="left" w:pos="360"/>
        <w:tab w:val="right" w:pos="9360"/>
      </w:tabs>
    </w:pPr>
    <w:rPr>
      <w:rFonts w:ascii="Corbel" w:eastAsia="SimSun" w:hAnsi="Corbel" w:cs="Times New Roman"/>
      <w:bCs/>
      <w:noProof/>
      <w:sz w:val="20"/>
      <w:szCs w:val="20"/>
      <w:lang w:val="es-MX" w:eastAsia="zh-CN"/>
    </w:rPr>
  </w:style>
  <w:style w:type="character" w:styleId="Hyperlink">
    <w:name w:val="Hyperlink"/>
    <w:basedOn w:val="DefaultParagraphFont"/>
    <w:uiPriority w:val="99"/>
    <w:unhideWhenUsed/>
    <w:rsid w:val="00C2174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C21741"/>
    <w:rPr>
      <w:color w:val="605E5C"/>
      <w:shd w:val="clear" w:color="auto" w:fill="E1DFDD"/>
    </w:rPr>
  </w:style>
  <w:style w:type="paragraph" w:customStyle="1" w:styleId="TextLesson0">
    <w:name w:val="Text Lesson 0"/>
    <w:basedOn w:val="Normal"/>
    <w:rsid w:val="001A0433"/>
    <w:pPr>
      <w:tabs>
        <w:tab w:val="left" w:pos="540"/>
      </w:tabs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TextLesson1">
    <w:name w:val="Text Lesson 1"/>
    <w:basedOn w:val="Normal"/>
    <w:link w:val="TextLesson1Char"/>
    <w:qFormat/>
    <w:rsid w:val="001A0433"/>
    <w:pPr>
      <w:tabs>
        <w:tab w:val="left" w:pos="540"/>
      </w:tabs>
      <w:ind w:firstLine="547"/>
    </w:pPr>
    <w:rPr>
      <w:rFonts w:ascii="Garamond" w:eastAsia="Times New Roman" w:hAnsi="Garamond" w:cs="Times New Roman"/>
      <w:sz w:val="22"/>
      <w:szCs w:val="22"/>
      <w:lang w:val="es-MX" w:eastAsia="x-none"/>
    </w:rPr>
  </w:style>
  <w:style w:type="character" w:customStyle="1" w:styleId="TextLesson1Char">
    <w:name w:val="Text Lesson 1 Char"/>
    <w:link w:val="TextLesson1"/>
    <w:rsid w:val="001A0433"/>
    <w:rPr>
      <w:rFonts w:ascii="Garamond" w:eastAsia="Times New Roman" w:hAnsi="Garamond" w:cs="Times New Roman"/>
      <w:sz w:val="22"/>
      <w:szCs w:val="22"/>
      <w:lang w:val="es-MX" w:eastAsia="x-none"/>
    </w:rPr>
  </w:style>
  <w:style w:type="paragraph" w:customStyle="1" w:styleId="xmsonormal">
    <w:name w:val="x_msonormal"/>
    <w:basedOn w:val="Normal"/>
    <w:rsid w:val="008966A4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body">
    <w:name w:val="body"/>
    <w:basedOn w:val="Normal"/>
    <w:rsid w:val="00FB2602"/>
    <w:pPr>
      <w:spacing w:line="300" w:lineRule="atLeast"/>
    </w:pPr>
    <w:rPr>
      <w:rFonts w:ascii="Arial" w:eastAsia="Times New Roman" w:hAnsi="Arial" w:cs="Arial"/>
      <w:color w:val="584D4D"/>
      <w:sz w:val="23"/>
      <w:szCs w:val="23"/>
    </w:rPr>
  </w:style>
  <w:style w:type="paragraph" w:customStyle="1" w:styleId="listreadings0">
    <w:name w:val="listreadings"/>
    <w:basedOn w:val="Normal"/>
    <w:rsid w:val="007173D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CO"/>
    </w:rPr>
  </w:style>
  <w:style w:type="paragraph" w:customStyle="1" w:styleId="TextLesson">
    <w:name w:val="Text Lesson"/>
    <w:basedOn w:val="Normal"/>
    <w:link w:val="TextLessonChar"/>
    <w:qFormat/>
    <w:rsid w:val="005467C5"/>
    <w:pPr>
      <w:tabs>
        <w:tab w:val="left" w:pos="720"/>
      </w:tabs>
      <w:ind w:firstLine="360"/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character" w:customStyle="1" w:styleId="TextLessonChar">
    <w:name w:val="Text Lesson Char"/>
    <w:link w:val="TextLesson"/>
    <w:rsid w:val="005467C5"/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paragraph" w:styleId="PlainText">
    <w:name w:val="Plain Text"/>
    <w:basedOn w:val="Normal"/>
    <w:link w:val="PlainTextChar"/>
    <w:uiPriority w:val="99"/>
    <w:unhideWhenUsed/>
    <w:rsid w:val="00273DBD"/>
    <w:rPr>
      <w:rFonts w:ascii="Consolas" w:hAnsi="Consolas"/>
      <w:sz w:val="21"/>
      <w:szCs w:val="21"/>
      <w:lang w:val="es-MX"/>
    </w:rPr>
  </w:style>
  <w:style w:type="character" w:customStyle="1" w:styleId="PlainTextChar">
    <w:name w:val="Plain Text Char"/>
    <w:basedOn w:val="DefaultParagraphFont"/>
    <w:link w:val="PlainText"/>
    <w:uiPriority w:val="99"/>
    <w:rsid w:val="00273DBD"/>
    <w:rPr>
      <w:rFonts w:ascii="Consolas" w:hAnsi="Consolas"/>
      <w:sz w:val="21"/>
      <w:szCs w:val="21"/>
      <w:lang w:val="es-MX"/>
    </w:rPr>
  </w:style>
  <w:style w:type="character" w:customStyle="1" w:styleId="text">
    <w:name w:val="text"/>
    <w:rsid w:val="0004733A"/>
  </w:style>
  <w:style w:type="paragraph" w:customStyle="1" w:styleId="aolmailp2">
    <w:name w:val="aolmail_p2"/>
    <w:basedOn w:val="Normal"/>
    <w:rsid w:val="00A24E3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yiv2590198152msonormal">
    <w:name w:val="yiv2590198152msonormal"/>
    <w:basedOn w:val="Normal"/>
    <w:rsid w:val="007C1618"/>
    <w:rPr>
      <w:rFonts w:ascii="Times New Roman" w:eastAsia="Times New Roman" w:hAnsi="Times New Roman" w:cs="Times New Roman"/>
    </w:rPr>
  </w:style>
  <w:style w:type="character" w:customStyle="1" w:styleId="Heading1Char">
    <w:name w:val="Heading 1 Char"/>
    <w:basedOn w:val="DefaultParagraphFont"/>
    <w:link w:val="Heading1"/>
    <w:uiPriority w:val="9"/>
    <w:rsid w:val="00A2232A"/>
    <w:rPr>
      <w:rFonts w:asciiTheme="majorHAnsi" w:eastAsiaTheme="majorEastAsia" w:hAnsiTheme="majorHAnsi" w:cstheme="majorBidi"/>
      <w:color w:val="2F5496" w:themeColor="accent1" w:themeShade="BF"/>
      <w:kern w:val="28"/>
      <w:sz w:val="32"/>
      <w:szCs w:val="32"/>
    </w:rPr>
  </w:style>
  <w:style w:type="paragraph" w:customStyle="1" w:styleId="Scripturecitation">
    <w:name w:val="Scripture citation"/>
    <w:uiPriority w:val="99"/>
    <w:rsid w:val="00A2232A"/>
    <w:pPr>
      <w:keepNext/>
      <w:widowControl w:val="0"/>
      <w:overflowPunct w:val="0"/>
      <w:autoSpaceDE w:val="0"/>
      <w:autoSpaceDN w:val="0"/>
      <w:adjustRightInd w:val="0"/>
      <w:spacing w:after="120"/>
      <w:jc w:val="center"/>
    </w:pPr>
    <w:rPr>
      <w:rFonts w:ascii="Calibri" w:eastAsia="Times New Roman" w:hAnsi="Calibri" w:cs="Times New Roman"/>
      <w:i/>
      <w:iCs/>
      <w:kern w:val="28"/>
      <w:sz w:val="20"/>
      <w:szCs w:val="20"/>
      <w:lang w:val="es-MX"/>
    </w:rPr>
  </w:style>
  <w:style w:type="paragraph" w:customStyle="1" w:styleId="ResponsePeople">
    <w:name w:val="Response People"/>
    <w:basedOn w:val="Normal"/>
    <w:rsid w:val="00A2232A"/>
    <w:pPr>
      <w:widowControl w:val="0"/>
      <w:overflowPunct w:val="0"/>
      <w:autoSpaceDE w:val="0"/>
      <w:autoSpaceDN w:val="0"/>
      <w:adjustRightInd w:val="0"/>
      <w:ind w:left="360"/>
      <w:jc w:val="both"/>
    </w:pPr>
    <w:rPr>
      <w:rFonts w:ascii="Garamond" w:eastAsia="Times New Roman" w:hAnsi="Garamond" w:cs="Times New Roman"/>
      <w:b/>
      <w:bCs/>
      <w:kern w:val="28"/>
      <w:sz w:val="22"/>
      <w:szCs w:val="22"/>
      <w:lang w:val="es-MX"/>
    </w:rPr>
  </w:style>
  <w:style w:type="paragraph" w:styleId="ListParagraph">
    <w:name w:val="List Paragraph"/>
    <w:basedOn w:val="Normal"/>
    <w:uiPriority w:val="34"/>
    <w:qFormat/>
    <w:rsid w:val="00484B03"/>
    <w:pPr>
      <w:ind w:left="720"/>
      <w:contextualSpacing/>
    </w:pPr>
    <w:rPr>
      <w:lang w:val="es-ES"/>
    </w:rPr>
  </w:style>
  <w:style w:type="paragraph" w:customStyle="1" w:styleId="paragraph">
    <w:name w:val="paragraph"/>
    <w:basedOn w:val="Normal"/>
    <w:rsid w:val="001A189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CO" w:eastAsia="es-ES_tradnl"/>
    </w:rPr>
  </w:style>
  <w:style w:type="character" w:customStyle="1" w:styleId="apple-converted-space">
    <w:name w:val="apple-converted-space"/>
    <w:basedOn w:val="DefaultParagraphFont"/>
    <w:rsid w:val="00D46871"/>
  </w:style>
  <w:style w:type="paragraph" w:customStyle="1" w:styleId="TextLessonnoindent">
    <w:name w:val="Text Lesson (no indent)"/>
    <w:basedOn w:val="Normal"/>
    <w:rsid w:val="009B4F65"/>
    <w:pPr>
      <w:tabs>
        <w:tab w:val="left" w:pos="720"/>
      </w:tabs>
      <w:jc w:val="both"/>
    </w:pPr>
    <w:rPr>
      <w:rFonts w:ascii="Garamond" w:eastAsia="Times New Roman" w:hAnsi="Garamond" w:cs="Times New Roman"/>
      <w:color w:val="000000"/>
      <w:kern w:val="28"/>
      <w:sz w:val="22"/>
      <w:szCs w:val="22"/>
      <w:lang w:val="es-ES"/>
    </w:rPr>
  </w:style>
  <w:style w:type="paragraph" w:customStyle="1" w:styleId="Body0">
    <w:name w:val="Body"/>
    <w:rsid w:val="00A1129B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Arial Unicode MS" w:hAnsi="Helvetica Neue" w:cs="Arial Unicode MS"/>
      <w:color w:val="000000"/>
      <w:sz w:val="22"/>
      <w:szCs w:val="22"/>
      <w:bdr w:val="n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18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2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csikkema/Desktop/Sermons%20That%20Work/Sermones%20Que%20Illuminan/SQI%20Serm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SQI Sermon Template.dotx</Template>
  <TotalTime>1</TotalTime>
  <Pages>2</Pages>
  <Words>703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Sikkema</dc:creator>
  <cp:keywords/>
  <dc:description/>
  <cp:lastModifiedBy>Christopher Sikkema</cp:lastModifiedBy>
  <cp:revision>4</cp:revision>
  <cp:lastPrinted>2022-01-05T14:10:00Z</cp:lastPrinted>
  <dcterms:created xsi:type="dcterms:W3CDTF">2022-01-05T14:10:00Z</dcterms:created>
  <dcterms:modified xsi:type="dcterms:W3CDTF">2022-01-12T19:16:00Z</dcterms:modified>
</cp:coreProperties>
</file>