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EB7676D" w:rsidR="002E2E99" w:rsidRPr="003C3F75" w:rsidRDefault="00A42D24" w:rsidP="004E06A9">
      <w:pPr>
        <w:spacing w:after="0" w:line="240" w:lineRule="auto"/>
        <w:rPr>
          <w:rFonts w:ascii="Garamond" w:eastAsia="Calibri" w:hAnsi="Garamond" w:cs="Times New Roman"/>
          <w:b/>
          <w:sz w:val="26"/>
          <w:szCs w:val="26"/>
          <w:lang w:val="en-US"/>
        </w:rPr>
      </w:pPr>
      <w:r w:rsidRPr="003C3F75">
        <w:rPr>
          <w:rFonts w:ascii="Garamond" w:eastAsia="Calibri" w:hAnsi="Garamond" w:cs="Times New Roman"/>
          <w:sz w:val="26"/>
          <w:szCs w:val="26"/>
          <w:lang w:val="en-US"/>
        </w:rPr>
        <w:drawing>
          <wp:inline distT="0" distB="0" distL="0" distR="0" wp14:anchorId="3D201981" wp14:editId="6084BEB3">
            <wp:extent cx="1696915" cy="1263885"/>
            <wp:effectExtent l="0" t="0" r="508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754922" cy="1307089"/>
                    </a:xfrm>
                    <a:prstGeom prst="rect">
                      <a:avLst/>
                    </a:prstGeom>
                  </pic:spPr>
                </pic:pic>
              </a:graphicData>
            </a:graphic>
          </wp:inline>
        </w:drawing>
      </w:r>
      <w:r w:rsidR="002E2E99" w:rsidRPr="003C3F75">
        <w:rPr>
          <w:rStyle w:val="eop"/>
          <w:rFonts w:ascii="Garamond" w:hAnsi="Garamond" w:cs="Segoe UI"/>
          <w:sz w:val="26"/>
          <w:szCs w:val="26"/>
          <w:lang w:val="en-US"/>
        </w:rPr>
        <w:t xml:space="preserve"> </w:t>
      </w:r>
    </w:p>
    <w:p w14:paraId="410034F6" w14:textId="72EEDF4E" w:rsidR="009C1D16" w:rsidRPr="003C3F75" w:rsidRDefault="002E2E99" w:rsidP="004E06A9">
      <w:pPr>
        <w:pStyle w:val="paragraph"/>
        <w:spacing w:before="0" w:beforeAutospacing="0" w:after="0" w:afterAutospacing="0"/>
        <w:textAlignment w:val="baseline"/>
        <w:rPr>
          <w:rStyle w:val="eop"/>
          <w:rFonts w:ascii="Garamond" w:hAnsi="Garamond" w:cs="Segoe UI"/>
          <w:sz w:val="26"/>
          <w:szCs w:val="26"/>
        </w:rPr>
      </w:pPr>
      <w:r w:rsidRPr="003C3F75">
        <w:rPr>
          <w:rStyle w:val="eop"/>
          <w:rFonts w:ascii="Garamond" w:hAnsi="Garamond" w:cs="Segoe UI"/>
          <w:sz w:val="26"/>
          <w:szCs w:val="26"/>
        </w:rPr>
        <w:t xml:space="preserve"> </w:t>
      </w:r>
    </w:p>
    <w:p w14:paraId="6F99059A" w14:textId="52C1FDCD" w:rsidR="00461957" w:rsidRPr="003C3F75" w:rsidRDefault="00D44AE9" w:rsidP="004E06A9">
      <w:pPr>
        <w:spacing w:after="0" w:line="240" w:lineRule="auto"/>
        <w:outlineLvl w:val="0"/>
        <w:rPr>
          <w:rFonts w:ascii="Garamond" w:hAnsi="Garamond" w:cs="Times New Roman"/>
          <w:b/>
          <w:sz w:val="26"/>
          <w:szCs w:val="26"/>
          <w:lang w:val="en-US"/>
        </w:rPr>
      </w:pPr>
      <w:r w:rsidRPr="003C3F75">
        <w:rPr>
          <w:rFonts w:ascii="Garamond" w:hAnsi="Garamond" w:cs="Times New Roman"/>
          <w:b/>
          <w:sz w:val="26"/>
          <w:szCs w:val="26"/>
          <w:lang w:val="en-US"/>
        </w:rPr>
        <w:t xml:space="preserve">August </w:t>
      </w:r>
      <w:r w:rsidR="00B7155C" w:rsidRPr="003C3F75">
        <w:rPr>
          <w:rFonts w:ascii="Garamond" w:hAnsi="Garamond" w:cs="Times New Roman"/>
          <w:b/>
          <w:sz w:val="26"/>
          <w:szCs w:val="26"/>
          <w:lang w:val="en-US"/>
        </w:rPr>
        <w:t>21</w:t>
      </w:r>
      <w:r w:rsidR="00461957" w:rsidRPr="003C3F75">
        <w:rPr>
          <w:rFonts w:ascii="Garamond" w:hAnsi="Garamond" w:cs="Times New Roman"/>
          <w:b/>
          <w:sz w:val="26"/>
          <w:szCs w:val="26"/>
          <w:lang w:val="en-US"/>
        </w:rPr>
        <w:t xml:space="preserve">, 2022 – Pentecost </w:t>
      </w:r>
      <w:r w:rsidR="004E06A9" w:rsidRPr="003C3F75">
        <w:rPr>
          <w:rFonts w:ascii="Garamond" w:hAnsi="Garamond" w:cs="Times New Roman"/>
          <w:b/>
          <w:sz w:val="26"/>
          <w:szCs w:val="26"/>
          <w:lang w:val="en-US"/>
        </w:rPr>
        <w:t>1</w:t>
      </w:r>
      <w:r w:rsidR="00B7155C" w:rsidRPr="003C3F75">
        <w:rPr>
          <w:rFonts w:ascii="Garamond" w:hAnsi="Garamond" w:cs="Times New Roman"/>
          <w:b/>
          <w:sz w:val="26"/>
          <w:szCs w:val="26"/>
          <w:lang w:val="en-US"/>
        </w:rPr>
        <w:t>1</w:t>
      </w:r>
      <w:r w:rsidR="004E06A9" w:rsidRPr="003C3F75">
        <w:rPr>
          <w:rFonts w:ascii="Garamond" w:hAnsi="Garamond" w:cs="Times New Roman"/>
          <w:b/>
          <w:sz w:val="26"/>
          <w:szCs w:val="26"/>
          <w:lang w:val="en-US"/>
        </w:rPr>
        <w:t xml:space="preserve"> </w:t>
      </w:r>
      <w:r w:rsidR="00461957" w:rsidRPr="003C3F75">
        <w:rPr>
          <w:rFonts w:ascii="Garamond" w:hAnsi="Garamond" w:cs="Times New Roman"/>
          <w:b/>
          <w:sz w:val="26"/>
          <w:szCs w:val="26"/>
          <w:lang w:val="en-US"/>
        </w:rPr>
        <w:t>(C)</w:t>
      </w:r>
    </w:p>
    <w:p w14:paraId="33DB4CBD" w14:textId="77777777" w:rsidR="00D44AE9" w:rsidRPr="003C3F75" w:rsidRDefault="00CB518E" w:rsidP="004E06A9">
      <w:pPr>
        <w:spacing w:after="0" w:line="240" w:lineRule="auto"/>
        <w:outlineLvl w:val="0"/>
        <w:rPr>
          <w:rFonts w:ascii="Garamond" w:hAnsi="Garamond" w:cs="Times New Roman"/>
          <w:b/>
          <w:sz w:val="26"/>
          <w:szCs w:val="26"/>
          <w:lang w:val="en-US"/>
        </w:rPr>
      </w:pPr>
      <w:r w:rsidRPr="003C3F75">
        <w:rPr>
          <w:rFonts w:ascii="Garamond" w:hAnsi="Garamond" w:cs="Times New Roman"/>
          <w:b/>
          <w:sz w:val="26"/>
          <w:szCs w:val="26"/>
          <w:lang w:val="en-US"/>
        </w:rPr>
        <w:t>Gifts to the Church by Episcopal Convents and Monasteries:</w:t>
      </w:r>
    </w:p>
    <w:p w14:paraId="6A72E3C1" w14:textId="77BEE5EB" w:rsidR="00D17F22" w:rsidRPr="003C3F75" w:rsidRDefault="00B7155C" w:rsidP="004E06A9">
      <w:pPr>
        <w:spacing w:after="0" w:line="240" w:lineRule="auto"/>
        <w:outlineLvl w:val="0"/>
        <w:rPr>
          <w:rFonts w:ascii="Garamond" w:hAnsi="Garamond" w:cs="Times New Roman"/>
          <w:b/>
          <w:sz w:val="26"/>
          <w:szCs w:val="26"/>
          <w:lang w:val="en-US"/>
        </w:rPr>
      </w:pPr>
      <w:r w:rsidRPr="003C3F75">
        <w:rPr>
          <w:rFonts w:ascii="Garamond" w:hAnsi="Garamond" w:cs="Times New Roman"/>
          <w:b/>
          <w:sz w:val="26"/>
          <w:szCs w:val="26"/>
          <w:lang w:val="en-US"/>
        </w:rPr>
        <w:t>St. Gregory’s Abbey of Three Rivers, Mich.</w:t>
      </w:r>
    </w:p>
    <w:p w14:paraId="3D8E4984" w14:textId="348ECD48" w:rsidR="00CB518E" w:rsidRPr="003C3F75" w:rsidRDefault="00CB518E" w:rsidP="004E06A9">
      <w:pPr>
        <w:spacing w:after="0" w:line="240" w:lineRule="auto"/>
        <w:rPr>
          <w:rFonts w:ascii="Garamond" w:eastAsia="Times New Roman" w:hAnsi="Garamond" w:cs="Times New Roman"/>
          <w:color w:val="000000"/>
          <w:sz w:val="26"/>
          <w:szCs w:val="26"/>
          <w:shd w:val="clear" w:color="auto" w:fill="FFFFFF"/>
          <w:lang w:val="en-US"/>
        </w:rPr>
      </w:pPr>
    </w:p>
    <w:p w14:paraId="54490F80" w14:textId="2083D7E4" w:rsidR="00D44AE9" w:rsidRPr="003C3F75" w:rsidRDefault="00B7155C" w:rsidP="004E06A9">
      <w:pPr>
        <w:spacing w:after="0" w:line="240" w:lineRule="auto"/>
        <w:rPr>
          <w:rFonts w:ascii="Garamond" w:eastAsia="Times New Roman" w:hAnsi="Garamond" w:cs="Times New Roman"/>
          <w:color w:val="000000"/>
          <w:sz w:val="26"/>
          <w:szCs w:val="26"/>
          <w:shd w:val="clear" w:color="auto" w:fill="FFFFFF"/>
          <w:lang w:val="en-US"/>
        </w:rPr>
      </w:pPr>
      <w:r w:rsidRPr="003C3F75">
        <w:rPr>
          <w:rFonts w:ascii="Garamond" w:eastAsia="Times New Roman" w:hAnsi="Garamond" w:cs="Times New Roman"/>
          <w:i/>
          <w:color w:val="000000"/>
          <w:sz w:val="26"/>
          <w:szCs w:val="26"/>
          <w:shd w:val="clear" w:color="auto" w:fill="FFFFFF"/>
          <w:lang w:val="en-US"/>
        </w:rPr>
        <w:t>St. Gregory’s Abbey</w:t>
      </w:r>
      <w:r w:rsidR="004E06A9" w:rsidRPr="003C3F75">
        <w:rPr>
          <w:rFonts w:ascii="Garamond" w:eastAsia="Times New Roman" w:hAnsi="Garamond" w:cs="Times New Roman"/>
          <w:i/>
          <w:color w:val="000000"/>
          <w:sz w:val="26"/>
          <w:szCs w:val="26"/>
          <w:shd w:val="clear" w:color="auto" w:fill="FFFFFF"/>
          <w:lang w:val="en-US"/>
        </w:rPr>
        <w:t xml:space="preserve"> </w:t>
      </w:r>
      <w:r w:rsidR="00CB518E" w:rsidRPr="003C3F75">
        <w:rPr>
          <w:rFonts w:ascii="Garamond" w:eastAsia="Times New Roman" w:hAnsi="Garamond" w:cs="Times New Roman"/>
          <w:i/>
          <w:color w:val="000000"/>
          <w:sz w:val="26"/>
          <w:szCs w:val="26"/>
          <w:shd w:val="clear" w:color="auto" w:fill="FFFFFF"/>
          <w:lang w:val="en-US"/>
        </w:rPr>
        <w:t xml:space="preserve">describes their </w:t>
      </w:r>
      <w:r w:rsidR="00D44AE9" w:rsidRPr="003C3F75">
        <w:rPr>
          <w:rFonts w:ascii="Garamond" w:eastAsia="Times New Roman" w:hAnsi="Garamond" w:cs="Times New Roman"/>
          <w:i/>
          <w:color w:val="000000"/>
          <w:sz w:val="26"/>
          <w:szCs w:val="26"/>
          <w:shd w:val="clear" w:color="auto" w:fill="FFFFFF"/>
          <w:lang w:val="en-US"/>
        </w:rPr>
        <w:t>offering</w:t>
      </w:r>
      <w:r w:rsidR="004E06A9" w:rsidRPr="003C3F75">
        <w:rPr>
          <w:rFonts w:ascii="Garamond" w:eastAsia="Times New Roman" w:hAnsi="Garamond" w:cs="Times New Roman"/>
          <w:i/>
          <w:color w:val="000000"/>
          <w:sz w:val="26"/>
          <w:szCs w:val="26"/>
          <w:shd w:val="clear" w:color="auto" w:fill="FFFFFF"/>
          <w:lang w:val="en-US"/>
        </w:rPr>
        <w:t xml:space="preserve"> of </w:t>
      </w:r>
      <w:r w:rsidRPr="003C3F75">
        <w:rPr>
          <w:rFonts w:ascii="Garamond" w:eastAsia="Times New Roman" w:hAnsi="Garamond" w:cs="Times New Roman"/>
          <w:i/>
          <w:color w:val="000000"/>
          <w:sz w:val="26"/>
          <w:szCs w:val="26"/>
          <w:shd w:val="clear" w:color="auto" w:fill="FFFFFF"/>
          <w:lang w:val="en-US"/>
        </w:rPr>
        <w:t>contemplative prayer.</w:t>
      </w:r>
    </w:p>
    <w:p w14:paraId="5207BE17" w14:textId="2CF40BB6" w:rsidR="00B7155C" w:rsidRPr="00B7155C" w:rsidRDefault="00B7155C" w:rsidP="00B7155C">
      <w:pPr>
        <w:spacing w:after="0" w:line="240" w:lineRule="auto"/>
        <w:rPr>
          <w:rFonts w:ascii="Times New Roman" w:eastAsia="Times New Roman" w:hAnsi="Times New Roman" w:cs="Times New Roman"/>
          <w:sz w:val="24"/>
          <w:szCs w:val="24"/>
          <w:lang w:val="en-US"/>
        </w:rPr>
      </w:pPr>
      <w:r w:rsidRPr="00B7155C">
        <w:rPr>
          <w:rFonts w:ascii="Times New Roman" w:eastAsia="Times New Roman" w:hAnsi="Times New Roman" w:cs="Times New Roman"/>
          <w:sz w:val="24"/>
          <w:szCs w:val="24"/>
          <w:lang w:val="en-US"/>
        </w:rPr>
        <w:fldChar w:fldCharType="begin"/>
      </w:r>
      <w:r w:rsidRPr="00B7155C">
        <w:rPr>
          <w:rFonts w:ascii="Times New Roman" w:eastAsia="Times New Roman" w:hAnsi="Times New Roman" w:cs="Times New Roman"/>
          <w:sz w:val="24"/>
          <w:szCs w:val="24"/>
          <w:lang w:val="en-US"/>
        </w:rPr>
        <w:instrText xml:space="preserve"> INCLUDEPICTURE "https://www.saintgregorysthreerivers.org/wp-content/uploads/2016/01/abbeylogo.jpg" \* MERGEFORMATINET </w:instrText>
      </w:r>
      <w:r w:rsidRPr="00B7155C">
        <w:rPr>
          <w:rFonts w:ascii="Times New Roman" w:eastAsia="Times New Roman" w:hAnsi="Times New Roman" w:cs="Times New Roman"/>
          <w:sz w:val="24"/>
          <w:szCs w:val="24"/>
          <w:lang w:val="en-US"/>
        </w:rPr>
        <w:fldChar w:fldCharType="separate"/>
      </w:r>
      <w:r w:rsidRPr="00B7155C">
        <w:rPr>
          <w:rFonts w:ascii="Times New Roman" w:eastAsia="Times New Roman" w:hAnsi="Times New Roman" w:cs="Times New Roman"/>
          <w:sz w:val="24"/>
          <w:szCs w:val="24"/>
          <w:lang w:val="en-US"/>
        </w:rPr>
        <w:fldChar w:fldCharType="end"/>
      </w:r>
    </w:p>
    <w:p w14:paraId="36289AFD" w14:textId="1242C7E4" w:rsidR="00B7155C" w:rsidRPr="00B7155C" w:rsidRDefault="00B7155C" w:rsidP="00B7155C">
      <w:pPr>
        <w:spacing w:after="0" w:line="240" w:lineRule="auto"/>
        <w:rPr>
          <w:rFonts w:ascii="Garamond" w:eastAsia="Times New Roman" w:hAnsi="Garamond"/>
          <w:b/>
          <w:sz w:val="26"/>
          <w:szCs w:val="26"/>
          <w:lang w:val="en-US"/>
        </w:rPr>
      </w:pPr>
      <w:r w:rsidRPr="00B7155C">
        <w:rPr>
          <w:rFonts w:ascii="Garamond" w:eastAsia="Times New Roman" w:hAnsi="Garamond"/>
          <w:b/>
          <w:sz w:val="26"/>
          <w:szCs w:val="26"/>
          <w:lang w:val="en-US"/>
        </w:rPr>
        <w:t>What is contemplative prayer?</w:t>
      </w:r>
    </w:p>
    <w:p w14:paraId="68733733" w14:textId="587B9717" w:rsidR="00B7155C" w:rsidRPr="00B7155C" w:rsidRDefault="00B7155C" w:rsidP="00B7155C">
      <w:pPr>
        <w:spacing w:after="0" w:line="240" w:lineRule="auto"/>
        <w:rPr>
          <w:rFonts w:ascii="Garamond" w:eastAsia="Times New Roman" w:hAnsi="Garamond"/>
          <w:bCs/>
          <w:sz w:val="26"/>
          <w:szCs w:val="26"/>
          <w:lang w:val="en-US"/>
        </w:rPr>
      </w:pPr>
      <w:r w:rsidRPr="00B7155C">
        <w:rPr>
          <w:rFonts w:ascii="Garamond" w:eastAsia="Times New Roman" w:hAnsi="Garamond"/>
          <w:bCs/>
          <w:sz w:val="26"/>
          <w:szCs w:val="26"/>
          <w:lang w:val="en-US"/>
        </w:rPr>
        <w:t>Contemplative prayer can be defined briefly as:</w:t>
      </w:r>
      <w:r w:rsidRPr="00B7155C">
        <w:rPr>
          <w:rFonts w:ascii="Garamond" w:eastAsia="Times New Roman" w:hAnsi="Garamond"/>
          <w:bCs/>
          <w:i/>
          <w:iCs/>
          <w:sz w:val="26"/>
          <w:szCs w:val="26"/>
          <w:lang w:val="en-US"/>
        </w:rPr>
        <w:t xml:space="preserve"> quietly resting in the presence of God without use of words</w:t>
      </w:r>
      <w:r w:rsidRPr="00B7155C">
        <w:rPr>
          <w:rFonts w:ascii="Garamond" w:eastAsia="Times New Roman" w:hAnsi="Garamond"/>
          <w:bCs/>
          <w:sz w:val="26"/>
          <w:szCs w:val="26"/>
          <w:lang w:val="en-US"/>
        </w:rPr>
        <w:t xml:space="preserve">. At St. Gregory’s, time is specifically set aside each day for this </w:t>
      </w:r>
      <w:r w:rsidRPr="003C3F75">
        <w:rPr>
          <w:rFonts w:ascii="Garamond" w:eastAsia="Times New Roman" w:hAnsi="Garamond"/>
          <w:bCs/>
          <w:sz w:val="26"/>
          <w:szCs w:val="26"/>
          <w:lang w:val="en-US"/>
        </w:rPr>
        <w:t>practice,</w:t>
      </w:r>
      <w:r w:rsidRPr="00B7155C">
        <w:rPr>
          <w:rFonts w:ascii="Garamond" w:eastAsia="Times New Roman" w:hAnsi="Garamond"/>
          <w:bCs/>
          <w:sz w:val="26"/>
          <w:szCs w:val="26"/>
          <w:lang w:val="en-US"/>
        </w:rPr>
        <w:t xml:space="preserve"> but it goes way beyond that. Contemplative prayer is a basic disposition cultivated through attentiveness to God with the goal that it will permeate the whole day and the whole life of the person practicing it. The Daily Office, held seven times a day at St. Gregory’s, is the backbone of the practice of contemplative prayer. By reciting and singing the psalms day in and day out with their pleas for justice and thanksgivings for deliverance, we are taken into the heart of human relationships with God. The </w:t>
      </w:r>
      <w:r w:rsidRPr="003C3F75">
        <w:rPr>
          <w:rFonts w:ascii="Garamond" w:eastAsia="Times New Roman" w:hAnsi="Garamond"/>
          <w:bCs/>
          <w:sz w:val="26"/>
          <w:szCs w:val="26"/>
          <w:lang w:val="en-US"/>
        </w:rPr>
        <w:t>O</w:t>
      </w:r>
      <w:r w:rsidRPr="00B7155C">
        <w:rPr>
          <w:rFonts w:ascii="Garamond" w:eastAsia="Times New Roman" w:hAnsi="Garamond"/>
          <w:bCs/>
          <w:sz w:val="26"/>
          <w:szCs w:val="26"/>
          <w:lang w:val="en-US"/>
        </w:rPr>
        <w:t xml:space="preserve">ffice is itself a contemplative exercise where we use the words of God in scripture to take us beyond the words into the presence of God. Worship in words and beyond words builds up the contemplative disposition that extends to manual labor and human interactions, especially pastoral interactions. </w:t>
      </w:r>
    </w:p>
    <w:p w14:paraId="27198EA6" w14:textId="3579FD01" w:rsidR="00B7155C" w:rsidRPr="00B7155C" w:rsidRDefault="00B7155C" w:rsidP="00B7155C">
      <w:pPr>
        <w:spacing w:after="0" w:line="240" w:lineRule="auto"/>
        <w:rPr>
          <w:rFonts w:ascii="Garamond" w:eastAsia="Times New Roman" w:hAnsi="Garamond"/>
          <w:bCs/>
          <w:sz w:val="26"/>
          <w:szCs w:val="26"/>
          <w:lang w:val="en-US"/>
        </w:rPr>
      </w:pPr>
    </w:p>
    <w:p w14:paraId="1A823818" w14:textId="4B561F1E" w:rsidR="00B7155C" w:rsidRPr="00B7155C" w:rsidRDefault="00B7155C" w:rsidP="00B7155C">
      <w:pPr>
        <w:spacing w:after="0" w:line="240" w:lineRule="auto"/>
        <w:rPr>
          <w:rFonts w:ascii="Garamond" w:eastAsia="Times New Roman" w:hAnsi="Garamond"/>
          <w:b/>
          <w:sz w:val="26"/>
          <w:szCs w:val="26"/>
          <w:lang w:val="en-US"/>
        </w:rPr>
      </w:pPr>
      <w:r w:rsidRPr="00B7155C">
        <w:rPr>
          <w:rFonts w:ascii="Garamond" w:eastAsia="Times New Roman" w:hAnsi="Garamond"/>
          <w:b/>
          <w:sz w:val="26"/>
          <w:szCs w:val="26"/>
          <w:lang w:val="en-US"/>
        </w:rPr>
        <w:t>What good is contemplative prayer?</w:t>
      </w:r>
    </w:p>
    <w:p w14:paraId="19A10406" w14:textId="208378B2" w:rsidR="00B7155C" w:rsidRPr="00B7155C" w:rsidRDefault="003C3F75" w:rsidP="00B7155C">
      <w:pPr>
        <w:spacing w:after="0" w:line="240" w:lineRule="auto"/>
        <w:rPr>
          <w:rFonts w:ascii="Garamond" w:eastAsia="Times New Roman" w:hAnsi="Garamond"/>
          <w:bCs/>
          <w:sz w:val="26"/>
          <w:szCs w:val="26"/>
          <w:lang w:val="en-US"/>
        </w:rPr>
      </w:pPr>
      <w:r w:rsidRPr="003C3F75">
        <w:rPr>
          <w:rFonts w:ascii="Times New Roman" w:eastAsia="Times New Roman" w:hAnsi="Times New Roman" w:cs="Times New Roman"/>
          <w:sz w:val="24"/>
          <w:szCs w:val="24"/>
          <w:lang w:val="en-US"/>
        </w:rPr>
        <w:drawing>
          <wp:anchor distT="0" distB="0" distL="114300" distR="114300" simplePos="0" relativeHeight="251658240" behindDoc="0" locked="0" layoutInCell="1" allowOverlap="1" wp14:anchorId="7B54DA23" wp14:editId="215F0115">
            <wp:simplePos x="0" y="0"/>
            <wp:positionH relativeFrom="column">
              <wp:posOffset>4846320</wp:posOffset>
            </wp:positionH>
            <wp:positionV relativeFrom="paragraph">
              <wp:posOffset>185692</wp:posOffset>
            </wp:positionV>
            <wp:extent cx="1821180" cy="1803400"/>
            <wp:effectExtent l="0" t="0" r="0" b="0"/>
            <wp:wrapSquare wrapText="bothSides"/>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82118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155C" w:rsidRPr="00B7155C">
        <w:rPr>
          <w:rFonts w:ascii="Garamond" w:eastAsia="Times New Roman" w:hAnsi="Garamond"/>
          <w:bCs/>
          <w:sz w:val="26"/>
          <w:szCs w:val="26"/>
          <w:lang w:val="en-US"/>
        </w:rPr>
        <w:t>The worth of contemplative prayer cannot be measured by pragmatic considerations. We say and do many things throughout the day, many of which have value. Unfortunately, we tend to rush to get things done. We fill ourselves with agendas for other people and then push these agendas against them with force. This approach, in the end, leads to violence. We leave no room for God when we go on like this. Instead, we need to allow God to make space within us where we can let go of all our agendas and just be with God. The more we wait on God, the more we allow other people to be in God in deep peace. In so doing, we will never know what God does in the silence and it is essential to our surrender that we never know. It is as the Psalmist says: “Whom have I in heaven but you? And earth has nothing I desire besides you” (Ps</w:t>
      </w:r>
      <w:r w:rsidR="00B7155C" w:rsidRPr="003C3F75">
        <w:rPr>
          <w:rFonts w:ascii="Garamond" w:eastAsia="Times New Roman" w:hAnsi="Garamond"/>
          <w:bCs/>
          <w:sz w:val="26"/>
          <w:szCs w:val="26"/>
          <w:lang w:val="en-US"/>
        </w:rPr>
        <w:t>.</w:t>
      </w:r>
      <w:r w:rsidR="00B7155C" w:rsidRPr="00B7155C">
        <w:rPr>
          <w:rFonts w:ascii="Garamond" w:eastAsia="Times New Roman" w:hAnsi="Garamond"/>
          <w:bCs/>
          <w:sz w:val="26"/>
          <w:szCs w:val="26"/>
          <w:lang w:val="en-US"/>
        </w:rPr>
        <w:t xml:space="preserve"> 73:25)</w:t>
      </w:r>
      <w:r w:rsidR="00B7155C" w:rsidRPr="003C3F75">
        <w:rPr>
          <w:rFonts w:ascii="Garamond" w:eastAsia="Times New Roman" w:hAnsi="Garamond"/>
          <w:bCs/>
          <w:sz w:val="26"/>
          <w:szCs w:val="26"/>
          <w:lang w:val="en-US"/>
        </w:rPr>
        <w:t>.</w:t>
      </w:r>
    </w:p>
    <w:p w14:paraId="5124233C" w14:textId="54D8E985" w:rsidR="00B7155C" w:rsidRPr="00B7155C" w:rsidRDefault="00B7155C" w:rsidP="00B7155C">
      <w:pPr>
        <w:spacing w:after="0" w:line="240" w:lineRule="auto"/>
        <w:rPr>
          <w:rFonts w:ascii="Garamond" w:eastAsia="Times New Roman" w:hAnsi="Garamond"/>
          <w:b/>
          <w:sz w:val="26"/>
          <w:szCs w:val="26"/>
          <w:lang w:val="en-US"/>
        </w:rPr>
      </w:pPr>
    </w:p>
    <w:p w14:paraId="72689274" w14:textId="561B93F6" w:rsidR="00B7155C" w:rsidRPr="00B7155C" w:rsidRDefault="00B7155C" w:rsidP="00B7155C">
      <w:pPr>
        <w:spacing w:after="0" w:line="240" w:lineRule="auto"/>
        <w:rPr>
          <w:rFonts w:ascii="Garamond" w:eastAsia="Times New Roman" w:hAnsi="Garamond"/>
          <w:b/>
          <w:sz w:val="26"/>
          <w:szCs w:val="26"/>
          <w:lang w:val="en-US"/>
        </w:rPr>
      </w:pPr>
      <w:r w:rsidRPr="00B7155C">
        <w:rPr>
          <w:rFonts w:ascii="Garamond" w:eastAsia="Times New Roman" w:hAnsi="Garamond"/>
          <w:b/>
          <w:sz w:val="26"/>
          <w:szCs w:val="26"/>
          <w:lang w:val="en-US"/>
        </w:rPr>
        <w:t>What is the community involvement?</w:t>
      </w:r>
    </w:p>
    <w:p w14:paraId="248B15DB" w14:textId="3667B3E8" w:rsidR="004E06A9" w:rsidRPr="003C3F75" w:rsidRDefault="00B7155C" w:rsidP="004E06A9">
      <w:pPr>
        <w:spacing w:after="0" w:line="240" w:lineRule="auto"/>
        <w:rPr>
          <w:rFonts w:ascii="Garamond" w:eastAsia="Times New Roman" w:hAnsi="Garamond"/>
          <w:bCs/>
          <w:sz w:val="26"/>
          <w:szCs w:val="26"/>
          <w:lang w:val="en-US"/>
        </w:rPr>
      </w:pPr>
      <w:r w:rsidRPr="00B7155C">
        <w:rPr>
          <w:rFonts w:ascii="Garamond" w:eastAsia="Times New Roman" w:hAnsi="Garamond"/>
          <w:bCs/>
          <w:sz w:val="26"/>
          <w:szCs w:val="26"/>
          <w:lang w:val="en-US"/>
        </w:rPr>
        <w:t xml:space="preserve">The whole community participates in contemplative prayer as each member sets aside time for waiting on God, but more importantly, each of us supports one another in contemplative living through the practice of silence, especially at night, </w:t>
      </w:r>
      <w:proofErr w:type="gramStart"/>
      <w:r w:rsidRPr="00B7155C">
        <w:rPr>
          <w:rFonts w:ascii="Garamond" w:eastAsia="Times New Roman" w:hAnsi="Garamond"/>
          <w:bCs/>
          <w:sz w:val="26"/>
          <w:szCs w:val="26"/>
          <w:lang w:val="en-US"/>
        </w:rPr>
        <w:t xml:space="preserve">so as </w:t>
      </w:r>
      <w:r w:rsidRPr="003C3F75">
        <w:rPr>
          <w:rFonts w:ascii="Garamond" w:eastAsia="Times New Roman" w:hAnsi="Garamond"/>
          <w:bCs/>
          <w:sz w:val="26"/>
          <w:szCs w:val="26"/>
          <w:lang w:val="en-US"/>
        </w:rPr>
        <w:t>to</w:t>
      </w:r>
      <w:proofErr w:type="gramEnd"/>
      <w:r w:rsidRPr="00B7155C">
        <w:rPr>
          <w:rFonts w:ascii="Garamond" w:eastAsia="Times New Roman" w:hAnsi="Garamond"/>
          <w:bCs/>
          <w:sz w:val="26"/>
          <w:szCs w:val="26"/>
          <w:lang w:val="en-US"/>
        </w:rPr>
        <w:t xml:space="preserve"> create space for each other and for our guests </w:t>
      </w:r>
      <w:r w:rsidRPr="003C3F75">
        <w:rPr>
          <w:rFonts w:ascii="Garamond" w:eastAsia="Times New Roman" w:hAnsi="Garamond"/>
          <w:bCs/>
          <w:sz w:val="26"/>
          <w:szCs w:val="26"/>
          <w:lang w:val="en-US"/>
        </w:rPr>
        <w:t>and</w:t>
      </w:r>
      <w:r w:rsidRPr="00B7155C">
        <w:rPr>
          <w:rFonts w:ascii="Garamond" w:eastAsia="Times New Roman" w:hAnsi="Garamond"/>
          <w:bCs/>
          <w:sz w:val="26"/>
          <w:szCs w:val="26"/>
          <w:lang w:val="en-US"/>
        </w:rPr>
        <w:t xml:space="preserve"> to create space for God.</w:t>
      </w:r>
    </w:p>
    <w:p w14:paraId="05ED691F" w14:textId="77777777" w:rsidR="00B7155C" w:rsidRPr="003C3F75" w:rsidRDefault="00B7155C" w:rsidP="004E06A9">
      <w:pPr>
        <w:spacing w:after="0" w:line="240" w:lineRule="auto"/>
        <w:rPr>
          <w:rFonts w:ascii="Garamond" w:eastAsia="Times New Roman" w:hAnsi="Garamond"/>
          <w:color w:val="000000"/>
          <w:sz w:val="26"/>
          <w:szCs w:val="26"/>
          <w:lang w:val="en-US"/>
        </w:rPr>
      </w:pPr>
    </w:p>
    <w:p w14:paraId="48F2A2F5" w14:textId="4108B3FB" w:rsidR="004E06A9" w:rsidRPr="003C3F75" w:rsidRDefault="004E06A9" w:rsidP="004E06A9">
      <w:pPr>
        <w:spacing w:after="0" w:line="240" w:lineRule="auto"/>
        <w:rPr>
          <w:rFonts w:ascii="Garamond" w:eastAsia="Times New Roman" w:hAnsi="Garamond" w:cs="Calibri"/>
          <w:color w:val="000000"/>
          <w:sz w:val="26"/>
          <w:szCs w:val="26"/>
          <w:lang w:val="en-US"/>
        </w:rPr>
      </w:pPr>
      <w:r w:rsidRPr="003C3F75">
        <w:rPr>
          <w:rFonts w:ascii="Garamond" w:eastAsia="Times New Roman" w:hAnsi="Garamond"/>
          <w:color w:val="000000"/>
          <w:sz w:val="26"/>
          <w:szCs w:val="26"/>
          <w:lang w:val="en-US"/>
        </w:rPr>
        <w:t>Learn more about</w:t>
      </w:r>
      <w:r w:rsidR="00B7155C" w:rsidRPr="003C3F75">
        <w:rPr>
          <w:rFonts w:ascii="Garamond" w:eastAsia="Times New Roman" w:hAnsi="Garamond"/>
          <w:color w:val="000000"/>
          <w:sz w:val="26"/>
          <w:szCs w:val="26"/>
          <w:lang w:val="en-US"/>
        </w:rPr>
        <w:t xml:space="preserve"> St. Gregory’s Abbey</w:t>
      </w:r>
      <w:r w:rsidRPr="003C3F75">
        <w:rPr>
          <w:rFonts w:ascii="Garamond" w:eastAsia="Times New Roman" w:hAnsi="Garamond"/>
          <w:color w:val="000000"/>
          <w:sz w:val="26"/>
          <w:szCs w:val="26"/>
          <w:lang w:val="en-US"/>
        </w:rPr>
        <w:t xml:space="preserve"> at </w:t>
      </w:r>
      <w:r w:rsidR="00B7155C" w:rsidRPr="003C3F75">
        <w:rPr>
          <w:rFonts w:ascii="Garamond" w:eastAsia="Times New Roman" w:hAnsi="Garamond"/>
          <w:i/>
          <w:iCs/>
          <w:color w:val="000000"/>
          <w:sz w:val="26"/>
          <w:szCs w:val="26"/>
          <w:lang w:val="en-US"/>
        </w:rPr>
        <w:t>https://www.saintgregorysthreerivers.org</w:t>
      </w:r>
      <w:r w:rsidRPr="003C3F75">
        <w:rPr>
          <w:rFonts w:ascii="Garamond" w:eastAsia="Times New Roman" w:hAnsi="Garamond"/>
          <w:color w:val="000000"/>
          <w:sz w:val="26"/>
          <w:szCs w:val="26"/>
          <w:lang w:val="en-US"/>
        </w:rPr>
        <w:t>.</w:t>
      </w:r>
    </w:p>
    <w:sectPr w:rsidR="004E06A9" w:rsidRPr="003C3F75" w:rsidSect="00DF62A8">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116E9" w14:textId="77777777" w:rsidR="00F85BA0" w:rsidRDefault="00F85BA0" w:rsidP="00A42D24">
      <w:pPr>
        <w:spacing w:after="0" w:line="240" w:lineRule="auto"/>
      </w:pPr>
      <w:r>
        <w:separator/>
      </w:r>
    </w:p>
  </w:endnote>
  <w:endnote w:type="continuationSeparator" w:id="0">
    <w:p w14:paraId="4EE1964D" w14:textId="77777777" w:rsidR="00F85BA0" w:rsidRDefault="00F85BA0"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A45BC" w14:textId="77777777" w:rsidR="00F85BA0" w:rsidRDefault="00F85BA0" w:rsidP="00A42D24">
      <w:pPr>
        <w:spacing w:after="0" w:line="240" w:lineRule="auto"/>
      </w:pPr>
      <w:r>
        <w:separator/>
      </w:r>
    </w:p>
  </w:footnote>
  <w:footnote w:type="continuationSeparator" w:id="0">
    <w:p w14:paraId="47755FF3" w14:textId="77777777" w:rsidR="00F85BA0" w:rsidRDefault="00F85BA0"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7"/>
  </w:num>
  <w:num w:numId="2" w16cid:durableId="1500265628">
    <w:abstractNumId w:val="11"/>
  </w:num>
  <w:num w:numId="3" w16cid:durableId="685908198">
    <w:abstractNumId w:val="20"/>
  </w:num>
  <w:num w:numId="4" w16cid:durableId="1702127879">
    <w:abstractNumId w:val="16"/>
  </w:num>
  <w:num w:numId="5" w16cid:durableId="1969361409">
    <w:abstractNumId w:val="13"/>
  </w:num>
  <w:num w:numId="6" w16cid:durableId="1065878998">
    <w:abstractNumId w:val="8"/>
  </w:num>
  <w:num w:numId="7" w16cid:durableId="968630034">
    <w:abstractNumId w:val="3"/>
  </w:num>
  <w:num w:numId="8" w16cid:durableId="521555785">
    <w:abstractNumId w:val="5"/>
  </w:num>
  <w:num w:numId="9" w16cid:durableId="216361861">
    <w:abstractNumId w:val="15"/>
  </w:num>
  <w:num w:numId="10" w16cid:durableId="185218797">
    <w:abstractNumId w:val="18"/>
  </w:num>
  <w:num w:numId="11" w16cid:durableId="1887990039">
    <w:abstractNumId w:val="17"/>
  </w:num>
  <w:num w:numId="12" w16cid:durableId="1340084769">
    <w:abstractNumId w:val="0"/>
  </w:num>
  <w:num w:numId="13" w16cid:durableId="729352961">
    <w:abstractNumId w:val="12"/>
  </w:num>
  <w:num w:numId="14" w16cid:durableId="1956979125">
    <w:abstractNumId w:val="9"/>
  </w:num>
  <w:num w:numId="15" w16cid:durableId="161550984">
    <w:abstractNumId w:val="2"/>
  </w:num>
  <w:num w:numId="16" w16cid:durableId="810100431">
    <w:abstractNumId w:val="1"/>
  </w:num>
  <w:num w:numId="17" w16cid:durableId="208879468">
    <w:abstractNumId w:val="4"/>
  </w:num>
  <w:num w:numId="18" w16cid:durableId="2065596360">
    <w:abstractNumId w:val="14"/>
  </w:num>
  <w:num w:numId="19" w16cid:durableId="135807311">
    <w:abstractNumId w:val="6"/>
  </w:num>
  <w:num w:numId="20" w16cid:durableId="156700477">
    <w:abstractNumId w:val="19"/>
  </w:num>
  <w:num w:numId="21" w16cid:durableId="827284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441F0"/>
    <w:rsid w:val="00063073"/>
    <w:rsid w:val="00064F18"/>
    <w:rsid w:val="000779AA"/>
    <w:rsid w:val="0008491C"/>
    <w:rsid w:val="000B1B61"/>
    <w:rsid w:val="000B4F7B"/>
    <w:rsid w:val="000E7B3A"/>
    <w:rsid w:val="000F5645"/>
    <w:rsid w:val="0015101C"/>
    <w:rsid w:val="0015212F"/>
    <w:rsid w:val="00152D0C"/>
    <w:rsid w:val="00155E5B"/>
    <w:rsid w:val="00167251"/>
    <w:rsid w:val="00177E85"/>
    <w:rsid w:val="00180929"/>
    <w:rsid w:val="0018095C"/>
    <w:rsid w:val="00182F7A"/>
    <w:rsid w:val="00195AFA"/>
    <w:rsid w:val="001A50DC"/>
    <w:rsid w:val="001B38A8"/>
    <w:rsid w:val="001B5229"/>
    <w:rsid w:val="001C575C"/>
    <w:rsid w:val="001D780B"/>
    <w:rsid w:val="001E1358"/>
    <w:rsid w:val="001E213E"/>
    <w:rsid w:val="002165C6"/>
    <w:rsid w:val="00226CFE"/>
    <w:rsid w:val="00241556"/>
    <w:rsid w:val="00257B79"/>
    <w:rsid w:val="00284E11"/>
    <w:rsid w:val="00295A7C"/>
    <w:rsid w:val="00296CD5"/>
    <w:rsid w:val="002A284E"/>
    <w:rsid w:val="002A473B"/>
    <w:rsid w:val="002C07D3"/>
    <w:rsid w:val="002C4967"/>
    <w:rsid w:val="002E0E95"/>
    <w:rsid w:val="002E2E99"/>
    <w:rsid w:val="002F426E"/>
    <w:rsid w:val="00305A7E"/>
    <w:rsid w:val="003335B5"/>
    <w:rsid w:val="00335014"/>
    <w:rsid w:val="003356AF"/>
    <w:rsid w:val="0033615C"/>
    <w:rsid w:val="00364B23"/>
    <w:rsid w:val="00364D87"/>
    <w:rsid w:val="003805EC"/>
    <w:rsid w:val="0039299A"/>
    <w:rsid w:val="003961CE"/>
    <w:rsid w:val="003A1C50"/>
    <w:rsid w:val="003A67F4"/>
    <w:rsid w:val="003B47BA"/>
    <w:rsid w:val="003C23F9"/>
    <w:rsid w:val="003C3F75"/>
    <w:rsid w:val="003D3BC1"/>
    <w:rsid w:val="00402E5F"/>
    <w:rsid w:val="00403414"/>
    <w:rsid w:val="0041583E"/>
    <w:rsid w:val="0042103E"/>
    <w:rsid w:val="00422220"/>
    <w:rsid w:val="00422785"/>
    <w:rsid w:val="00426EDE"/>
    <w:rsid w:val="004345D5"/>
    <w:rsid w:val="0044477D"/>
    <w:rsid w:val="00450FD1"/>
    <w:rsid w:val="00461957"/>
    <w:rsid w:val="00475A23"/>
    <w:rsid w:val="004A6951"/>
    <w:rsid w:val="004B1BDF"/>
    <w:rsid w:val="004B3770"/>
    <w:rsid w:val="004D0AEC"/>
    <w:rsid w:val="004D0F69"/>
    <w:rsid w:val="004E06A9"/>
    <w:rsid w:val="00513EE6"/>
    <w:rsid w:val="00526757"/>
    <w:rsid w:val="0053295C"/>
    <w:rsid w:val="00542960"/>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8765E"/>
    <w:rsid w:val="007A036B"/>
    <w:rsid w:val="007B62EE"/>
    <w:rsid w:val="007C04B3"/>
    <w:rsid w:val="007C2FED"/>
    <w:rsid w:val="007C7828"/>
    <w:rsid w:val="007E0EEE"/>
    <w:rsid w:val="007E5BD6"/>
    <w:rsid w:val="00800623"/>
    <w:rsid w:val="008151A2"/>
    <w:rsid w:val="00817023"/>
    <w:rsid w:val="00845B00"/>
    <w:rsid w:val="00855EB6"/>
    <w:rsid w:val="0085772D"/>
    <w:rsid w:val="00860FE8"/>
    <w:rsid w:val="0086516B"/>
    <w:rsid w:val="008956E8"/>
    <w:rsid w:val="008C63CD"/>
    <w:rsid w:val="008C7CE8"/>
    <w:rsid w:val="008D0C07"/>
    <w:rsid w:val="008E287F"/>
    <w:rsid w:val="008F1659"/>
    <w:rsid w:val="0090583A"/>
    <w:rsid w:val="00933135"/>
    <w:rsid w:val="00946669"/>
    <w:rsid w:val="00951708"/>
    <w:rsid w:val="009668C7"/>
    <w:rsid w:val="009772D6"/>
    <w:rsid w:val="0099016A"/>
    <w:rsid w:val="009A2897"/>
    <w:rsid w:val="009A776C"/>
    <w:rsid w:val="009B653C"/>
    <w:rsid w:val="009C0014"/>
    <w:rsid w:val="009C1D16"/>
    <w:rsid w:val="009E20A0"/>
    <w:rsid w:val="009F576C"/>
    <w:rsid w:val="00A24D33"/>
    <w:rsid w:val="00A3370D"/>
    <w:rsid w:val="00A424C2"/>
    <w:rsid w:val="00A42D24"/>
    <w:rsid w:val="00A50EEA"/>
    <w:rsid w:val="00A52205"/>
    <w:rsid w:val="00A5302C"/>
    <w:rsid w:val="00A618DA"/>
    <w:rsid w:val="00A7732C"/>
    <w:rsid w:val="00A91254"/>
    <w:rsid w:val="00A91D52"/>
    <w:rsid w:val="00A92556"/>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7155C"/>
    <w:rsid w:val="00B8633D"/>
    <w:rsid w:val="00BB4CC1"/>
    <w:rsid w:val="00BB4EC7"/>
    <w:rsid w:val="00BC46B8"/>
    <w:rsid w:val="00BC54AA"/>
    <w:rsid w:val="00BC55E2"/>
    <w:rsid w:val="00BD4340"/>
    <w:rsid w:val="00BE120F"/>
    <w:rsid w:val="00BE2F12"/>
    <w:rsid w:val="00BF2FEE"/>
    <w:rsid w:val="00BF568E"/>
    <w:rsid w:val="00C02B2D"/>
    <w:rsid w:val="00C32CE5"/>
    <w:rsid w:val="00C73060"/>
    <w:rsid w:val="00C833B0"/>
    <w:rsid w:val="00C834C7"/>
    <w:rsid w:val="00C86C5E"/>
    <w:rsid w:val="00CB1F61"/>
    <w:rsid w:val="00CB518E"/>
    <w:rsid w:val="00CC3ED1"/>
    <w:rsid w:val="00CD0324"/>
    <w:rsid w:val="00CD1735"/>
    <w:rsid w:val="00CE585D"/>
    <w:rsid w:val="00CE6D10"/>
    <w:rsid w:val="00D02453"/>
    <w:rsid w:val="00D05C42"/>
    <w:rsid w:val="00D06357"/>
    <w:rsid w:val="00D14397"/>
    <w:rsid w:val="00D17F22"/>
    <w:rsid w:val="00D433A6"/>
    <w:rsid w:val="00D44AE9"/>
    <w:rsid w:val="00D45418"/>
    <w:rsid w:val="00D5019A"/>
    <w:rsid w:val="00D63AEC"/>
    <w:rsid w:val="00D97078"/>
    <w:rsid w:val="00DB0EDF"/>
    <w:rsid w:val="00DC49CA"/>
    <w:rsid w:val="00DC55E5"/>
    <w:rsid w:val="00DD3A11"/>
    <w:rsid w:val="00DD4A8B"/>
    <w:rsid w:val="00DD58ED"/>
    <w:rsid w:val="00DF62A8"/>
    <w:rsid w:val="00E22663"/>
    <w:rsid w:val="00E2693C"/>
    <w:rsid w:val="00E37098"/>
    <w:rsid w:val="00E53F8B"/>
    <w:rsid w:val="00E57307"/>
    <w:rsid w:val="00E83065"/>
    <w:rsid w:val="00E8463E"/>
    <w:rsid w:val="00E874F9"/>
    <w:rsid w:val="00EA1527"/>
    <w:rsid w:val="00EE69CD"/>
    <w:rsid w:val="00EF6157"/>
    <w:rsid w:val="00F037A7"/>
    <w:rsid w:val="00F07089"/>
    <w:rsid w:val="00F07ABC"/>
    <w:rsid w:val="00F11EDF"/>
    <w:rsid w:val="00F12681"/>
    <w:rsid w:val="00F152BE"/>
    <w:rsid w:val="00F25945"/>
    <w:rsid w:val="00F34B6D"/>
    <w:rsid w:val="00F441C8"/>
    <w:rsid w:val="00F455B0"/>
    <w:rsid w:val="00F53E77"/>
    <w:rsid w:val="00F6207B"/>
    <w:rsid w:val="00F74D34"/>
    <w:rsid w:val="00F85BA0"/>
    <w:rsid w:val="00F944CC"/>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A773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32C"/>
    <w:rPr>
      <w:sz w:val="20"/>
      <w:szCs w:val="20"/>
    </w:rPr>
  </w:style>
  <w:style w:type="character" w:styleId="FootnoteReference">
    <w:name w:val="footnote reference"/>
    <w:basedOn w:val="DefaultParagraphFont"/>
    <w:uiPriority w:val="99"/>
    <w:semiHidden/>
    <w:unhideWhenUsed/>
    <w:rsid w:val="00A773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10734976">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2022-07-19T19:49:00Z</cp:lastPrinted>
  <dcterms:created xsi:type="dcterms:W3CDTF">2022-07-19T19:49:00Z</dcterms:created>
  <dcterms:modified xsi:type="dcterms:W3CDTF">2022-07-19T19:49:00Z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