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855CFF" w:rsidRDefault="00812385" w:rsidP="00991CD2">
      <w:pPr>
        <w:spacing w:line="276" w:lineRule="auto"/>
        <w:rPr>
          <w:rFonts w:ascii="Garamond" w:hAnsi="Garamond"/>
          <w:sz w:val="26"/>
          <w:szCs w:val="26"/>
        </w:rPr>
      </w:pPr>
      <w:r w:rsidRPr="00855CFF">
        <w:rPr>
          <w:rFonts w:ascii="Garamond" w:hAnsi="Garamond"/>
          <w:noProof/>
          <w:sz w:val="26"/>
          <w:szCs w:val="26"/>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855CFF">
        <w:rPr>
          <w:rFonts w:ascii="Garamond" w:hAnsi="Garamond"/>
          <w:sz w:val="26"/>
          <w:szCs w:val="26"/>
        </w:rPr>
        <w:br w:type="textWrapping" w:clear="all"/>
      </w:r>
    </w:p>
    <w:p w14:paraId="4E483F65" w14:textId="012C39BC" w:rsidR="00911CDD" w:rsidRPr="00855CFF" w:rsidRDefault="00855CFF" w:rsidP="00062C76">
      <w:pPr>
        <w:ind w:right="720"/>
        <w:rPr>
          <w:rFonts w:ascii="Garamond" w:hAnsi="Garamond"/>
          <w:b/>
          <w:sz w:val="26"/>
          <w:szCs w:val="26"/>
        </w:rPr>
      </w:pPr>
      <w:r w:rsidRPr="00855CFF">
        <w:rPr>
          <w:rFonts w:ascii="Garamond" w:hAnsi="Garamond"/>
          <w:b/>
          <w:sz w:val="26"/>
          <w:szCs w:val="26"/>
        </w:rPr>
        <w:t>Last Sunday in Epiphany</w:t>
      </w:r>
    </w:p>
    <w:p w14:paraId="14EC7F4D" w14:textId="6CE2FAAD" w:rsidR="00985295" w:rsidRPr="00855CFF" w:rsidRDefault="00855CFF" w:rsidP="00062C76">
      <w:pPr>
        <w:ind w:right="720"/>
        <w:rPr>
          <w:rFonts w:ascii="Garamond" w:hAnsi="Garamond"/>
          <w:b/>
          <w:sz w:val="26"/>
          <w:szCs w:val="26"/>
        </w:rPr>
      </w:pPr>
      <w:r w:rsidRPr="00855CFF">
        <w:rPr>
          <w:rFonts w:ascii="Garamond" w:hAnsi="Garamond"/>
          <w:b/>
          <w:sz w:val="26"/>
          <w:szCs w:val="26"/>
        </w:rPr>
        <w:t>February 19</w:t>
      </w:r>
      <w:r w:rsidR="00985295" w:rsidRPr="00855CFF">
        <w:rPr>
          <w:rFonts w:ascii="Garamond" w:hAnsi="Garamond"/>
          <w:b/>
          <w:sz w:val="26"/>
          <w:szCs w:val="26"/>
        </w:rPr>
        <w:t>, 202</w:t>
      </w:r>
      <w:r w:rsidR="00062C76" w:rsidRPr="00855CFF">
        <w:rPr>
          <w:rFonts w:ascii="Garamond" w:hAnsi="Garamond"/>
          <w:b/>
          <w:sz w:val="26"/>
          <w:szCs w:val="26"/>
        </w:rPr>
        <w:t>3</w:t>
      </w:r>
    </w:p>
    <w:p w14:paraId="4FDC66D1" w14:textId="77777777" w:rsidR="00985295" w:rsidRPr="00855CFF" w:rsidRDefault="00985295" w:rsidP="00062C76">
      <w:pPr>
        <w:ind w:right="720"/>
        <w:rPr>
          <w:rFonts w:ascii="Garamond" w:hAnsi="Garamond"/>
          <w:b/>
          <w:sz w:val="26"/>
          <w:szCs w:val="26"/>
        </w:rPr>
      </w:pPr>
    </w:p>
    <w:p w14:paraId="6D3D10D2" w14:textId="1BC1FC96" w:rsidR="00855CFF" w:rsidRPr="00CD4914" w:rsidRDefault="00056FDE" w:rsidP="00CD4914">
      <w:pPr>
        <w:outlineLvl w:val="3"/>
        <w:rPr>
          <w:rFonts w:ascii="Garamond" w:eastAsia="Times New Roman" w:hAnsi="Garamond" w:cs="Times New Roman"/>
          <w:b/>
          <w:bCs/>
          <w:sz w:val="26"/>
          <w:szCs w:val="26"/>
        </w:rPr>
      </w:pPr>
      <w:r w:rsidRPr="00855CFF">
        <w:rPr>
          <w:rFonts w:ascii="Garamond" w:hAnsi="Garamond"/>
          <w:b/>
          <w:sz w:val="26"/>
          <w:szCs w:val="26"/>
        </w:rPr>
        <w:t>[RCL]</w:t>
      </w:r>
      <w:r w:rsidR="00CC683A" w:rsidRPr="00855CFF">
        <w:rPr>
          <w:rFonts w:ascii="Garamond" w:hAnsi="Garamond"/>
          <w:sz w:val="26"/>
          <w:szCs w:val="26"/>
        </w:rPr>
        <w:t xml:space="preserve"> </w:t>
      </w:r>
      <w:r w:rsidR="00855CFF" w:rsidRPr="00855CFF">
        <w:rPr>
          <w:rFonts w:ascii="Garamond" w:eastAsia="Times New Roman" w:hAnsi="Garamond" w:cs="Times New Roman"/>
          <w:b/>
          <w:bCs/>
          <w:sz w:val="26"/>
          <w:szCs w:val="26"/>
        </w:rPr>
        <w:t>Exodus 24:12-18</w:t>
      </w:r>
      <w:r w:rsidR="00855CFF" w:rsidRPr="00855CFF">
        <w:rPr>
          <w:rFonts w:ascii="Garamond" w:eastAsia="Times New Roman" w:hAnsi="Garamond" w:cs="Times New Roman"/>
          <w:b/>
          <w:bCs/>
          <w:sz w:val="26"/>
          <w:szCs w:val="26"/>
        </w:rPr>
        <w:t xml:space="preserve">; </w:t>
      </w:r>
      <w:r w:rsidR="00855CFF" w:rsidRPr="00855CFF">
        <w:rPr>
          <w:rFonts w:ascii="Garamond" w:eastAsia="Times New Roman" w:hAnsi="Garamond" w:cs="Times New Roman"/>
          <w:b/>
          <w:bCs/>
          <w:sz w:val="26"/>
          <w:szCs w:val="26"/>
        </w:rPr>
        <w:t>Psalm 2</w:t>
      </w:r>
      <w:r w:rsidR="00855CFF" w:rsidRPr="00855CFF">
        <w:rPr>
          <w:rFonts w:ascii="Garamond" w:eastAsia="Times New Roman" w:hAnsi="Garamond" w:cs="Times New Roman"/>
          <w:b/>
          <w:bCs/>
          <w:sz w:val="26"/>
          <w:szCs w:val="26"/>
        </w:rPr>
        <w:t xml:space="preserve"> </w:t>
      </w:r>
      <w:r w:rsidR="00855CFF" w:rsidRPr="00855CFF">
        <w:rPr>
          <w:rFonts w:ascii="Garamond" w:eastAsia="Times New Roman" w:hAnsi="Garamond" w:cs="Times New Roman"/>
          <w:b/>
          <w:bCs/>
          <w:sz w:val="26"/>
          <w:szCs w:val="26"/>
        </w:rPr>
        <w:t>or Psalm 99</w:t>
      </w:r>
      <w:r w:rsidR="00855CFF" w:rsidRPr="00855CFF">
        <w:rPr>
          <w:rFonts w:ascii="Garamond" w:eastAsia="Times New Roman" w:hAnsi="Garamond" w:cs="Times New Roman"/>
          <w:b/>
          <w:bCs/>
          <w:sz w:val="26"/>
          <w:szCs w:val="26"/>
        </w:rPr>
        <w:t xml:space="preserve">; </w:t>
      </w:r>
      <w:r w:rsidR="00855CFF" w:rsidRPr="00855CFF">
        <w:rPr>
          <w:rFonts w:ascii="Garamond" w:eastAsia="Times New Roman" w:hAnsi="Garamond" w:cs="Times New Roman"/>
          <w:b/>
          <w:bCs/>
          <w:sz w:val="26"/>
          <w:szCs w:val="26"/>
        </w:rPr>
        <w:t>2 Peter 1:16-21</w:t>
      </w:r>
      <w:r w:rsidR="00855CFF" w:rsidRPr="00855CFF">
        <w:rPr>
          <w:rFonts w:ascii="Garamond" w:eastAsia="Times New Roman" w:hAnsi="Garamond" w:cs="Times New Roman"/>
          <w:b/>
          <w:bCs/>
          <w:sz w:val="26"/>
          <w:szCs w:val="26"/>
        </w:rPr>
        <w:t xml:space="preserve">; </w:t>
      </w:r>
      <w:r w:rsidR="00855CFF" w:rsidRPr="00855CFF">
        <w:rPr>
          <w:rFonts w:ascii="Garamond" w:eastAsia="Times New Roman" w:hAnsi="Garamond" w:cs="Times New Roman"/>
          <w:b/>
          <w:bCs/>
          <w:sz w:val="26"/>
          <w:szCs w:val="26"/>
        </w:rPr>
        <w:t>Matthew 17:1-9</w:t>
      </w:r>
    </w:p>
    <w:p w14:paraId="5ABB35AF" w14:textId="77777777" w:rsidR="00855CFF" w:rsidRPr="00855CFF" w:rsidRDefault="00855CFF" w:rsidP="00855CFF">
      <w:pPr>
        <w:rPr>
          <w:rFonts w:ascii="Garamond" w:hAnsi="Garamond" w:cs="Times New Roman"/>
          <w:b/>
          <w:bCs/>
          <w:sz w:val="26"/>
          <w:szCs w:val="26"/>
        </w:rPr>
      </w:pPr>
    </w:p>
    <w:p w14:paraId="5B075BE8" w14:textId="77777777" w:rsidR="00855CFF" w:rsidRPr="00855CFF" w:rsidRDefault="00855CFF" w:rsidP="00855CFF">
      <w:pPr>
        <w:rPr>
          <w:rFonts w:ascii="Garamond" w:hAnsi="Garamond" w:cs="Times New Roman"/>
          <w:b/>
          <w:bCs/>
          <w:sz w:val="26"/>
          <w:szCs w:val="26"/>
        </w:rPr>
      </w:pPr>
      <w:r w:rsidRPr="00855CFF">
        <w:rPr>
          <w:rFonts w:ascii="Garamond" w:hAnsi="Garamond" w:cs="Times New Roman"/>
          <w:b/>
          <w:bCs/>
          <w:sz w:val="26"/>
          <w:szCs w:val="26"/>
        </w:rPr>
        <w:t>Exodus 24:12-18</w:t>
      </w:r>
    </w:p>
    <w:p w14:paraId="445DAB3F" w14:textId="2B1815B8" w:rsidR="00855CFF" w:rsidRPr="00855CFF" w:rsidRDefault="00855CFF" w:rsidP="00855CFF">
      <w:pPr>
        <w:rPr>
          <w:rFonts w:ascii="Garamond" w:hAnsi="Garamond" w:cs="Times New Roman"/>
          <w:sz w:val="26"/>
          <w:szCs w:val="26"/>
        </w:rPr>
      </w:pPr>
      <w:r w:rsidRPr="00855CFF">
        <w:rPr>
          <w:rFonts w:ascii="Garamond" w:hAnsi="Garamond" w:cs="Times New Roman"/>
          <w:sz w:val="26"/>
          <w:szCs w:val="26"/>
        </w:rPr>
        <w:t xml:space="preserve">In Exodus 24, God calls Moses up the mountain </w:t>
      </w:r>
      <w:proofErr w:type="gramStart"/>
      <w:r w:rsidRPr="00855CFF">
        <w:rPr>
          <w:rFonts w:ascii="Garamond" w:hAnsi="Garamond" w:cs="Times New Roman"/>
          <w:sz w:val="26"/>
          <w:szCs w:val="26"/>
        </w:rPr>
        <w:t>in order to</w:t>
      </w:r>
      <w:proofErr w:type="gramEnd"/>
      <w:r w:rsidRPr="00855CFF">
        <w:rPr>
          <w:rFonts w:ascii="Garamond" w:hAnsi="Garamond" w:cs="Times New Roman"/>
          <w:sz w:val="26"/>
          <w:szCs w:val="26"/>
        </w:rPr>
        <w:t xml:space="preserve"> deliver to Moses “the tablets of stone, with the law and commandment, which I have written for [the Israelites’] instruction.” The Torah is a gift from God, a covenant into which God desires to draw God’s people.</w:t>
      </w:r>
      <w:r>
        <w:rPr>
          <w:rFonts w:ascii="Garamond" w:hAnsi="Garamond" w:cs="Times New Roman"/>
          <w:sz w:val="26"/>
          <w:szCs w:val="26"/>
        </w:rPr>
        <w:t xml:space="preserve"> </w:t>
      </w:r>
      <w:r w:rsidRPr="00855CFF">
        <w:rPr>
          <w:rFonts w:ascii="Garamond" w:hAnsi="Garamond" w:cs="Times New Roman"/>
          <w:sz w:val="26"/>
          <w:szCs w:val="26"/>
        </w:rPr>
        <w:t>It is an intimate teaching of right relationship with God and with one another.</w:t>
      </w:r>
      <w:r>
        <w:rPr>
          <w:rFonts w:ascii="Garamond" w:hAnsi="Garamond" w:cs="Times New Roman"/>
          <w:sz w:val="26"/>
          <w:szCs w:val="26"/>
        </w:rPr>
        <w:t xml:space="preserve"> </w:t>
      </w:r>
      <w:r w:rsidRPr="00855CFF">
        <w:rPr>
          <w:rFonts w:ascii="Garamond" w:hAnsi="Garamond" w:cs="Times New Roman"/>
          <w:sz w:val="26"/>
          <w:szCs w:val="26"/>
        </w:rPr>
        <w:t>But this transmission of teaching from God to Moses is not a rote lecture with a PowerPoint and spreadsheets.</w:t>
      </w:r>
      <w:r>
        <w:rPr>
          <w:rFonts w:ascii="Garamond" w:hAnsi="Garamond" w:cs="Times New Roman"/>
          <w:sz w:val="26"/>
          <w:szCs w:val="26"/>
        </w:rPr>
        <w:t xml:space="preserve"> </w:t>
      </w:r>
      <w:r w:rsidRPr="00855CFF">
        <w:rPr>
          <w:rFonts w:ascii="Garamond" w:hAnsi="Garamond" w:cs="Times New Roman"/>
          <w:sz w:val="26"/>
          <w:szCs w:val="26"/>
        </w:rPr>
        <w:t>It is a drawing into mystery, an encounter with the unspeakable and unknowable glory of God. It is an encounter that utterly transforms Moses. Here we see that God’s beauty and transcendence, and our invitation into God’s Being, go hand in hand with God’s very close interest in how we treat one another on this earth.</w:t>
      </w:r>
      <w:r>
        <w:rPr>
          <w:rFonts w:ascii="Garamond" w:hAnsi="Garamond" w:cs="Times New Roman"/>
          <w:sz w:val="26"/>
          <w:szCs w:val="26"/>
        </w:rPr>
        <w:t xml:space="preserve"> </w:t>
      </w:r>
      <w:r w:rsidRPr="00855CFF">
        <w:rPr>
          <w:rFonts w:ascii="Garamond" w:hAnsi="Garamond" w:cs="Times New Roman"/>
          <w:sz w:val="26"/>
          <w:szCs w:val="26"/>
        </w:rPr>
        <w:t>It is, in fact, in enacting God’s desire for our relationships with one another that we can be swept up into God’s awe-inspiring and transformative presence.</w:t>
      </w:r>
    </w:p>
    <w:p w14:paraId="587F732A" w14:textId="77777777" w:rsidR="00855CFF" w:rsidRPr="00855CFF" w:rsidRDefault="00855CFF" w:rsidP="00855CFF">
      <w:pPr>
        <w:pStyle w:val="ListParagraph"/>
        <w:numPr>
          <w:ilvl w:val="0"/>
          <w:numId w:val="18"/>
        </w:numPr>
        <w:spacing w:line="259" w:lineRule="auto"/>
        <w:rPr>
          <w:rFonts w:ascii="Garamond" w:hAnsi="Garamond" w:cs="Times New Roman"/>
          <w:sz w:val="26"/>
          <w:szCs w:val="26"/>
        </w:rPr>
      </w:pPr>
      <w:r w:rsidRPr="00855CFF">
        <w:rPr>
          <w:rFonts w:ascii="Garamond" w:hAnsi="Garamond" w:cs="Times New Roman"/>
          <w:sz w:val="26"/>
          <w:szCs w:val="26"/>
        </w:rPr>
        <w:t xml:space="preserve">When has </w:t>
      </w:r>
      <w:proofErr w:type="gramStart"/>
      <w:r w:rsidRPr="00855CFF">
        <w:rPr>
          <w:rFonts w:ascii="Garamond" w:hAnsi="Garamond" w:cs="Times New Roman"/>
          <w:sz w:val="26"/>
          <w:szCs w:val="26"/>
        </w:rPr>
        <w:t>being</w:t>
      </w:r>
      <w:proofErr w:type="gramEnd"/>
      <w:r w:rsidRPr="00855CFF">
        <w:rPr>
          <w:rFonts w:ascii="Garamond" w:hAnsi="Garamond" w:cs="Times New Roman"/>
          <w:sz w:val="26"/>
          <w:szCs w:val="26"/>
        </w:rPr>
        <w:t xml:space="preserve"> in right relationship with others drawn me into the presence of God?</w:t>
      </w:r>
    </w:p>
    <w:p w14:paraId="2C7205F3" w14:textId="77777777" w:rsidR="00855CFF" w:rsidRPr="00855CFF" w:rsidRDefault="00855CFF" w:rsidP="00855CFF">
      <w:pPr>
        <w:pStyle w:val="ListParagraph"/>
        <w:numPr>
          <w:ilvl w:val="0"/>
          <w:numId w:val="18"/>
        </w:numPr>
        <w:spacing w:line="259" w:lineRule="auto"/>
        <w:rPr>
          <w:rFonts w:ascii="Garamond" w:hAnsi="Garamond" w:cs="Times New Roman"/>
          <w:sz w:val="26"/>
          <w:szCs w:val="26"/>
        </w:rPr>
      </w:pPr>
      <w:r w:rsidRPr="00855CFF">
        <w:rPr>
          <w:rFonts w:ascii="Garamond" w:hAnsi="Garamond" w:cs="Times New Roman"/>
          <w:sz w:val="26"/>
          <w:szCs w:val="26"/>
        </w:rPr>
        <w:t>When have I seen the interaction of justice and transcendence in my life?</w:t>
      </w:r>
    </w:p>
    <w:p w14:paraId="2D5B0023" w14:textId="77777777" w:rsidR="00855CFF" w:rsidRPr="00855CFF" w:rsidRDefault="00855CFF" w:rsidP="00855CFF">
      <w:pPr>
        <w:rPr>
          <w:rFonts w:ascii="Garamond" w:hAnsi="Garamond" w:cs="Times New Roman"/>
          <w:sz w:val="26"/>
          <w:szCs w:val="26"/>
        </w:rPr>
      </w:pPr>
    </w:p>
    <w:p w14:paraId="172115C9" w14:textId="77777777" w:rsidR="00855CFF" w:rsidRPr="00855CFF" w:rsidRDefault="00855CFF" w:rsidP="00855CFF">
      <w:pPr>
        <w:rPr>
          <w:rFonts w:ascii="Garamond" w:hAnsi="Garamond" w:cs="Times New Roman"/>
          <w:b/>
          <w:bCs/>
          <w:sz w:val="26"/>
          <w:szCs w:val="26"/>
        </w:rPr>
      </w:pPr>
      <w:r w:rsidRPr="00855CFF">
        <w:rPr>
          <w:rFonts w:ascii="Garamond" w:hAnsi="Garamond" w:cs="Times New Roman"/>
          <w:b/>
          <w:bCs/>
          <w:sz w:val="26"/>
          <w:szCs w:val="26"/>
        </w:rPr>
        <w:t>Psalm 99</w:t>
      </w:r>
    </w:p>
    <w:p w14:paraId="6B4D760A" w14:textId="3DB88D3E" w:rsidR="00855CFF" w:rsidRPr="00855CFF" w:rsidRDefault="00855CFF" w:rsidP="00855CFF">
      <w:pPr>
        <w:rPr>
          <w:rFonts w:ascii="Garamond" w:hAnsi="Garamond" w:cs="Times New Roman"/>
          <w:sz w:val="26"/>
          <w:szCs w:val="26"/>
        </w:rPr>
      </w:pPr>
      <w:r w:rsidRPr="00855CFF">
        <w:rPr>
          <w:rFonts w:ascii="Garamond" w:hAnsi="Garamond" w:cs="Times New Roman"/>
          <w:sz w:val="26"/>
          <w:szCs w:val="26"/>
        </w:rPr>
        <w:t>“Let the people tremble…” “Let the earth shake…” “Fall down before his footstool…” Psalm 99 is a psalm about worship, but it is a worship that is unsettling and destabilizing.</w:t>
      </w:r>
      <w:r>
        <w:rPr>
          <w:rFonts w:ascii="Garamond" w:hAnsi="Garamond" w:cs="Times New Roman"/>
          <w:sz w:val="26"/>
          <w:szCs w:val="26"/>
        </w:rPr>
        <w:t xml:space="preserve"> </w:t>
      </w:r>
      <w:r w:rsidRPr="00855CFF">
        <w:rPr>
          <w:rFonts w:ascii="Garamond" w:hAnsi="Garamond" w:cs="Times New Roman"/>
          <w:sz w:val="26"/>
          <w:szCs w:val="26"/>
        </w:rPr>
        <w:t>This passage reminds us that encounters with God can upset the tidy categories into which the world arranges itself.</w:t>
      </w:r>
    </w:p>
    <w:p w14:paraId="15B65C6A" w14:textId="77777777" w:rsidR="00855CFF" w:rsidRPr="00855CFF" w:rsidRDefault="00855CFF" w:rsidP="00855CFF">
      <w:pPr>
        <w:rPr>
          <w:rFonts w:ascii="Garamond" w:hAnsi="Garamond" w:cs="Times New Roman"/>
          <w:sz w:val="26"/>
          <w:szCs w:val="26"/>
        </w:rPr>
      </w:pPr>
    </w:p>
    <w:p w14:paraId="10040EE0" w14:textId="08572A8D" w:rsidR="00855CFF" w:rsidRPr="00855CFF" w:rsidRDefault="00855CFF" w:rsidP="00855CFF">
      <w:pPr>
        <w:rPr>
          <w:rFonts w:ascii="Garamond" w:hAnsi="Garamond" w:cs="Times New Roman"/>
          <w:sz w:val="26"/>
          <w:szCs w:val="26"/>
        </w:rPr>
      </w:pPr>
      <w:r w:rsidRPr="00855CFF">
        <w:rPr>
          <w:rFonts w:ascii="Garamond" w:hAnsi="Garamond" w:cs="Times New Roman"/>
          <w:sz w:val="26"/>
          <w:szCs w:val="26"/>
        </w:rPr>
        <w:t>God’s presence is unsettling because it is re-ordering.</w:t>
      </w:r>
      <w:r>
        <w:rPr>
          <w:rFonts w:ascii="Garamond" w:hAnsi="Garamond" w:cs="Times New Roman"/>
          <w:sz w:val="26"/>
          <w:szCs w:val="26"/>
        </w:rPr>
        <w:t xml:space="preserve"> </w:t>
      </w:r>
      <w:r w:rsidRPr="00855CFF">
        <w:rPr>
          <w:rFonts w:ascii="Garamond" w:hAnsi="Garamond" w:cs="Times New Roman"/>
          <w:sz w:val="26"/>
          <w:szCs w:val="26"/>
        </w:rPr>
        <w:t>God loves justice, establishes equity, and desires the unsettling of unjust power.</w:t>
      </w:r>
      <w:r>
        <w:rPr>
          <w:rFonts w:ascii="Garamond" w:hAnsi="Garamond" w:cs="Times New Roman"/>
          <w:sz w:val="26"/>
          <w:szCs w:val="26"/>
        </w:rPr>
        <w:t xml:space="preserve"> </w:t>
      </w:r>
      <w:r w:rsidRPr="00855CFF">
        <w:rPr>
          <w:rFonts w:ascii="Garamond" w:hAnsi="Garamond" w:cs="Times New Roman"/>
          <w:sz w:val="26"/>
          <w:szCs w:val="26"/>
        </w:rPr>
        <w:t>The psalmist sees this aspect of God as worthy to be praised, as evidence of God’s holiness.</w:t>
      </w:r>
    </w:p>
    <w:p w14:paraId="06BB5BFA" w14:textId="77777777" w:rsidR="00855CFF" w:rsidRPr="00855CFF" w:rsidRDefault="00855CFF" w:rsidP="00855CFF">
      <w:pPr>
        <w:rPr>
          <w:rFonts w:ascii="Garamond" w:hAnsi="Garamond" w:cs="Times New Roman"/>
          <w:sz w:val="26"/>
          <w:szCs w:val="26"/>
        </w:rPr>
      </w:pPr>
    </w:p>
    <w:p w14:paraId="5CC44CED" w14:textId="7931FB53" w:rsidR="00855CFF" w:rsidRPr="00855CFF" w:rsidRDefault="00855CFF" w:rsidP="00855CFF">
      <w:pPr>
        <w:rPr>
          <w:rFonts w:ascii="Garamond" w:hAnsi="Garamond" w:cs="Times New Roman"/>
          <w:sz w:val="26"/>
          <w:szCs w:val="26"/>
        </w:rPr>
      </w:pPr>
      <w:r w:rsidRPr="00855CFF">
        <w:rPr>
          <w:rFonts w:ascii="Garamond" w:hAnsi="Garamond" w:cs="Times New Roman"/>
          <w:sz w:val="26"/>
          <w:szCs w:val="26"/>
        </w:rPr>
        <w:t>God’s presence is mystery, but it is not chaos.</w:t>
      </w:r>
      <w:r>
        <w:rPr>
          <w:rFonts w:ascii="Garamond" w:hAnsi="Garamond" w:cs="Times New Roman"/>
          <w:sz w:val="26"/>
          <w:szCs w:val="26"/>
        </w:rPr>
        <w:t xml:space="preserve"> </w:t>
      </w:r>
      <w:r w:rsidRPr="00855CFF">
        <w:rPr>
          <w:rFonts w:ascii="Garamond" w:hAnsi="Garamond" w:cs="Times New Roman"/>
          <w:sz w:val="26"/>
          <w:szCs w:val="26"/>
        </w:rPr>
        <w:t>God speaks from “out of the pillar of cloud” to those who call upon God’s name.</w:t>
      </w:r>
      <w:r>
        <w:rPr>
          <w:rFonts w:ascii="Garamond" w:hAnsi="Garamond" w:cs="Times New Roman"/>
          <w:sz w:val="26"/>
          <w:szCs w:val="26"/>
        </w:rPr>
        <w:t xml:space="preserve"> </w:t>
      </w:r>
      <w:r w:rsidRPr="00855CFF">
        <w:rPr>
          <w:rFonts w:ascii="Garamond" w:hAnsi="Garamond" w:cs="Times New Roman"/>
          <w:sz w:val="26"/>
          <w:szCs w:val="26"/>
        </w:rPr>
        <w:t>Even in God’s unsettling mystery, God wants to make Godself known to us.</w:t>
      </w:r>
    </w:p>
    <w:p w14:paraId="71C80865" w14:textId="77777777" w:rsidR="00855CFF" w:rsidRPr="00855CFF" w:rsidRDefault="00855CFF" w:rsidP="00855CFF">
      <w:pPr>
        <w:pStyle w:val="ListParagraph"/>
        <w:numPr>
          <w:ilvl w:val="0"/>
          <w:numId w:val="19"/>
        </w:numPr>
        <w:spacing w:line="259" w:lineRule="auto"/>
        <w:rPr>
          <w:rFonts w:ascii="Garamond" w:hAnsi="Garamond" w:cs="Times New Roman"/>
          <w:sz w:val="26"/>
          <w:szCs w:val="26"/>
        </w:rPr>
      </w:pPr>
      <w:r w:rsidRPr="00855CFF">
        <w:rPr>
          <w:rFonts w:ascii="Garamond" w:hAnsi="Garamond" w:cs="Times New Roman"/>
          <w:sz w:val="26"/>
          <w:szCs w:val="26"/>
        </w:rPr>
        <w:t xml:space="preserve">When have I been unsettled by God’s Word or God’s beauty? </w:t>
      </w:r>
    </w:p>
    <w:p w14:paraId="21F704E7" w14:textId="77777777" w:rsidR="00855CFF" w:rsidRPr="00855CFF" w:rsidRDefault="00855CFF" w:rsidP="00855CFF">
      <w:pPr>
        <w:pStyle w:val="ListParagraph"/>
        <w:numPr>
          <w:ilvl w:val="0"/>
          <w:numId w:val="19"/>
        </w:numPr>
        <w:spacing w:line="259" w:lineRule="auto"/>
        <w:rPr>
          <w:rFonts w:ascii="Garamond" w:hAnsi="Garamond" w:cs="Times New Roman"/>
          <w:sz w:val="26"/>
          <w:szCs w:val="26"/>
        </w:rPr>
      </w:pPr>
      <w:r w:rsidRPr="00855CFF">
        <w:rPr>
          <w:rFonts w:ascii="Garamond" w:hAnsi="Garamond" w:cs="Times New Roman"/>
          <w:sz w:val="26"/>
          <w:szCs w:val="26"/>
        </w:rPr>
        <w:t>How is God trying to make Godself known to me?</w:t>
      </w:r>
    </w:p>
    <w:p w14:paraId="1C83CF49" w14:textId="77777777" w:rsidR="00855CFF" w:rsidRPr="00855CFF" w:rsidRDefault="00855CFF" w:rsidP="00855CFF">
      <w:pPr>
        <w:rPr>
          <w:rFonts w:ascii="Garamond" w:hAnsi="Garamond" w:cs="Times New Roman"/>
          <w:sz w:val="26"/>
          <w:szCs w:val="26"/>
        </w:rPr>
      </w:pPr>
    </w:p>
    <w:p w14:paraId="07B3F44C" w14:textId="77777777" w:rsidR="00855CFF" w:rsidRPr="00855CFF" w:rsidRDefault="00855CFF" w:rsidP="00855CFF">
      <w:pPr>
        <w:rPr>
          <w:rFonts w:ascii="Garamond" w:hAnsi="Garamond" w:cs="Times New Roman"/>
          <w:b/>
          <w:bCs/>
          <w:sz w:val="26"/>
          <w:szCs w:val="26"/>
        </w:rPr>
      </w:pPr>
      <w:r w:rsidRPr="00855CFF">
        <w:rPr>
          <w:rFonts w:ascii="Garamond" w:hAnsi="Garamond" w:cs="Times New Roman"/>
          <w:b/>
          <w:bCs/>
          <w:sz w:val="26"/>
          <w:szCs w:val="26"/>
        </w:rPr>
        <w:t>2 Peter 1:16-21</w:t>
      </w:r>
    </w:p>
    <w:p w14:paraId="1DAFB3BF" w14:textId="2758A37C" w:rsidR="00855CFF" w:rsidRPr="00855CFF" w:rsidRDefault="00855CFF" w:rsidP="00855CFF">
      <w:pPr>
        <w:rPr>
          <w:rFonts w:ascii="Garamond" w:hAnsi="Garamond" w:cs="Times New Roman"/>
          <w:sz w:val="26"/>
          <w:szCs w:val="26"/>
        </w:rPr>
      </w:pPr>
      <w:r w:rsidRPr="00855CFF">
        <w:rPr>
          <w:rFonts w:ascii="Garamond" w:hAnsi="Garamond" w:cs="Times New Roman"/>
          <w:sz w:val="26"/>
          <w:szCs w:val="26"/>
        </w:rPr>
        <w:t xml:space="preserve">Second Peter is said by tradition to have been written by Peter the Apostle (though most modern scholars now doubt that St. Peter </w:t>
      </w:r>
      <w:proofErr w:type="gramStart"/>
      <w:r w:rsidRPr="00855CFF">
        <w:rPr>
          <w:rFonts w:ascii="Garamond" w:hAnsi="Garamond" w:cs="Times New Roman"/>
          <w:sz w:val="26"/>
          <w:szCs w:val="26"/>
        </w:rPr>
        <w:t>actually penned</w:t>
      </w:r>
      <w:proofErr w:type="gramEnd"/>
      <w:r w:rsidRPr="00855CFF">
        <w:rPr>
          <w:rFonts w:ascii="Garamond" w:hAnsi="Garamond" w:cs="Times New Roman"/>
          <w:sz w:val="26"/>
          <w:szCs w:val="26"/>
        </w:rPr>
        <w:t xml:space="preserve"> this letter himself).</w:t>
      </w:r>
      <w:r>
        <w:rPr>
          <w:rFonts w:ascii="Garamond" w:hAnsi="Garamond" w:cs="Times New Roman"/>
          <w:sz w:val="26"/>
          <w:szCs w:val="26"/>
        </w:rPr>
        <w:t xml:space="preserve"> </w:t>
      </w:r>
      <w:r w:rsidRPr="00855CFF">
        <w:rPr>
          <w:rFonts w:ascii="Garamond" w:hAnsi="Garamond" w:cs="Times New Roman"/>
          <w:sz w:val="26"/>
          <w:szCs w:val="26"/>
        </w:rPr>
        <w:t>In the first chapter of this letter, the author is reminding the readers of Peter’s witness to the Transfiguration, described in today’s Gospel passage.</w:t>
      </w:r>
      <w:r>
        <w:rPr>
          <w:rFonts w:ascii="Garamond" w:hAnsi="Garamond" w:cs="Times New Roman"/>
          <w:sz w:val="26"/>
          <w:szCs w:val="26"/>
        </w:rPr>
        <w:t xml:space="preserve"> </w:t>
      </w:r>
      <w:r w:rsidRPr="00855CFF">
        <w:rPr>
          <w:rFonts w:ascii="Garamond" w:hAnsi="Garamond" w:cs="Times New Roman"/>
          <w:sz w:val="26"/>
          <w:szCs w:val="26"/>
        </w:rPr>
        <w:t xml:space="preserve">I wonder about that event that Peter was able to witness as a young man and wonder how many times he </w:t>
      </w:r>
      <w:r w:rsidRPr="00855CFF">
        <w:rPr>
          <w:rFonts w:ascii="Garamond" w:hAnsi="Garamond" w:cs="Times New Roman"/>
          <w:sz w:val="26"/>
          <w:szCs w:val="26"/>
        </w:rPr>
        <w:lastRenderedPageBreak/>
        <w:t>returned to it in his memory during the hardships and doubts of his life.</w:t>
      </w:r>
      <w:r>
        <w:rPr>
          <w:rFonts w:ascii="Garamond" w:hAnsi="Garamond" w:cs="Times New Roman"/>
          <w:sz w:val="26"/>
          <w:szCs w:val="26"/>
        </w:rPr>
        <w:t xml:space="preserve"> </w:t>
      </w:r>
      <w:r w:rsidRPr="00855CFF">
        <w:rPr>
          <w:rFonts w:ascii="Garamond" w:hAnsi="Garamond" w:cs="Times New Roman"/>
          <w:sz w:val="26"/>
          <w:szCs w:val="26"/>
        </w:rPr>
        <w:t>Verse 19 advises, “You will do well to be attentive to this as to a lamp shining in a dark place, until the day dawns and the morning star rises in your hearts.” The memory of the Transfiguration, and the witness of Scripture in general, is offered to all those who have heard or read it, including us.</w:t>
      </w:r>
      <w:r>
        <w:rPr>
          <w:rFonts w:ascii="Garamond" w:hAnsi="Garamond" w:cs="Times New Roman"/>
          <w:sz w:val="26"/>
          <w:szCs w:val="26"/>
        </w:rPr>
        <w:t xml:space="preserve"> </w:t>
      </w:r>
      <w:r w:rsidRPr="00855CFF">
        <w:rPr>
          <w:rFonts w:ascii="Garamond" w:hAnsi="Garamond" w:cs="Times New Roman"/>
          <w:sz w:val="26"/>
          <w:szCs w:val="26"/>
        </w:rPr>
        <w:t xml:space="preserve">We can use it to illuminate what we can in the cavernous dark room of fear in today’s world, knowing the promise not only that the day will </w:t>
      </w:r>
      <w:proofErr w:type="gramStart"/>
      <w:r w:rsidRPr="00855CFF">
        <w:rPr>
          <w:rFonts w:ascii="Garamond" w:hAnsi="Garamond" w:cs="Times New Roman"/>
          <w:sz w:val="26"/>
          <w:szCs w:val="26"/>
        </w:rPr>
        <w:t>dawn</w:t>
      </w:r>
      <w:proofErr w:type="gramEnd"/>
      <w:r w:rsidRPr="00855CFF">
        <w:rPr>
          <w:rFonts w:ascii="Garamond" w:hAnsi="Garamond" w:cs="Times New Roman"/>
          <w:sz w:val="26"/>
          <w:szCs w:val="26"/>
        </w:rPr>
        <w:t xml:space="preserve"> and light will surround us but also that the morning star will rise in our hearts and blaze within us.</w:t>
      </w:r>
      <w:r>
        <w:rPr>
          <w:rFonts w:ascii="Garamond" w:hAnsi="Garamond" w:cs="Times New Roman"/>
          <w:sz w:val="26"/>
          <w:szCs w:val="26"/>
        </w:rPr>
        <w:t xml:space="preserve"> </w:t>
      </w:r>
    </w:p>
    <w:p w14:paraId="788F5956" w14:textId="77777777" w:rsidR="00855CFF" w:rsidRPr="00855CFF" w:rsidRDefault="00855CFF" w:rsidP="00855CFF">
      <w:pPr>
        <w:pStyle w:val="ListParagraph"/>
        <w:numPr>
          <w:ilvl w:val="0"/>
          <w:numId w:val="20"/>
        </w:numPr>
        <w:spacing w:line="259" w:lineRule="auto"/>
        <w:rPr>
          <w:rFonts w:ascii="Garamond" w:hAnsi="Garamond" w:cs="Times New Roman"/>
          <w:sz w:val="26"/>
          <w:szCs w:val="26"/>
        </w:rPr>
      </w:pPr>
      <w:r w:rsidRPr="00855CFF">
        <w:rPr>
          <w:rFonts w:ascii="Garamond" w:hAnsi="Garamond" w:cs="Times New Roman"/>
          <w:sz w:val="26"/>
          <w:szCs w:val="26"/>
        </w:rPr>
        <w:t>Where can I allow the witness of the glory of God to give me hope?</w:t>
      </w:r>
    </w:p>
    <w:p w14:paraId="2E6325DD" w14:textId="77777777" w:rsidR="00855CFF" w:rsidRPr="00855CFF" w:rsidRDefault="00855CFF" w:rsidP="00855CFF">
      <w:pPr>
        <w:pStyle w:val="ListParagraph"/>
        <w:numPr>
          <w:ilvl w:val="0"/>
          <w:numId w:val="20"/>
        </w:numPr>
        <w:spacing w:line="259" w:lineRule="auto"/>
        <w:rPr>
          <w:rFonts w:ascii="Garamond" w:hAnsi="Garamond" w:cs="Times New Roman"/>
          <w:sz w:val="26"/>
          <w:szCs w:val="26"/>
        </w:rPr>
      </w:pPr>
      <w:r w:rsidRPr="00855CFF">
        <w:rPr>
          <w:rFonts w:ascii="Garamond" w:hAnsi="Garamond" w:cs="Times New Roman"/>
          <w:sz w:val="26"/>
          <w:szCs w:val="26"/>
        </w:rPr>
        <w:t>What could I see differently if I held it up to the light of God’s glory?</w:t>
      </w:r>
    </w:p>
    <w:p w14:paraId="2CB05F3C" w14:textId="77777777" w:rsidR="00855CFF" w:rsidRPr="00855CFF" w:rsidRDefault="00855CFF" w:rsidP="00855CFF">
      <w:pPr>
        <w:rPr>
          <w:rFonts w:ascii="Garamond" w:hAnsi="Garamond" w:cs="Times New Roman"/>
          <w:sz w:val="26"/>
          <w:szCs w:val="26"/>
        </w:rPr>
      </w:pPr>
    </w:p>
    <w:p w14:paraId="0542535F" w14:textId="77777777" w:rsidR="00855CFF" w:rsidRPr="00855CFF" w:rsidRDefault="00855CFF" w:rsidP="00855CFF">
      <w:pPr>
        <w:rPr>
          <w:rFonts w:ascii="Garamond" w:hAnsi="Garamond" w:cs="Times New Roman"/>
          <w:b/>
          <w:bCs/>
          <w:sz w:val="26"/>
          <w:szCs w:val="26"/>
        </w:rPr>
      </w:pPr>
      <w:r w:rsidRPr="00855CFF">
        <w:rPr>
          <w:rFonts w:ascii="Garamond" w:hAnsi="Garamond" w:cs="Times New Roman"/>
          <w:b/>
          <w:bCs/>
          <w:sz w:val="26"/>
          <w:szCs w:val="26"/>
        </w:rPr>
        <w:t>Matthew 17:1-9</w:t>
      </w:r>
    </w:p>
    <w:p w14:paraId="5C851D6E" w14:textId="0F58E41C" w:rsidR="00855CFF" w:rsidRPr="00855CFF" w:rsidRDefault="00855CFF" w:rsidP="00855CFF">
      <w:pPr>
        <w:rPr>
          <w:rFonts w:ascii="Garamond" w:hAnsi="Garamond" w:cs="Times New Roman"/>
          <w:sz w:val="26"/>
          <w:szCs w:val="26"/>
        </w:rPr>
      </w:pPr>
      <w:r w:rsidRPr="00855CFF">
        <w:rPr>
          <w:rFonts w:ascii="Garamond" w:hAnsi="Garamond" w:cs="Times New Roman"/>
          <w:sz w:val="26"/>
          <w:szCs w:val="26"/>
        </w:rPr>
        <w:t xml:space="preserve">On this Transfiguration Sunday, the Gospel passage is indeed about the Transfiguration, the disciples’ vision of Jesus’ shining form, and the Father’s words about him. Peter, James, and John, after seeing Jesus’ stunning, luminous appearance, and seeing him speak with Moses and Elijah, hear these words: “This is my Son, the Beloved; with him I am well pleased; listen to him!” The spare and economic use of the voice of the Father in the New Testament lends emphasis when we do hear it, and centers on Jesus’ </w:t>
      </w:r>
      <w:proofErr w:type="spellStart"/>
      <w:r w:rsidRPr="00855CFF">
        <w:rPr>
          <w:rFonts w:ascii="Garamond" w:hAnsi="Garamond" w:cs="Times New Roman"/>
          <w:sz w:val="26"/>
          <w:szCs w:val="26"/>
        </w:rPr>
        <w:t>belovedness</w:t>
      </w:r>
      <w:proofErr w:type="spellEnd"/>
      <w:r w:rsidRPr="00855CFF">
        <w:rPr>
          <w:rFonts w:ascii="Garamond" w:hAnsi="Garamond" w:cs="Times New Roman"/>
          <w:sz w:val="26"/>
          <w:szCs w:val="26"/>
        </w:rPr>
        <w:t>.</w:t>
      </w:r>
      <w:r>
        <w:rPr>
          <w:rFonts w:ascii="Garamond" w:hAnsi="Garamond" w:cs="Times New Roman"/>
          <w:sz w:val="26"/>
          <w:szCs w:val="26"/>
        </w:rPr>
        <w:t xml:space="preserve"> </w:t>
      </w:r>
      <w:r w:rsidRPr="00855CFF">
        <w:rPr>
          <w:rFonts w:ascii="Garamond" w:hAnsi="Garamond" w:cs="Times New Roman"/>
          <w:sz w:val="26"/>
          <w:szCs w:val="26"/>
        </w:rPr>
        <w:t xml:space="preserve">It is his </w:t>
      </w:r>
      <w:proofErr w:type="spellStart"/>
      <w:r w:rsidRPr="00855CFF">
        <w:rPr>
          <w:rFonts w:ascii="Garamond" w:hAnsi="Garamond" w:cs="Times New Roman"/>
          <w:sz w:val="26"/>
          <w:szCs w:val="26"/>
        </w:rPr>
        <w:t>belovedness</w:t>
      </w:r>
      <w:proofErr w:type="spellEnd"/>
      <w:r w:rsidRPr="00855CFF">
        <w:rPr>
          <w:rFonts w:ascii="Garamond" w:hAnsi="Garamond" w:cs="Times New Roman"/>
          <w:sz w:val="26"/>
          <w:szCs w:val="26"/>
        </w:rPr>
        <w:t xml:space="preserve"> that gives him authority, and it is his </w:t>
      </w:r>
      <w:proofErr w:type="spellStart"/>
      <w:r w:rsidRPr="00855CFF">
        <w:rPr>
          <w:rFonts w:ascii="Garamond" w:hAnsi="Garamond" w:cs="Times New Roman"/>
          <w:sz w:val="26"/>
          <w:szCs w:val="26"/>
        </w:rPr>
        <w:t>belovedness</w:t>
      </w:r>
      <w:proofErr w:type="spellEnd"/>
      <w:r w:rsidRPr="00855CFF">
        <w:rPr>
          <w:rFonts w:ascii="Garamond" w:hAnsi="Garamond" w:cs="Times New Roman"/>
          <w:sz w:val="26"/>
          <w:szCs w:val="26"/>
        </w:rPr>
        <w:t xml:space="preserve"> by the </w:t>
      </w:r>
      <w:proofErr w:type="gramStart"/>
      <w:r w:rsidRPr="00855CFF">
        <w:rPr>
          <w:rFonts w:ascii="Garamond" w:hAnsi="Garamond" w:cs="Times New Roman"/>
          <w:sz w:val="26"/>
          <w:szCs w:val="26"/>
        </w:rPr>
        <w:t>Father</w:t>
      </w:r>
      <w:proofErr w:type="gramEnd"/>
      <w:r w:rsidRPr="00855CFF">
        <w:rPr>
          <w:rFonts w:ascii="Garamond" w:hAnsi="Garamond" w:cs="Times New Roman"/>
          <w:sz w:val="26"/>
          <w:szCs w:val="26"/>
        </w:rPr>
        <w:t xml:space="preserve"> that he has come to share with all of humanity. </w:t>
      </w:r>
    </w:p>
    <w:p w14:paraId="79C6EE75" w14:textId="77777777" w:rsidR="00855CFF" w:rsidRPr="00855CFF" w:rsidRDefault="00855CFF" w:rsidP="00855CFF">
      <w:pPr>
        <w:rPr>
          <w:rFonts w:ascii="Garamond" w:hAnsi="Garamond" w:cs="Times New Roman"/>
          <w:sz w:val="26"/>
          <w:szCs w:val="26"/>
        </w:rPr>
      </w:pPr>
    </w:p>
    <w:p w14:paraId="5FB6F51D" w14:textId="3BB0A39D" w:rsidR="00855CFF" w:rsidRPr="00855CFF" w:rsidRDefault="00855CFF" w:rsidP="00855CFF">
      <w:pPr>
        <w:rPr>
          <w:rFonts w:ascii="Garamond" w:hAnsi="Garamond" w:cs="Times New Roman"/>
          <w:sz w:val="26"/>
          <w:szCs w:val="26"/>
        </w:rPr>
      </w:pPr>
      <w:r w:rsidRPr="00855CFF">
        <w:rPr>
          <w:rFonts w:ascii="Garamond" w:hAnsi="Garamond" w:cs="Times New Roman"/>
          <w:sz w:val="26"/>
          <w:szCs w:val="26"/>
        </w:rPr>
        <w:t>With dazzling changes in Jesus’ appearance and a cloud filled with light that can somehow overshadow everything, the voice of the Almighty God fills the air, speaking of Jesus’ divine authority: “Listen to him.”</w:t>
      </w:r>
      <w:r>
        <w:rPr>
          <w:rFonts w:ascii="Garamond" w:hAnsi="Garamond" w:cs="Times New Roman"/>
          <w:sz w:val="26"/>
          <w:szCs w:val="26"/>
        </w:rPr>
        <w:t xml:space="preserve"> </w:t>
      </w:r>
      <w:r w:rsidRPr="00855CFF">
        <w:rPr>
          <w:rFonts w:ascii="Garamond" w:hAnsi="Garamond" w:cs="Times New Roman"/>
          <w:sz w:val="26"/>
          <w:szCs w:val="26"/>
        </w:rPr>
        <w:t>Immediately, Jesus gives Peter, James, and John an opportunity to heed the Father’s words; he gives a command: “Get up and do not be afraid.”</w:t>
      </w:r>
    </w:p>
    <w:p w14:paraId="08E6480F" w14:textId="77777777" w:rsidR="00855CFF" w:rsidRPr="00855CFF" w:rsidRDefault="00855CFF" w:rsidP="00855CFF">
      <w:pPr>
        <w:pStyle w:val="ListParagraph"/>
        <w:numPr>
          <w:ilvl w:val="0"/>
          <w:numId w:val="20"/>
        </w:numPr>
        <w:spacing w:line="259" w:lineRule="auto"/>
        <w:rPr>
          <w:rFonts w:ascii="Garamond" w:hAnsi="Garamond" w:cs="Times New Roman"/>
          <w:sz w:val="26"/>
          <w:szCs w:val="26"/>
        </w:rPr>
      </w:pPr>
      <w:r w:rsidRPr="00855CFF">
        <w:rPr>
          <w:rFonts w:ascii="Garamond" w:hAnsi="Garamond" w:cs="Times New Roman"/>
          <w:sz w:val="26"/>
          <w:szCs w:val="26"/>
        </w:rPr>
        <w:t xml:space="preserve">How does God proclaim my </w:t>
      </w:r>
      <w:proofErr w:type="spellStart"/>
      <w:r w:rsidRPr="00855CFF">
        <w:rPr>
          <w:rFonts w:ascii="Garamond" w:hAnsi="Garamond" w:cs="Times New Roman"/>
          <w:sz w:val="26"/>
          <w:szCs w:val="26"/>
        </w:rPr>
        <w:t>belovedness</w:t>
      </w:r>
      <w:proofErr w:type="spellEnd"/>
      <w:r w:rsidRPr="00855CFF">
        <w:rPr>
          <w:rFonts w:ascii="Garamond" w:hAnsi="Garamond" w:cs="Times New Roman"/>
          <w:sz w:val="26"/>
          <w:szCs w:val="26"/>
        </w:rPr>
        <w:t>?</w:t>
      </w:r>
    </w:p>
    <w:p w14:paraId="056717DB" w14:textId="77777777" w:rsidR="00855CFF" w:rsidRPr="00855CFF" w:rsidRDefault="00855CFF" w:rsidP="00855CFF">
      <w:pPr>
        <w:pStyle w:val="ListParagraph"/>
        <w:numPr>
          <w:ilvl w:val="0"/>
          <w:numId w:val="20"/>
        </w:numPr>
        <w:spacing w:line="259" w:lineRule="auto"/>
        <w:rPr>
          <w:rFonts w:ascii="Garamond" w:hAnsi="Garamond" w:cs="Times New Roman"/>
          <w:sz w:val="26"/>
          <w:szCs w:val="26"/>
        </w:rPr>
      </w:pPr>
      <w:r w:rsidRPr="00855CFF">
        <w:rPr>
          <w:rFonts w:ascii="Garamond" w:hAnsi="Garamond" w:cs="Times New Roman"/>
          <w:sz w:val="26"/>
          <w:szCs w:val="26"/>
        </w:rPr>
        <w:t>When have I heard Jesus say, “Get up and do not be afraid”?</w:t>
      </w:r>
    </w:p>
    <w:p w14:paraId="1AC09CEA" w14:textId="7C03D77D" w:rsidR="00062C76" w:rsidRDefault="00062C76" w:rsidP="00855CFF">
      <w:pPr>
        <w:spacing w:line="276" w:lineRule="auto"/>
        <w:outlineLvl w:val="3"/>
        <w:rPr>
          <w:rFonts w:ascii="Garamond" w:hAnsi="Garamond" w:cs="Arial"/>
          <w:b/>
          <w:bCs/>
          <w:i/>
          <w:iCs/>
          <w:sz w:val="26"/>
          <w:szCs w:val="26"/>
        </w:rPr>
      </w:pPr>
    </w:p>
    <w:p w14:paraId="3A6EBDD0" w14:textId="4574A184" w:rsidR="00CD4914" w:rsidRDefault="00CD4914" w:rsidP="00855CFF">
      <w:pPr>
        <w:spacing w:line="276" w:lineRule="auto"/>
        <w:outlineLvl w:val="3"/>
        <w:rPr>
          <w:rFonts w:ascii="Garamond" w:hAnsi="Garamond" w:cs="Arial"/>
          <w:b/>
          <w:bCs/>
          <w:i/>
          <w:iCs/>
          <w:sz w:val="26"/>
          <w:szCs w:val="26"/>
        </w:rPr>
      </w:pPr>
    </w:p>
    <w:p w14:paraId="3F9254EF" w14:textId="77777777" w:rsidR="00CD4914" w:rsidRDefault="00CD4914" w:rsidP="00CD4914">
      <w:pPr>
        <w:rPr>
          <w:rFonts w:ascii="Garamond" w:hAnsi="Garamond" w:cs="Times New Roman"/>
          <w:i/>
          <w:iCs/>
          <w:sz w:val="26"/>
          <w:szCs w:val="26"/>
        </w:rPr>
      </w:pPr>
    </w:p>
    <w:p w14:paraId="528AC658" w14:textId="77777777" w:rsidR="00CD4914" w:rsidRDefault="00CD4914" w:rsidP="00CD4914">
      <w:pPr>
        <w:rPr>
          <w:rFonts w:ascii="Garamond" w:hAnsi="Garamond" w:cs="Times New Roman"/>
          <w:i/>
          <w:iCs/>
          <w:sz w:val="26"/>
          <w:szCs w:val="26"/>
        </w:rPr>
      </w:pPr>
    </w:p>
    <w:p w14:paraId="4E820D37" w14:textId="77777777" w:rsidR="00CD4914" w:rsidRDefault="00CD4914" w:rsidP="00CD4914">
      <w:pPr>
        <w:rPr>
          <w:rFonts w:ascii="Garamond" w:hAnsi="Garamond" w:cs="Times New Roman"/>
          <w:i/>
          <w:iCs/>
          <w:sz w:val="26"/>
          <w:szCs w:val="26"/>
        </w:rPr>
      </w:pPr>
    </w:p>
    <w:p w14:paraId="6EA711F1" w14:textId="77777777" w:rsidR="00CD4914" w:rsidRDefault="00CD4914" w:rsidP="00CD4914">
      <w:pPr>
        <w:rPr>
          <w:rFonts w:ascii="Garamond" w:hAnsi="Garamond" w:cs="Times New Roman"/>
          <w:i/>
          <w:iCs/>
          <w:sz w:val="26"/>
          <w:szCs w:val="26"/>
        </w:rPr>
      </w:pPr>
    </w:p>
    <w:p w14:paraId="2A2BCC5A" w14:textId="77777777" w:rsidR="00CD4914" w:rsidRDefault="00CD4914" w:rsidP="00CD4914">
      <w:pPr>
        <w:rPr>
          <w:rFonts w:ascii="Garamond" w:hAnsi="Garamond" w:cs="Times New Roman"/>
          <w:i/>
          <w:iCs/>
          <w:sz w:val="26"/>
          <w:szCs w:val="26"/>
        </w:rPr>
      </w:pPr>
    </w:p>
    <w:p w14:paraId="7D6B1D81" w14:textId="77777777" w:rsidR="00CD4914" w:rsidRDefault="00CD4914" w:rsidP="00CD4914">
      <w:pPr>
        <w:rPr>
          <w:rFonts w:ascii="Garamond" w:hAnsi="Garamond" w:cs="Times New Roman"/>
          <w:i/>
          <w:iCs/>
          <w:sz w:val="26"/>
          <w:szCs w:val="26"/>
        </w:rPr>
      </w:pPr>
    </w:p>
    <w:p w14:paraId="7436B52D" w14:textId="77777777" w:rsidR="00CD4914" w:rsidRDefault="00CD4914" w:rsidP="00CD4914">
      <w:pPr>
        <w:rPr>
          <w:rFonts w:ascii="Garamond" w:hAnsi="Garamond" w:cs="Times New Roman"/>
          <w:i/>
          <w:iCs/>
          <w:sz w:val="26"/>
          <w:szCs w:val="26"/>
        </w:rPr>
      </w:pPr>
    </w:p>
    <w:p w14:paraId="0CA6FAF1" w14:textId="77777777" w:rsidR="00CD4914" w:rsidRDefault="00CD4914" w:rsidP="00CD4914">
      <w:pPr>
        <w:rPr>
          <w:rFonts w:ascii="Garamond" w:hAnsi="Garamond" w:cs="Times New Roman"/>
          <w:i/>
          <w:iCs/>
          <w:sz w:val="26"/>
          <w:szCs w:val="26"/>
        </w:rPr>
      </w:pPr>
    </w:p>
    <w:p w14:paraId="77848950" w14:textId="77777777" w:rsidR="00CD4914" w:rsidRDefault="00CD4914" w:rsidP="00CD4914">
      <w:pPr>
        <w:rPr>
          <w:rFonts w:ascii="Garamond" w:hAnsi="Garamond" w:cs="Times New Roman"/>
          <w:i/>
          <w:iCs/>
          <w:sz w:val="26"/>
          <w:szCs w:val="26"/>
        </w:rPr>
      </w:pPr>
    </w:p>
    <w:p w14:paraId="108E7536" w14:textId="77777777" w:rsidR="00CD4914" w:rsidRDefault="00CD4914" w:rsidP="00CD4914">
      <w:pPr>
        <w:rPr>
          <w:rFonts w:ascii="Garamond" w:hAnsi="Garamond" w:cs="Times New Roman"/>
          <w:i/>
          <w:iCs/>
          <w:sz w:val="26"/>
          <w:szCs w:val="26"/>
        </w:rPr>
      </w:pPr>
    </w:p>
    <w:p w14:paraId="7FDE1C2C" w14:textId="77777777" w:rsidR="00CD4914" w:rsidRDefault="00CD4914" w:rsidP="00CD4914">
      <w:pPr>
        <w:rPr>
          <w:rFonts w:ascii="Garamond" w:hAnsi="Garamond" w:cs="Times New Roman"/>
          <w:i/>
          <w:iCs/>
          <w:sz w:val="26"/>
          <w:szCs w:val="26"/>
        </w:rPr>
      </w:pPr>
    </w:p>
    <w:p w14:paraId="1AF53817" w14:textId="77777777" w:rsidR="00CD4914" w:rsidRDefault="00CD4914" w:rsidP="00CD4914">
      <w:pPr>
        <w:rPr>
          <w:rFonts w:ascii="Garamond" w:hAnsi="Garamond" w:cs="Times New Roman"/>
          <w:i/>
          <w:iCs/>
          <w:sz w:val="26"/>
          <w:szCs w:val="26"/>
        </w:rPr>
      </w:pPr>
    </w:p>
    <w:p w14:paraId="5499ACD5" w14:textId="77777777" w:rsidR="00CD4914" w:rsidRDefault="00CD4914" w:rsidP="00CD4914">
      <w:pPr>
        <w:rPr>
          <w:rFonts w:ascii="Garamond" w:hAnsi="Garamond" w:cs="Times New Roman"/>
          <w:i/>
          <w:iCs/>
          <w:sz w:val="26"/>
          <w:szCs w:val="26"/>
        </w:rPr>
      </w:pPr>
    </w:p>
    <w:p w14:paraId="5477304C" w14:textId="77777777" w:rsidR="00CD4914" w:rsidRDefault="00CD4914" w:rsidP="00CD4914">
      <w:pPr>
        <w:rPr>
          <w:rFonts w:ascii="Garamond" w:hAnsi="Garamond" w:cs="Times New Roman"/>
          <w:i/>
          <w:iCs/>
          <w:sz w:val="26"/>
          <w:szCs w:val="26"/>
        </w:rPr>
      </w:pPr>
    </w:p>
    <w:p w14:paraId="3034D5F4" w14:textId="77777777" w:rsidR="00CD4914" w:rsidRDefault="00CD4914" w:rsidP="00CD4914">
      <w:pPr>
        <w:rPr>
          <w:rFonts w:ascii="Garamond" w:hAnsi="Garamond" w:cs="Times New Roman"/>
          <w:i/>
          <w:iCs/>
          <w:sz w:val="26"/>
          <w:szCs w:val="26"/>
        </w:rPr>
      </w:pPr>
    </w:p>
    <w:p w14:paraId="15DBD2C2" w14:textId="77777777" w:rsidR="00CD4914" w:rsidRDefault="00CD4914" w:rsidP="00CD4914">
      <w:pPr>
        <w:rPr>
          <w:rFonts w:ascii="Garamond" w:hAnsi="Garamond" w:cs="Times New Roman"/>
          <w:i/>
          <w:iCs/>
          <w:sz w:val="26"/>
          <w:szCs w:val="26"/>
        </w:rPr>
      </w:pPr>
    </w:p>
    <w:p w14:paraId="4ED34E96" w14:textId="77777777" w:rsidR="00CD4914" w:rsidRDefault="00CD4914" w:rsidP="00CD4914">
      <w:pPr>
        <w:rPr>
          <w:rFonts w:ascii="Garamond" w:hAnsi="Garamond" w:cs="Times New Roman"/>
          <w:i/>
          <w:iCs/>
          <w:sz w:val="26"/>
          <w:szCs w:val="26"/>
        </w:rPr>
      </w:pPr>
    </w:p>
    <w:p w14:paraId="26650D56" w14:textId="1B7AB9C5" w:rsidR="00CD4914" w:rsidRPr="00CD4914" w:rsidRDefault="00CD4914" w:rsidP="00CD4914">
      <w:pPr>
        <w:rPr>
          <w:rFonts w:ascii="Garamond" w:hAnsi="Garamond" w:cs="Times New Roman"/>
          <w:i/>
          <w:iCs/>
          <w:sz w:val="26"/>
          <w:szCs w:val="26"/>
        </w:rPr>
      </w:pPr>
      <w:r w:rsidRPr="00CD4914">
        <w:rPr>
          <w:rFonts w:ascii="Garamond" w:hAnsi="Garamond" w:cs="Times New Roman"/>
          <w:i/>
          <w:iCs/>
          <w:sz w:val="26"/>
          <w:szCs w:val="26"/>
        </w:rPr>
        <w:t xml:space="preserve">This Bible study was written by </w:t>
      </w:r>
      <w:r w:rsidRPr="00CD4914">
        <w:rPr>
          <w:rFonts w:ascii="Garamond" w:hAnsi="Garamond" w:cs="Times New Roman"/>
          <w:b/>
          <w:bCs/>
          <w:i/>
          <w:iCs/>
          <w:sz w:val="26"/>
          <w:szCs w:val="26"/>
        </w:rPr>
        <w:t xml:space="preserve">Sarah </w:t>
      </w:r>
      <w:proofErr w:type="spellStart"/>
      <w:r w:rsidRPr="00CD4914">
        <w:rPr>
          <w:rFonts w:ascii="Garamond" w:hAnsi="Garamond" w:cs="Times New Roman"/>
          <w:b/>
          <w:bCs/>
          <w:i/>
          <w:iCs/>
          <w:sz w:val="26"/>
          <w:szCs w:val="26"/>
        </w:rPr>
        <w:t>Faehnle</w:t>
      </w:r>
      <w:proofErr w:type="spellEnd"/>
      <w:r w:rsidRPr="00CD4914">
        <w:rPr>
          <w:rFonts w:ascii="Garamond" w:hAnsi="Garamond" w:cs="Times New Roman"/>
          <w:b/>
          <w:bCs/>
          <w:i/>
          <w:iCs/>
          <w:sz w:val="26"/>
          <w:szCs w:val="26"/>
        </w:rPr>
        <w:t xml:space="preserve"> Mast</w:t>
      </w:r>
      <w:r w:rsidRPr="00CD4914">
        <w:rPr>
          <w:rFonts w:ascii="Garamond" w:hAnsi="Garamond" w:cs="Times New Roman"/>
          <w:i/>
          <w:iCs/>
          <w:sz w:val="26"/>
          <w:szCs w:val="26"/>
        </w:rPr>
        <w:t>, a seminarian at the Seminary of the Southwest.</w:t>
      </w:r>
    </w:p>
    <w:sectPr w:rsidR="00CD4914" w:rsidRPr="00CD4914"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1ADBC" w14:textId="77777777" w:rsidR="00B96D58" w:rsidRDefault="00B96D58" w:rsidP="00812385">
      <w:r>
        <w:separator/>
      </w:r>
    </w:p>
  </w:endnote>
  <w:endnote w:type="continuationSeparator" w:id="0">
    <w:p w14:paraId="08140E29" w14:textId="77777777" w:rsidR="00B96D58" w:rsidRDefault="00B96D58"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38715176"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062C76">
      <w:rPr>
        <w:rFonts w:ascii="Gill Sans Light" w:hAnsi="Gill Sans Light" w:cs="Gill Sans Light"/>
        <w:sz w:val="20"/>
        <w:szCs w:val="28"/>
      </w:rPr>
      <w:t>3</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B21A0" w14:textId="77777777" w:rsidR="00B96D58" w:rsidRDefault="00B96D58" w:rsidP="00812385">
      <w:r>
        <w:separator/>
      </w:r>
    </w:p>
  </w:footnote>
  <w:footnote w:type="continuationSeparator" w:id="0">
    <w:p w14:paraId="77EF7F44" w14:textId="77777777" w:rsidR="00B96D58" w:rsidRDefault="00B96D58"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D6CAA"/>
    <w:multiLevelType w:val="hybridMultilevel"/>
    <w:tmpl w:val="F4481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C4302"/>
    <w:multiLevelType w:val="hybridMultilevel"/>
    <w:tmpl w:val="CAB0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35F6F"/>
    <w:multiLevelType w:val="multilevel"/>
    <w:tmpl w:val="C758E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6C34D9"/>
    <w:multiLevelType w:val="multilevel"/>
    <w:tmpl w:val="5798B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E61551"/>
    <w:multiLevelType w:val="multilevel"/>
    <w:tmpl w:val="DB525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DA27DC"/>
    <w:multiLevelType w:val="multilevel"/>
    <w:tmpl w:val="A6CEC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5600B5"/>
    <w:multiLevelType w:val="hybridMultilevel"/>
    <w:tmpl w:val="86E8E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BF1222"/>
    <w:multiLevelType w:val="multilevel"/>
    <w:tmpl w:val="CC1866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723F0D"/>
    <w:multiLevelType w:val="multilevel"/>
    <w:tmpl w:val="50927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871D63"/>
    <w:multiLevelType w:val="hybridMultilevel"/>
    <w:tmpl w:val="1982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DE95F7E"/>
    <w:multiLevelType w:val="hybridMultilevel"/>
    <w:tmpl w:val="41107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2" w15:restartNumberingAfterBreak="0">
    <w:nsid w:val="52BE7D60"/>
    <w:multiLevelType w:val="hybridMultilevel"/>
    <w:tmpl w:val="28547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A3189"/>
    <w:multiLevelType w:val="hybridMultilevel"/>
    <w:tmpl w:val="2B640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9F61E2"/>
    <w:multiLevelType w:val="multilevel"/>
    <w:tmpl w:val="EDAA4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64350F"/>
    <w:multiLevelType w:val="multilevel"/>
    <w:tmpl w:val="664CD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FC202B"/>
    <w:multiLevelType w:val="hybridMultilevel"/>
    <w:tmpl w:val="A086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E261C"/>
    <w:multiLevelType w:val="hybridMultilevel"/>
    <w:tmpl w:val="99FE0F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F64BF"/>
    <w:multiLevelType w:val="hybridMultilevel"/>
    <w:tmpl w:val="124A0E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DA19B5"/>
    <w:multiLevelType w:val="hybridMultilevel"/>
    <w:tmpl w:val="B6E866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11"/>
  </w:num>
  <w:num w:numId="2" w16cid:durableId="1286933812">
    <w:abstractNumId w:val="9"/>
  </w:num>
  <w:num w:numId="3" w16cid:durableId="1749376949">
    <w:abstractNumId w:val="19"/>
  </w:num>
  <w:num w:numId="4" w16cid:durableId="2050107369">
    <w:abstractNumId w:val="12"/>
  </w:num>
  <w:num w:numId="5" w16cid:durableId="1361475249">
    <w:abstractNumId w:val="10"/>
  </w:num>
  <w:num w:numId="6" w16cid:durableId="1080250232">
    <w:abstractNumId w:val="3"/>
  </w:num>
  <w:num w:numId="7" w16cid:durableId="1843274700">
    <w:abstractNumId w:val="7"/>
  </w:num>
  <w:num w:numId="8" w16cid:durableId="269316163">
    <w:abstractNumId w:val="4"/>
  </w:num>
  <w:num w:numId="9" w16cid:durableId="409810313">
    <w:abstractNumId w:val="5"/>
  </w:num>
  <w:num w:numId="10" w16cid:durableId="1241908312">
    <w:abstractNumId w:val="15"/>
  </w:num>
  <w:num w:numId="11" w16cid:durableId="1573662306">
    <w:abstractNumId w:val="14"/>
  </w:num>
  <w:num w:numId="12" w16cid:durableId="713192510">
    <w:abstractNumId w:val="8"/>
  </w:num>
  <w:num w:numId="13" w16cid:durableId="926308896">
    <w:abstractNumId w:val="2"/>
  </w:num>
  <w:num w:numId="14" w16cid:durableId="974717568">
    <w:abstractNumId w:val="6"/>
  </w:num>
  <w:num w:numId="15" w16cid:durableId="1744718512">
    <w:abstractNumId w:val="17"/>
  </w:num>
  <w:num w:numId="16" w16cid:durableId="697125912">
    <w:abstractNumId w:val="0"/>
  </w:num>
  <w:num w:numId="17" w16cid:durableId="1538932929">
    <w:abstractNumId w:val="16"/>
  </w:num>
  <w:num w:numId="18" w16cid:durableId="2000116326">
    <w:abstractNumId w:val="13"/>
  </w:num>
  <w:num w:numId="19" w16cid:durableId="1215316280">
    <w:abstractNumId w:val="1"/>
  </w:num>
  <w:num w:numId="20" w16cid:durableId="963542786">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16975"/>
    <w:rsid w:val="00021FB0"/>
    <w:rsid w:val="00023FDC"/>
    <w:rsid w:val="00033EC7"/>
    <w:rsid w:val="00041266"/>
    <w:rsid w:val="000418D5"/>
    <w:rsid w:val="00043816"/>
    <w:rsid w:val="00043C08"/>
    <w:rsid w:val="000459F7"/>
    <w:rsid w:val="00052176"/>
    <w:rsid w:val="000569F7"/>
    <w:rsid w:val="00056FDE"/>
    <w:rsid w:val="00061509"/>
    <w:rsid w:val="00062C76"/>
    <w:rsid w:val="00063940"/>
    <w:rsid w:val="0006536E"/>
    <w:rsid w:val="00075ED6"/>
    <w:rsid w:val="000766AF"/>
    <w:rsid w:val="00087051"/>
    <w:rsid w:val="00095433"/>
    <w:rsid w:val="000A07C5"/>
    <w:rsid w:val="000A1FBD"/>
    <w:rsid w:val="000A3956"/>
    <w:rsid w:val="000A6767"/>
    <w:rsid w:val="000B15EE"/>
    <w:rsid w:val="000B345A"/>
    <w:rsid w:val="000C08E1"/>
    <w:rsid w:val="000C248A"/>
    <w:rsid w:val="000C5272"/>
    <w:rsid w:val="000E1B52"/>
    <w:rsid w:val="000E77F9"/>
    <w:rsid w:val="000F1BA4"/>
    <w:rsid w:val="000F3423"/>
    <w:rsid w:val="00100B62"/>
    <w:rsid w:val="001010A0"/>
    <w:rsid w:val="0010183F"/>
    <w:rsid w:val="001029D6"/>
    <w:rsid w:val="0010423C"/>
    <w:rsid w:val="001076C2"/>
    <w:rsid w:val="00122061"/>
    <w:rsid w:val="001233FF"/>
    <w:rsid w:val="00133DC9"/>
    <w:rsid w:val="001431A8"/>
    <w:rsid w:val="001436B4"/>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C5111"/>
    <w:rsid w:val="002E1639"/>
    <w:rsid w:val="002F2ACB"/>
    <w:rsid w:val="002F30B5"/>
    <w:rsid w:val="002F7FED"/>
    <w:rsid w:val="00304FEE"/>
    <w:rsid w:val="0030782F"/>
    <w:rsid w:val="00310D60"/>
    <w:rsid w:val="003120F8"/>
    <w:rsid w:val="003150C2"/>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013F"/>
    <w:rsid w:val="003B298B"/>
    <w:rsid w:val="003B45CC"/>
    <w:rsid w:val="003C3458"/>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82DEC"/>
    <w:rsid w:val="00492CF1"/>
    <w:rsid w:val="00493F33"/>
    <w:rsid w:val="004A0313"/>
    <w:rsid w:val="004A7F7C"/>
    <w:rsid w:val="004B4BB1"/>
    <w:rsid w:val="004B68D4"/>
    <w:rsid w:val="004B7776"/>
    <w:rsid w:val="004C2A84"/>
    <w:rsid w:val="004D57CB"/>
    <w:rsid w:val="004D60E7"/>
    <w:rsid w:val="004D6127"/>
    <w:rsid w:val="004E2BE5"/>
    <w:rsid w:val="004E5D2B"/>
    <w:rsid w:val="004F502F"/>
    <w:rsid w:val="005076FF"/>
    <w:rsid w:val="00510B00"/>
    <w:rsid w:val="005120D8"/>
    <w:rsid w:val="005203D4"/>
    <w:rsid w:val="005212ED"/>
    <w:rsid w:val="00521D58"/>
    <w:rsid w:val="00532118"/>
    <w:rsid w:val="005336C9"/>
    <w:rsid w:val="005427D2"/>
    <w:rsid w:val="00546C4A"/>
    <w:rsid w:val="0055240B"/>
    <w:rsid w:val="005535F8"/>
    <w:rsid w:val="00562C32"/>
    <w:rsid w:val="00567BE0"/>
    <w:rsid w:val="00571ABA"/>
    <w:rsid w:val="005729C7"/>
    <w:rsid w:val="00573477"/>
    <w:rsid w:val="00576617"/>
    <w:rsid w:val="0058260E"/>
    <w:rsid w:val="00590F76"/>
    <w:rsid w:val="0059297C"/>
    <w:rsid w:val="005952A9"/>
    <w:rsid w:val="005955F6"/>
    <w:rsid w:val="005A0D23"/>
    <w:rsid w:val="005C3689"/>
    <w:rsid w:val="005C7B25"/>
    <w:rsid w:val="005E04FC"/>
    <w:rsid w:val="005E1260"/>
    <w:rsid w:val="005E4F06"/>
    <w:rsid w:val="005F291B"/>
    <w:rsid w:val="005F6B97"/>
    <w:rsid w:val="00600722"/>
    <w:rsid w:val="00613D15"/>
    <w:rsid w:val="00617191"/>
    <w:rsid w:val="00623974"/>
    <w:rsid w:val="00623DAD"/>
    <w:rsid w:val="00644454"/>
    <w:rsid w:val="00663902"/>
    <w:rsid w:val="00666E5E"/>
    <w:rsid w:val="00676670"/>
    <w:rsid w:val="00680575"/>
    <w:rsid w:val="00684177"/>
    <w:rsid w:val="006A1A2F"/>
    <w:rsid w:val="006A2416"/>
    <w:rsid w:val="006A2F01"/>
    <w:rsid w:val="006B42FD"/>
    <w:rsid w:val="006B51D7"/>
    <w:rsid w:val="006C1F5E"/>
    <w:rsid w:val="006C78FC"/>
    <w:rsid w:val="006D699C"/>
    <w:rsid w:val="006D7326"/>
    <w:rsid w:val="006D7C19"/>
    <w:rsid w:val="006E0173"/>
    <w:rsid w:val="006F039D"/>
    <w:rsid w:val="006F3A14"/>
    <w:rsid w:val="006F4E0D"/>
    <w:rsid w:val="006F7324"/>
    <w:rsid w:val="00701E83"/>
    <w:rsid w:val="007053CF"/>
    <w:rsid w:val="00725FAA"/>
    <w:rsid w:val="00726328"/>
    <w:rsid w:val="00735FFD"/>
    <w:rsid w:val="00740881"/>
    <w:rsid w:val="0074675F"/>
    <w:rsid w:val="00751A56"/>
    <w:rsid w:val="0077299F"/>
    <w:rsid w:val="0077455D"/>
    <w:rsid w:val="0077620F"/>
    <w:rsid w:val="0078263B"/>
    <w:rsid w:val="00782B6A"/>
    <w:rsid w:val="00792527"/>
    <w:rsid w:val="00797427"/>
    <w:rsid w:val="007A14D0"/>
    <w:rsid w:val="007A1C9A"/>
    <w:rsid w:val="007B29C9"/>
    <w:rsid w:val="007C05EB"/>
    <w:rsid w:val="007C6B01"/>
    <w:rsid w:val="007D5044"/>
    <w:rsid w:val="007D5D41"/>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47044"/>
    <w:rsid w:val="008500B9"/>
    <w:rsid w:val="00854C65"/>
    <w:rsid w:val="00855CFF"/>
    <w:rsid w:val="00860666"/>
    <w:rsid w:val="00863B9C"/>
    <w:rsid w:val="00870661"/>
    <w:rsid w:val="008724E8"/>
    <w:rsid w:val="00874BFC"/>
    <w:rsid w:val="008778F3"/>
    <w:rsid w:val="00883EDE"/>
    <w:rsid w:val="00884508"/>
    <w:rsid w:val="00887165"/>
    <w:rsid w:val="00890717"/>
    <w:rsid w:val="008A1CCA"/>
    <w:rsid w:val="008A1FCE"/>
    <w:rsid w:val="008A2E04"/>
    <w:rsid w:val="008A4D62"/>
    <w:rsid w:val="008A6A0A"/>
    <w:rsid w:val="008B1B57"/>
    <w:rsid w:val="008D0045"/>
    <w:rsid w:val="008E138D"/>
    <w:rsid w:val="008E1AC1"/>
    <w:rsid w:val="008E3D6E"/>
    <w:rsid w:val="008E62D3"/>
    <w:rsid w:val="008E7D96"/>
    <w:rsid w:val="008F2C32"/>
    <w:rsid w:val="00906B18"/>
    <w:rsid w:val="00910D59"/>
    <w:rsid w:val="00911CDD"/>
    <w:rsid w:val="00917C8F"/>
    <w:rsid w:val="00920830"/>
    <w:rsid w:val="00922E13"/>
    <w:rsid w:val="009241DF"/>
    <w:rsid w:val="0092436A"/>
    <w:rsid w:val="00934849"/>
    <w:rsid w:val="00937A46"/>
    <w:rsid w:val="00951D9C"/>
    <w:rsid w:val="00955BE9"/>
    <w:rsid w:val="009569B5"/>
    <w:rsid w:val="00963970"/>
    <w:rsid w:val="00964345"/>
    <w:rsid w:val="00964542"/>
    <w:rsid w:val="00964CF8"/>
    <w:rsid w:val="0096687B"/>
    <w:rsid w:val="00967B71"/>
    <w:rsid w:val="00972257"/>
    <w:rsid w:val="00976DF0"/>
    <w:rsid w:val="009779CD"/>
    <w:rsid w:val="00985295"/>
    <w:rsid w:val="00985BE8"/>
    <w:rsid w:val="00986E0B"/>
    <w:rsid w:val="0099035F"/>
    <w:rsid w:val="00991CD2"/>
    <w:rsid w:val="00994D3F"/>
    <w:rsid w:val="009967BE"/>
    <w:rsid w:val="009A2F46"/>
    <w:rsid w:val="009A35A8"/>
    <w:rsid w:val="009A7A93"/>
    <w:rsid w:val="009B4B7A"/>
    <w:rsid w:val="009C6E59"/>
    <w:rsid w:val="009D3026"/>
    <w:rsid w:val="009D4335"/>
    <w:rsid w:val="009E1E43"/>
    <w:rsid w:val="009E2FF5"/>
    <w:rsid w:val="00A02A6D"/>
    <w:rsid w:val="00A030CD"/>
    <w:rsid w:val="00A07F06"/>
    <w:rsid w:val="00A10633"/>
    <w:rsid w:val="00A10C72"/>
    <w:rsid w:val="00A12C2B"/>
    <w:rsid w:val="00A137D0"/>
    <w:rsid w:val="00A13F69"/>
    <w:rsid w:val="00A14926"/>
    <w:rsid w:val="00A16003"/>
    <w:rsid w:val="00A23AE5"/>
    <w:rsid w:val="00A41350"/>
    <w:rsid w:val="00A42A3E"/>
    <w:rsid w:val="00A53445"/>
    <w:rsid w:val="00A5690A"/>
    <w:rsid w:val="00A570D8"/>
    <w:rsid w:val="00A62492"/>
    <w:rsid w:val="00A63C64"/>
    <w:rsid w:val="00A65A57"/>
    <w:rsid w:val="00A7209C"/>
    <w:rsid w:val="00A77E66"/>
    <w:rsid w:val="00A85F01"/>
    <w:rsid w:val="00AA046F"/>
    <w:rsid w:val="00AA0DBB"/>
    <w:rsid w:val="00AA27B4"/>
    <w:rsid w:val="00AA51F4"/>
    <w:rsid w:val="00AA5CC1"/>
    <w:rsid w:val="00AB0777"/>
    <w:rsid w:val="00AB38F4"/>
    <w:rsid w:val="00AC4352"/>
    <w:rsid w:val="00AC63BC"/>
    <w:rsid w:val="00AD0FB1"/>
    <w:rsid w:val="00AD2C4E"/>
    <w:rsid w:val="00AD7022"/>
    <w:rsid w:val="00AE1A3B"/>
    <w:rsid w:val="00AE4C92"/>
    <w:rsid w:val="00AF2055"/>
    <w:rsid w:val="00AF4E11"/>
    <w:rsid w:val="00B00486"/>
    <w:rsid w:val="00B03B8C"/>
    <w:rsid w:val="00B04B50"/>
    <w:rsid w:val="00B066BC"/>
    <w:rsid w:val="00B12415"/>
    <w:rsid w:val="00B14B55"/>
    <w:rsid w:val="00B16272"/>
    <w:rsid w:val="00B24C90"/>
    <w:rsid w:val="00B253EE"/>
    <w:rsid w:val="00B30F02"/>
    <w:rsid w:val="00B32101"/>
    <w:rsid w:val="00B40A58"/>
    <w:rsid w:val="00B4144F"/>
    <w:rsid w:val="00B64D47"/>
    <w:rsid w:val="00B73D41"/>
    <w:rsid w:val="00B74341"/>
    <w:rsid w:val="00B847CF"/>
    <w:rsid w:val="00B94100"/>
    <w:rsid w:val="00B95671"/>
    <w:rsid w:val="00B96D58"/>
    <w:rsid w:val="00BA0C07"/>
    <w:rsid w:val="00BC0B7D"/>
    <w:rsid w:val="00BD0E91"/>
    <w:rsid w:val="00BE0545"/>
    <w:rsid w:val="00BE3FB0"/>
    <w:rsid w:val="00BF1EF7"/>
    <w:rsid w:val="00BF3D94"/>
    <w:rsid w:val="00C03B53"/>
    <w:rsid w:val="00C17ED2"/>
    <w:rsid w:val="00C26982"/>
    <w:rsid w:val="00C36EAC"/>
    <w:rsid w:val="00C37352"/>
    <w:rsid w:val="00C43631"/>
    <w:rsid w:val="00C44216"/>
    <w:rsid w:val="00C44E42"/>
    <w:rsid w:val="00C46A76"/>
    <w:rsid w:val="00C62F87"/>
    <w:rsid w:val="00C77F3A"/>
    <w:rsid w:val="00C8034F"/>
    <w:rsid w:val="00C8123C"/>
    <w:rsid w:val="00C86B6D"/>
    <w:rsid w:val="00CA3889"/>
    <w:rsid w:val="00CB28D9"/>
    <w:rsid w:val="00CB3F70"/>
    <w:rsid w:val="00CC683A"/>
    <w:rsid w:val="00CC7E58"/>
    <w:rsid w:val="00CD0151"/>
    <w:rsid w:val="00CD3B77"/>
    <w:rsid w:val="00CD4914"/>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473A0"/>
    <w:rsid w:val="00D530BD"/>
    <w:rsid w:val="00D541E9"/>
    <w:rsid w:val="00D60E14"/>
    <w:rsid w:val="00D648CE"/>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11A0"/>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389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6181"/>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0638"/>
    <w:rsid w:val="00FE0C0A"/>
    <w:rsid w:val="00FE2D66"/>
    <w:rsid w:val="00FE320D"/>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2559176">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279876">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6217564">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7553806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11311915">
      <w:bodyDiv w:val="1"/>
      <w:marLeft w:val="0"/>
      <w:marRight w:val="0"/>
      <w:marTop w:val="0"/>
      <w:marBottom w:val="0"/>
      <w:divBdr>
        <w:top w:val="none" w:sz="0" w:space="0" w:color="auto"/>
        <w:left w:val="none" w:sz="0" w:space="0" w:color="auto"/>
        <w:bottom w:val="none" w:sz="0" w:space="0" w:color="auto"/>
        <w:right w:val="none" w:sz="0" w:space="0" w:color="auto"/>
      </w:divBdr>
    </w:div>
    <w:div w:id="217667945">
      <w:bodyDiv w:val="1"/>
      <w:marLeft w:val="0"/>
      <w:marRight w:val="0"/>
      <w:marTop w:val="0"/>
      <w:marBottom w:val="0"/>
      <w:divBdr>
        <w:top w:val="none" w:sz="0" w:space="0" w:color="auto"/>
        <w:left w:val="none" w:sz="0" w:space="0" w:color="auto"/>
        <w:bottom w:val="none" w:sz="0" w:space="0" w:color="auto"/>
        <w:right w:val="none" w:sz="0" w:space="0" w:color="auto"/>
      </w:divBdr>
      <w:divsChild>
        <w:div w:id="445661811">
          <w:marLeft w:val="0"/>
          <w:marRight w:val="0"/>
          <w:marTop w:val="0"/>
          <w:marBottom w:val="240"/>
          <w:divBdr>
            <w:top w:val="none" w:sz="0" w:space="0" w:color="auto"/>
            <w:left w:val="none" w:sz="0" w:space="0" w:color="auto"/>
            <w:bottom w:val="none" w:sz="0" w:space="0" w:color="auto"/>
            <w:right w:val="none" w:sz="0" w:space="0" w:color="auto"/>
          </w:divBdr>
        </w:div>
      </w:divsChild>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37593617">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370107">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490289179">
      <w:bodyDiv w:val="1"/>
      <w:marLeft w:val="0"/>
      <w:marRight w:val="0"/>
      <w:marTop w:val="0"/>
      <w:marBottom w:val="0"/>
      <w:divBdr>
        <w:top w:val="none" w:sz="0" w:space="0" w:color="auto"/>
        <w:left w:val="none" w:sz="0" w:space="0" w:color="auto"/>
        <w:bottom w:val="none" w:sz="0" w:space="0" w:color="auto"/>
        <w:right w:val="none" w:sz="0" w:space="0" w:color="auto"/>
      </w:divBdr>
    </w:div>
    <w:div w:id="494805048">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54239437">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272492">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48443227">
      <w:bodyDiv w:val="1"/>
      <w:marLeft w:val="0"/>
      <w:marRight w:val="0"/>
      <w:marTop w:val="0"/>
      <w:marBottom w:val="0"/>
      <w:divBdr>
        <w:top w:val="none" w:sz="0" w:space="0" w:color="auto"/>
        <w:left w:val="none" w:sz="0" w:space="0" w:color="auto"/>
        <w:bottom w:val="none" w:sz="0" w:space="0" w:color="auto"/>
        <w:right w:val="none" w:sz="0" w:space="0" w:color="auto"/>
      </w:divBdr>
      <w:divsChild>
        <w:div w:id="811409711">
          <w:marLeft w:val="0"/>
          <w:marRight w:val="0"/>
          <w:marTop w:val="0"/>
          <w:marBottom w:val="240"/>
          <w:divBdr>
            <w:top w:val="none" w:sz="0" w:space="0" w:color="auto"/>
            <w:left w:val="none" w:sz="0" w:space="0" w:color="auto"/>
            <w:bottom w:val="none" w:sz="0" w:space="0" w:color="auto"/>
            <w:right w:val="none" w:sz="0" w:space="0" w:color="auto"/>
          </w:divBdr>
        </w:div>
      </w:divsChild>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1022736">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5758062">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81022414">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5215449">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19628371">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288856197">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07217785">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47062345">
      <w:bodyDiv w:val="1"/>
      <w:marLeft w:val="0"/>
      <w:marRight w:val="0"/>
      <w:marTop w:val="0"/>
      <w:marBottom w:val="0"/>
      <w:divBdr>
        <w:top w:val="none" w:sz="0" w:space="0" w:color="auto"/>
        <w:left w:val="none" w:sz="0" w:space="0" w:color="auto"/>
        <w:bottom w:val="none" w:sz="0" w:space="0" w:color="auto"/>
        <w:right w:val="none" w:sz="0" w:space="0" w:color="auto"/>
      </w:divBdr>
    </w:div>
    <w:div w:id="1557861023">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1061219">
      <w:bodyDiv w:val="1"/>
      <w:marLeft w:val="0"/>
      <w:marRight w:val="0"/>
      <w:marTop w:val="0"/>
      <w:marBottom w:val="0"/>
      <w:divBdr>
        <w:top w:val="none" w:sz="0" w:space="0" w:color="auto"/>
        <w:left w:val="none" w:sz="0" w:space="0" w:color="auto"/>
        <w:bottom w:val="none" w:sz="0" w:space="0" w:color="auto"/>
        <w:right w:val="none" w:sz="0" w:space="0" w:color="auto"/>
      </w:divBdr>
      <w:divsChild>
        <w:div w:id="206261573">
          <w:marLeft w:val="0"/>
          <w:marRight w:val="0"/>
          <w:marTop w:val="0"/>
          <w:marBottom w:val="240"/>
          <w:divBdr>
            <w:top w:val="none" w:sz="0" w:space="0" w:color="auto"/>
            <w:left w:val="none" w:sz="0" w:space="0" w:color="auto"/>
            <w:bottom w:val="none" w:sz="0" w:space="0" w:color="auto"/>
            <w:right w:val="none" w:sz="0" w:space="0" w:color="auto"/>
          </w:divBdr>
        </w:div>
      </w:divsChild>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3436328">
      <w:bodyDiv w:val="1"/>
      <w:marLeft w:val="0"/>
      <w:marRight w:val="0"/>
      <w:marTop w:val="0"/>
      <w:marBottom w:val="0"/>
      <w:divBdr>
        <w:top w:val="none" w:sz="0" w:space="0" w:color="auto"/>
        <w:left w:val="none" w:sz="0" w:space="0" w:color="auto"/>
        <w:bottom w:val="none" w:sz="0" w:space="0" w:color="auto"/>
        <w:right w:val="none" w:sz="0" w:space="0" w:color="auto"/>
      </w:divBdr>
      <w:divsChild>
        <w:div w:id="1197352330">
          <w:marLeft w:val="0"/>
          <w:marRight w:val="0"/>
          <w:marTop w:val="0"/>
          <w:marBottom w:val="240"/>
          <w:divBdr>
            <w:top w:val="none" w:sz="0" w:space="0" w:color="auto"/>
            <w:left w:val="none" w:sz="0" w:space="0" w:color="auto"/>
            <w:bottom w:val="none" w:sz="0" w:space="0" w:color="auto"/>
            <w:right w:val="none" w:sz="0" w:space="0" w:color="auto"/>
          </w:divBdr>
        </w:div>
      </w:divsChild>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12699571">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4</TotalTime>
  <Pages>2</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2023-01-03T16:09:00Z</cp:lastPrinted>
  <dcterms:created xsi:type="dcterms:W3CDTF">2023-01-03T16:09:00Z</dcterms:created>
  <dcterms:modified xsi:type="dcterms:W3CDTF">2023-01-03T16:20:00Z</dcterms:modified>
</cp:coreProperties>
</file>