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6BC7672C" w:rsidR="00C16641" w:rsidRPr="003B61F5" w:rsidRDefault="00D51800" w:rsidP="00C16641">
      <w:pPr>
        <w:jc w:val="center"/>
        <w:rPr>
          <w:rFonts w:ascii="Gill Sans" w:hAnsi="Gill Sans" w:cs="Gill Sans"/>
          <w:b/>
          <w:bCs/>
          <w:sz w:val="68"/>
          <w:szCs w:val="68"/>
        </w:rPr>
      </w:pPr>
      <w:r>
        <w:rPr>
          <w:rFonts w:ascii="Gill Sans" w:hAnsi="Gill Sans" w:cs="Gill Sans"/>
          <w:b/>
          <w:bCs/>
          <w:sz w:val="68"/>
          <w:szCs w:val="68"/>
        </w:rPr>
        <w:t xml:space="preserve">PENTECOSTÉS </w:t>
      </w:r>
      <w:r w:rsidR="00A73504">
        <w:rPr>
          <w:rFonts w:ascii="Gill Sans" w:hAnsi="Gill Sans" w:cs="Gill Sans"/>
          <w:b/>
          <w:bCs/>
          <w:sz w:val="68"/>
          <w:szCs w:val="68"/>
        </w:rPr>
        <w:t>7</w:t>
      </w:r>
    </w:p>
    <w:p w14:paraId="06E606F9" w14:textId="5625B5EC" w:rsidR="00C16641" w:rsidRDefault="00D51800" w:rsidP="00C16641">
      <w:pPr>
        <w:jc w:val="center"/>
        <w:rPr>
          <w:rFonts w:ascii="Garamond" w:hAnsi="Garamond"/>
          <w:b/>
          <w:bCs/>
          <w:i/>
          <w:iCs/>
          <w:sz w:val="36"/>
          <w:szCs w:val="36"/>
        </w:rPr>
      </w:pPr>
      <w:r>
        <w:rPr>
          <w:rFonts w:ascii="Garamond" w:hAnsi="Garamond"/>
          <w:b/>
          <w:bCs/>
          <w:i/>
          <w:iCs/>
          <w:sz w:val="36"/>
          <w:szCs w:val="36"/>
        </w:rPr>
        <w:t xml:space="preserve">Propio </w:t>
      </w:r>
      <w:r w:rsidR="00A73504">
        <w:rPr>
          <w:rFonts w:ascii="Garamond" w:hAnsi="Garamond"/>
          <w:b/>
          <w:bCs/>
          <w:i/>
          <w:iCs/>
          <w:sz w:val="36"/>
          <w:szCs w:val="36"/>
        </w:rPr>
        <w:t>10</w:t>
      </w:r>
      <w:r>
        <w:rPr>
          <w:rFonts w:ascii="Garamond" w:hAnsi="Garamond"/>
          <w:b/>
          <w:bCs/>
          <w:i/>
          <w:iCs/>
          <w:sz w:val="36"/>
          <w:szCs w:val="36"/>
        </w:rPr>
        <w:t xml:space="preserve"> - </w:t>
      </w:r>
      <w:r w:rsidR="003B61F5">
        <w:rPr>
          <w:rFonts w:ascii="Garamond" w:hAnsi="Garamond"/>
          <w:b/>
          <w:bCs/>
          <w:i/>
          <w:iCs/>
          <w:sz w:val="36"/>
          <w:szCs w:val="36"/>
        </w:rPr>
        <w:t>Año</w:t>
      </w:r>
      <w:r w:rsidR="00C16641" w:rsidRPr="009B61A7">
        <w:rPr>
          <w:rFonts w:ascii="Garamond" w:hAnsi="Garamond"/>
          <w:b/>
          <w:bCs/>
          <w:i/>
          <w:iCs/>
          <w:sz w:val="36"/>
          <w:szCs w:val="36"/>
        </w:rPr>
        <w:t xml:space="preserve"> A</w:t>
      </w:r>
    </w:p>
    <w:p w14:paraId="5D68FC26" w14:textId="33A84FE8" w:rsidR="00C16641" w:rsidRPr="00C16641" w:rsidRDefault="003B61F5"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3B61F5">
        <w:rPr>
          <w:rFonts w:ascii="Garamond" w:eastAsia="Times New Roman" w:hAnsi="Garamond" w:cs="Arial"/>
          <w:i/>
          <w:iCs/>
          <w:color w:val="C00000"/>
          <w:kern w:val="0"/>
          <w14:ligatures w14:val="none"/>
        </w:rPr>
        <w:t xml:space="preserve">Este estudio bíblico fue escrito por </w:t>
      </w:r>
      <w:r w:rsidR="00A73504">
        <w:rPr>
          <w:rFonts w:ascii="Garamond" w:eastAsia="Times New Roman" w:hAnsi="Garamond" w:cs="Arial"/>
          <w:b/>
          <w:bCs/>
          <w:i/>
          <w:iCs/>
          <w:color w:val="C00000"/>
          <w:kern w:val="0"/>
          <w14:ligatures w14:val="none"/>
        </w:rPr>
        <w:t>Reagan Gonzalez</w:t>
      </w:r>
      <w:r w:rsidRPr="003B61F5">
        <w:rPr>
          <w:rFonts w:ascii="Garamond" w:eastAsia="Times New Roman" w:hAnsi="Garamond" w:cs="Arial"/>
          <w:i/>
          <w:iCs/>
          <w:color w:val="C00000"/>
          <w:kern w:val="0"/>
          <w14:ligatures w14:val="none"/>
        </w:rPr>
        <w:t xml:space="preserve"> del </w:t>
      </w:r>
      <w:r w:rsidR="00A73504">
        <w:rPr>
          <w:rFonts w:ascii="Garamond" w:eastAsia="Times New Roman" w:hAnsi="Garamond" w:cs="Arial"/>
          <w:b/>
          <w:bCs/>
          <w:i/>
          <w:iCs/>
          <w:color w:val="C00000"/>
          <w:kern w:val="0"/>
          <w14:ligatures w14:val="none"/>
        </w:rPr>
        <w:t>Seminary of the Southwest</w:t>
      </w:r>
      <w:r w:rsidR="00792068">
        <w:rPr>
          <w:rFonts w:ascii="Garamond" w:eastAsia="Times New Roman" w:hAnsi="Garamond" w:cs="Arial"/>
          <w:b/>
          <w:bCs/>
          <w:i/>
          <w:iCs/>
          <w:color w:val="C00000"/>
          <w:kern w:val="0"/>
          <w14:ligatures w14:val="none"/>
        </w:rPr>
        <w:t xml:space="preserve"> </w:t>
      </w:r>
      <w:r w:rsidRPr="003B61F5">
        <w:rPr>
          <w:rFonts w:ascii="Garamond" w:eastAsia="Times New Roman" w:hAnsi="Garamond" w:cs="Arial"/>
          <w:i/>
          <w:iCs/>
          <w:color w:val="C00000"/>
          <w:kern w:val="0"/>
          <w14:ligatures w14:val="none"/>
        </w:rPr>
        <w:t>en 20</w:t>
      </w:r>
      <w:r w:rsidR="00A73504">
        <w:rPr>
          <w:rFonts w:ascii="Garamond" w:eastAsia="Times New Roman" w:hAnsi="Garamond" w:cs="Arial"/>
          <w:i/>
          <w:iCs/>
          <w:color w:val="C00000"/>
          <w:kern w:val="0"/>
          <w14:ligatures w14:val="none"/>
        </w:rPr>
        <w:t>17</w:t>
      </w:r>
      <w:r w:rsidRPr="003B61F5">
        <w:rPr>
          <w:rFonts w:ascii="Garamond" w:eastAsia="Times New Roman" w:hAnsi="Garamond" w:cs="Arial"/>
          <w:i/>
          <w:iCs/>
          <w:color w:val="C00000"/>
          <w:kern w:val="0"/>
          <w14:ligatures w14:val="none"/>
        </w:rPr>
        <w:t>.</w:t>
      </w:r>
    </w:p>
    <w:p w14:paraId="4C6FE1B7" w14:textId="2FEC3E8E" w:rsidR="00275711" w:rsidRDefault="00B861D1"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sidRPr="00B861D1">
        <w:rPr>
          <w:rStyle w:val="chapternum"/>
          <w:rFonts w:ascii="Garamond" w:hAnsi="Garamond" w:cs="Segoe UI"/>
          <w:b/>
          <w:bCs/>
          <w:color w:val="000000"/>
          <w:sz w:val="32"/>
          <w:szCs w:val="32"/>
        </w:rPr>
        <w:t>G</w:t>
      </w:r>
      <w:r w:rsidR="003B61F5">
        <w:rPr>
          <w:rStyle w:val="chapternum"/>
          <w:rFonts w:ascii="Garamond" w:hAnsi="Garamond" w:cs="Segoe UI"/>
          <w:b/>
          <w:bCs/>
          <w:color w:val="000000"/>
          <w:sz w:val="32"/>
          <w:szCs w:val="32"/>
        </w:rPr>
        <w:t>é</w:t>
      </w:r>
      <w:r w:rsidRPr="00B861D1">
        <w:rPr>
          <w:rStyle w:val="chapternum"/>
          <w:rFonts w:ascii="Garamond" w:hAnsi="Garamond" w:cs="Segoe UI"/>
          <w:b/>
          <w:bCs/>
          <w:color w:val="000000"/>
          <w:sz w:val="32"/>
          <w:szCs w:val="32"/>
        </w:rPr>
        <w:t xml:space="preserve">nesis </w:t>
      </w:r>
      <w:r w:rsidR="00A73504">
        <w:rPr>
          <w:rStyle w:val="chapternum"/>
          <w:rFonts w:ascii="Garamond" w:hAnsi="Garamond" w:cs="Segoe UI"/>
          <w:b/>
          <w:bCs/>
          <w:color w:val="000000"/>
          <w:sz w:val="32"/>
          <w:szCs w:val="32"/>
        </w:rPr>
        <w:t>25:19-34</w:t>
      </w:r>
    </w:p>
    <w:p w14:paraId="6BAE167B" w14:textId="77777777" w:rsidR="00A73504" w:rsidRPr="00A73504" w:rsidRDefault="00A73504" w:rsidP="00A73504">
      <w:pPr>
        <w:pStyle w:val="NormalWeb"/>
        <w:spacing w:before="0" w:beforeAutospacing="0" w:after="0" w:afterAutospacing="0"/>
        <w:rPr>
          <w:rFonts w:ascii="Garamond" w:hAnsi="Garamond" w:cs="Segoe UI"/>
          <w:color w:val="000000"/>
        </w:rPr>
      </w:pPr>
      <w:r w:rsidRPr="00A73504">
        <w:rPr>
          <w:rFonts w:ascii="Garamond" w:hAnsi="Garamond" w:cs="Segoe UI"/>
          <w:b/>
          <w:bCs/>
          <w:color w:val="000000"/>
          <w:vertAlign w:val="superscript"/>
        </w:rPr>
        <w:t>19 </w:t>
      </w:r>
      <w:r w:rsidRPr="00A73504">
        <w:rPr>
          <w:rFonts w:ascii="Garamond" w:hAnsi="Garamond" w:cs="Segoe UI"/>
          <w:color w:val="000000"/>
        </w:rPr>
        <w:t>Ésta es la historia de Isaac, el hijo de Abraham. </w:t>
      </w:r>
      <w:r w:rsidRPr="00A73504">
        <w:rPr>
          <w:rFonts w:ascii="Garamond" w:hAnsi="Garamond" w:cs="Segoe UI"/>
          <w:b/>
          <w:bCs/>
          <w:color w:val="000000"/>
          <w:vertAlign w:val="superscript"/>
        </w:rPr>
        <w:t>20 </w:t>
      </w:r>
      <w:r w:rsidRPr="00A73504">
        <w:rPr>
          <w:rFonts w:ascii="Garamond" w:hAnsi="Garamond" w:cs="Segoe UI"/>
          <w:color w:val="000000"/>
        </w:rPr>
        <w:t>Isaac tenía cuarenta años cuando se casó con Rebeca, que era hija de Betuel y hermana de Labán, los arameos que vivían en Padán-aram. </w:t>
      </w:r>
      <w:r w:rsidRPr="00A73504">
        <w:rPr>
          <w:rFonts w:ascii="Garamond" w:hAnsi="Garamond" w:cs="Segoe UI"/>
          <w:b/>
          <w:bCs/>
          <w:color w:val="000000"/>
          <w:vertAlign w:val="superscript"/>
        </w:rPr>
        <w:t>21 </w:t>
      </w:r>
      <w:r w:rsidRPr="00A73504">
        <w:rPr>
          <w:rFonts w:ascii="Garamond" w:hAnsi="Garamond" w:cs="Segoe UI"/>
          <w:color w:val="000000"/>
        </w:rPr>
        <w:t>Rebeca no podía tener hijos, así que Isaac le rogó al Señor por ella. Y el Señor oyó su oración y Rebeca quedó embarazada. </w:t>
      </w:r>
      <w:r w:rsidRPr="00A73504">
        <w:rPr>
          <w:rFonts w:ascii="Garamond" w:hAnsi="Garamond" w:cs="Segoe UI"/>
          <w:b/>
          <w:bCs/>
          <w:color w:val="000000"/>
          <w:vertAlign w:val="superscript"/>
        </w:rPr>
        <w:t>22 </w:t>
      </w:r>
      <w:r w:rsidRPr="00A73504">
        <w:rPr>
          <w:rFonts w:ascii="Garamond" w:hAnsi="Garamond" w:cs="Segoe UI"/>
          <w:color w:val="000000"/>
        </w:rPr>
        <w:t xml:space="preserve">Pero como los mellizos se peleaban dentro de su vientre, ella pensó: «Si esto va a ser así, ¿para qué seguir </w:t>
      </w:r>
      <w:proofErr w:type="gramStart"/>
      <w:r w:rsidRPr="00A73504">
        <w:rPr>
          <w:rFonts w:ascii="Garamond" w:hAnsi="Garamond" w:cs="Segoe UI"/>
          <w:color w:val="000000"/>
        </w:rPr>
        <w:t>viviendo?»</w:t>
      </w:r>
      <w:proofErr w:type="gramEnd"/>
      <w:r w:rsidRPr="00A73504">
        <w:rPr>
          <w:rFonts w:ascii="Garamond" w:hAnsi="Garamond" w:cs="Segoe UI"/>
          <w:color w:val="000000"/>
        </w:rPr>
        <w:t xml:space="preserve"> Entonces fue a consultar el caso con el Señor, </w:t>
      </w:r>
      <w:r w:rsidRPr="00A73504">
        <w:rPr>
          <w:rFonts w:ascii="Garamond" w:hAnsi="Garamond" w:cs="Segoe UI"/>
          <w:b/>
          <w:bCs/>
          <w:color w:val="000000"/>
          <w:vertAlign w:val="superscript"/>
        </w:rPr>
        <w:t>23 </w:t>
      </w:r>
      <w:r w:rsidRPr="00A73504">
        <w:rPr>
          <w:rFonts w:ascii="Garamond" w:hAnsi="Garamond" w:cs="Segoe UI"/>
          <w:color w:val="000000"/>
        </w:rPr>
        <w:t>y él le contestó:</w:t>
      </w:r>
    </w:p>
    <w:p w14:paraId="10A15463" w14:textId="77777777" w:rsidR="00A73504" w:rsidRPr="00A73504" w:rsidRDefault="00A73504" w:rsidP="00A73504">
      <w:pPr>
        <w:pStyle w:val="NormalWeb"/>
        <w:spacing w:before="0" w:after="0"/>
        <w:rPr>
          <w:rFonts w:ascii="Garamond" w:hAnsi="Garamond" w:cs="Segoe UI"/>
          <w:color w:val="000000"/>
        </w:rPr>
      </w:pPr>
      <w:r w:rsidRPr="00A73504">
        <w:rPr>
          <w:rFonts w:ascii="Garamond" w:hAnsi="Garamond" w:cs="Segoe UI"/>
          <w:color w:val="000000"/>
        </w:rPr>
        <w:t>«En tu vientre hay dos naciones,</w:t>
      </w:r>
      <w:r w:rsidRPr="00A73504">
        <w:rPr>
          <w:rFonts w:ascii="Garamond" w:hAnsi="Garamond" w:cs="Segoe UI"/>
          <w:color w:val="000000"/>
        </w:rPr>
        <w:br/>
        <w:t>dos pueblos que están en lucha</w:t>
      </w:r>
      <w:r w:rsidRPr="00A73504">
        <w:rPr>
          <w:rFonts w:ascii="Garamond" w:hAnsi="Garamond" w:cs="Segoe UI"/>
          <w:color w:val="000000"/>
        </w:rPr>
        <w:br/>
        <w:t>desde antes de nacer.</w:t>
      </w:r>
      <w:r w:rsidRPr="00A73504">
        <w:rPr>
          <w:rFonts w:ascii="Garamond" w:hAnsi="Garamond" w:cs="Segoe UI"/>
          <w:color w:val="000000"/>
        </w:rPr>
        <w:br/>
        <w:t>Uno será más fuerte que el otro,</w:t>
      </w:r>
      <w:r w:rsidRPr="00A73504">
        <w:rPr>
          <w:rFonts w:ascii="Garamond" w:hAnsi="Garamond" w:cs="Segoe UI"/>
          <w:color w:val="000000"/>
        </w:rPr>
        <w:br/>
        <w:t xml:space="preserve">y el mayor estará sujeto al </w:t>
      </w:r>
      <w:proofErr w:type="gramStart"/>
      <w:r w:rsidRPr="00A73504">
        <w:rPr>
          <w:rFonts w:ascii="Garamond" w:hAnsi="Garamond" w:cs="Segoe UI"/>
          <w:color w:val="000000"/>
        </w:rPr>
        <w:t>menor.»</w:t>
      </w:r>
      <w:proofErr w:type="gramEnd"/>
    </w:p>
    <w:p w14:paraId="182F1C6E" w14:textId="77777777" w:rsidR="00A73504" w:rsidRDefault="00A73504" w:rsidP="00A73504">
      <w:pPr>
        <w:pStyle w:val="NormalWeb"/>
        <w:spacing w:before="0" w:after="0" w:afterAutospacing="0"/>
        <w:rPr>
          <w:rFonts w:ascii="Garamond" w:hAnsi="Garamond" w:cs="Segoe UI"/>
          <w:color w:val="000000"/>
        </w:rPr>
      </w:pPr>
      <w:r w:rsidRPr="00A73504">
        <w:rPr>
          <w:rFonts w:ascii="Garamond" w:hAnsi="Garamond" w:cs="Segoe UI"/>
          <w:b/>
          <w:bCs/>
          <w:color w:val="000000"/>
          <w:vertAlign w:val="superscript"/>
        </w:rPr>
        <w:t>24 </w:t>
      </w:r>
      <w:r w:rsidRPr="00A73504">
        <w:rPr>
          <w:rFonts w:ascii="Garamond" w:hAnsi="Garamond" w:cs="Segoe UI"/>
          <w:color w:val="000000"/>
        </w:rPr>
        <w:t>Llegó al fin el día en que Rebeca tenía que dar a luz, y tuvo mellizos. </w:t>
      </w:r>
      <w:r w:rsidRPr="00A73504">
        <w:rPr>
          <w:rFonts w:ascii="Garamond" w:hAnsi="Garamond" w:cs="Segoe UI"/>
          <w:b/>
          <w:bCs/>
          <w:color w:val="000000"/>
          <w:vertAlign w:val="superscript"/>
        </w:rPr>
        <w:t>25 </w:t>
      </w:r>
      <w:r w:rsidRPr="00A73504">
        <w:rPr>
          <w:rFonts w:ascii="Garamond" w:hAnsi="Garamond" w:cs="Segoe UI"/>
          <w:color w:val="000000"/>
        </w:rPr>
        <w:t>El primero que nació era pelirrojo, todo cubierto de vello, y lo llamaron Esaú. </w:t>
      </w:r>
      <w:r w:rsidRPr="00A73504">
        <w:rPr>
          <w:rFonts w:ascii="Garamond" w:hAnsi="Garamond" w:cs="Segoe UI"/>
          <w:b/>
          <w:bCs/>
          <w:color w:val="000000"/>
          <w:vertAlign w:val="superscript"/>
        </w:rPr>
        <w:t>26 </w:t>
      </w:r>
      <w:r w:rsidRPr="00A73504">
        <w:rPr>
          <w:rFonts w:ascii="Garamond" w:hAnsi="Garamond" w:cs="Segoe UI"/>
          <w:color w:val="000000"/>
        </w:rPr>
        <w:t>Luego nació su hermano, agarrado al talón de Esaú con una mano, y por eso lo llamaron Jacob. Isaac tenía sesenta años cuando Rebeca los dio a luz.</w:t>
      </w:r>
    </w:p>
    <w:p w14:paraId="4287F808" w14:textId="77777777" w:rsidR="00A73504" w:rsidRPr="00A73504" w:rsidRDefault="00A73504" w:rsidP="00A73504">
      <w:pPr>
        <w:pStyle w:val="NormalWeb"/>
        <w:spacing w:before="0" w:after="0" w:afterAutospacing="0"/>
        <w:rPr>
          <w:rFonts w:ascii="Garamond" w:hAnsi="Garamond" w:cs="Segoe UI"/>
          <w:color w:val="000000"/>
        </w:rPr>
      </w:pPr>
    </w:p>
    <w:p w14:paraId="62625FDB" w14:textId="77777777" w:rsidR="00A73504" w:rsidRDefault="00A73504" w:rsidP="00A73504">
      <w:pPr>
        <w:pStyle w:val="NormalWeb"/>
        <w:spacing w:before="0" w:beforeAutospacing="0" w:after="0" w:afterAutospacing="0"/>
        <w:rPr>
          <w:rFonts w:ascii="Garamond" w:hAnsi="Garamond" w:cs="Segoe UI"/>
          <w:color w:val="000000"/>
        </w:rPr>
      </w:pPr>
      <w:r w:rsidRPr="00A73504">
        <w:rPr>
          <w:rFonts w:ascii="Garamond" w:hAnsi="Garamond" w:cs="Segoe UI"/>
          <w:b/>
          <w:bCs/>
          <w:color w:val="000000"/>
          <w:vertAlign w:val="superscript"/>
        </w:rPr>
        <w:t>27 </w:t>
      </w:r>
      <w:r w:rsidRPr="00A73504">
        <w:rPr>
          <w:rFonts w:ascii="Garamond" w:hAnsi="Garamond" w:cs="Segoe UI"/>
          <w:color w:val="000000"/>
        </w:rPr>
        <w:t>Los niños crecieron. Esaú llegó a ser un hombre del campo y muy buen cazador; Jacob, por el contrario, era un hombre tranquilo, y le agradaba quedarse en el campamento. </w:t>
      </w:r>
      <w:r w:rsidRPr="00A73504">
        <w:rPr>
          <w:rFonts w:ascii="Garamond" w:hAnsi="Garamond" w:cs="Segoe UI"/>
          <w:b/>
          <w:bCs/>
          <w:color w:val="000000"/>
          <w:vertAlign w:val="superscript"/>
        </w:rPr>
        <w:t>28 </w:t>
      </w:r>
      <w:r w:rsidRPr="00A73504">
        <w:rPr>
          <w:rFonts w:ascii="Garamond" w:hAnsi="Garamond" w:cs="Segoe UI"/>
          <w:color w:val="000000"/>
        </w:rPr>
        <w:t>Isaac quería más a Esaú, porque le gustaba comer de lo que él cazaba, pero Rebeca prefería a Jacob.</w:t>
      </w:r>
    </w:p>
    <w:p w14:paraId="2E6F3ED6" w14:textId="77777777" w:rsidR="00A73504" w:rsidRPr="00A73504" w:rsidRDefault="00A73504" w:rsidP="00A73504">
      <w:pPr>
        <w:pStyle w:val="NormalWeb"/>
        <w:spacing w:before="0" w:beforeAutospacing="0" w:after="0" w:afterAutospacing="0"/>
        <w:rPr>
          <w:rFonts w:ascii="Garamond" w:hAnsi="Garamond" w:cs="Segoe UI"/>
          <w:color w:val="000000"/>
        </w:rPr>
      </w:pPr>
    </w:p>
    <w:p w14:paraId="730441BA" w14:textId="77777777" w:rsidR="00A73504" w:rsidRDefault="00A73504" w:rsidP="00A73504">
      <w:pPr>
        <w:pStyle w:val="NormalWeb"/>
        <w:spacing w:before="0" w:beforeAutospacing="0" w:after="0" w:afterAutospacing="0"/>
        <w:rPr>
          <w:rFonts w:ascii="Garamond" w:hAnsi="Garamond" w:cs="Segoe UI"/>
          <w:color w:val="000000"/>
        </w:rPr>
      </w:pPr>
      <w:r w:rsidRPr="00A73504">
        <w:rPr>
          <w:rFonts w:ascii="Garamond" w:hAnsi="Garamond" w:cs="Segoe UI"/>
          <w:b/>
          <w:bCs/>
          <w:color w:val="000000"/>
          <w:vertAlign w:val="superscript"/>
        </w:rPr>
        <w:t>29 </w:t>
      </w:r>
      <w:r w:rsidRPr="00A73504">
        <w:rPr>
          <w:rFonts w:ascii="Garamond" w:hAnsi="Garamond" w:cs="Segoe UI"/>
          <w:color w:val="000000"/>
        </w:rPr>
        <w:t>Un día en que Jacob estaba cocinando, Esaú regresó muy cansado del campo </w:t>
      </w:r>
      <w:r w:rsidRPr="00A73504">
        <w:rPr>
          <w:rFonts w:ascii="Garamond" w:hAnsi="Garamond" w:cs="Segoe UI"/>
          <w:b/>
          <w:bCs/>
          <w:color w:val="000000"/>
          <w:vertAlign w:val="superscript"/>
        </w:rPr>
        <w:t>30 </w:t>
      </w:r>
      <w:r w:rsidRPr="00A73504">
        <w:rPr>
          <w:rFonts w:ascii="Garamond" w:hAnsi="Garamond" w:cs="Segoe UI"/>
          <w:color w:val="000000"/>
        </w:rPr>
        <w:t>y le dijo:</w:t>
      </w:r>
    </w:p>
    <w:p w14:paraId="7A71D575" w14:textId="77777777" w:rsidR="00A73504" w:rsidRPr="00A73504" w:rsidRDefault="00A73504" w:rsidP="00A73504">
      <w:pPr>
        <w:pStyle w:val="NormalWeb"/>
        <w:spacing w:before="0" w:beforeAutospacing="0" w:after="0" w:afterAutospacing="0"/>
        <w:rPr>
          <w:rFonts w:ascii="Garamond" w:hAnsi="Garamond" w:cs="Segoe UI"/>
          <w:color w:val="000000"/>
        </w:rPr>
      </w:pPr>
    </w:p>
    <w:p w14:paraId="055A6F5D" w14:textId="77777777" w:rsidR="00A73504" w:rsidRDefault="00A73504" w:rsidP="00A73504">
      <w:pPr>
        <w:pStyle w:val="NormalWeb"/>
        <w:spacing w:before="0" w:beforeAutospacing="0" w:after="0" w:afterAutospacing="0"/>
        <w:rPr>
          <w:rFonts w:ascii="Garamond" w:hAnsi="Garamond" w:cs="Segoe UI"/>
          <w:color w:val="000000"/>
        </w:rPr>
      </w:pPr>
      <w:r w:rsidRPr="00A73504">
        <w:rPr>
          <w:rFonts w:ascii="Garamond" w:hAnsi="Garamond" w:cs="Segoe UI"/>
          <w:color w:val="000000"/>
        </w:rPr>
        <w:t>—Por favor, dame un poco de ese guiso rojo que tienes ahí, porque me muero de hambre.</w:t>
      </w:r>
    </w:p>
    <w:p w14:paraId="14CEA4FD" w14:textId="77777777" w:rsidR="00A73504" w:rsidRPr="00A73504" w:rsidRDefault="00A73504" w:rsidP="00A73504">
      <w:pPr>
        <w:pStyle w:val="NormalWeb"/>
        <w:spacing w:before="0" w:beforeAutospacing="0" w:after="0" w:afterAutospacing="0"/>
        <w:rPr>
          <w:rFonts w:ascii="Garamond" w:hAnsi="Garamond" w:cs="Segoe UI"/>
          <w:color w:val="000000"/>
        </w:rPr>
      </w:pPr>
    </w:p>
    <w:p w14:paraId="796F00BF" w14:textId="77777777" w:rsidR="00A73504" w:rsidRDefault="00A73504" w:rsidP="00A73504">
      <w:pPr>
        <w:pStyle w:val="NormalWeb"/>
        <w:spacing w:before="0" w:beforeAutospacing="0" w:after="0" w:afterAutospacing="0"/>
        <w:rPr>
          <w:rFonts w:ascii="Garamond" w:hAnsi="Garamond" w:cs="Segoe UI"/>
          <w:color w:val="000000"/>
        </w:rPr>
      </w:pPr>
      <w:r w:rsidRPr="00A73504">
        <w:rPr>
          <w:rFonts w:ascii="Garamond" w:hAnsi="Garamond" w:cs="Segoe UI"/>
          <w:color w:val="000000"/>
        </w:rPr>
        <w:t>(Por eso a Esaú también se le conoce como Edom.)</w:t>
      </w:r>
    </w:p>
    <w:p w14:paraId="424A6730" w14:textId="77777777" w:rsidR="00A73504" w:rsidRPr="00A73504" w:rsidRDefault="00A73504" w:rsidP="00A73504">
      <w:pPr>
        <w:pStyle w:val="NormalWeb"/>
        <w:spacing w:before="0" w:beforeAutospacing="0" w:after="0" w:afterAutospacing="0"/>
        <w:rPr>
          <w:rFonts w:ascii="Garamond" w:hAnsi="Garamond" w:cs="Segoe UI"/>
          <w:color w:val="000000"/>
        </w:rPr>
      </w:pPr>
    </w:p>
    <w:p w14:paraId="327CA7E8" w14:textId="77777777" w:rsidR="00A73504" w:rsidRDefault="00A73504" w:rsidP="00A73504">
      <w:pPr>
        <w:pStyle w:val="NormalWeb"/>
        <w:spacing w:before="0" w:beforeAutospacing="0" w:after="0" w:afterAutospacing="0"/>
        <w:rPr>
          <w:rFonts w:ascii="Garamond" w:hAnsi="Garamond" w:cs="Segoe UI"/>
          <w:color w:val="000000"/>
        </w:rPr>
      </w:pPr>
      <w:r w:rsidRPr="00A73504">
        <w:rPr>
          <w:rFonts w:ascii="Garamond" w:hAnsi="Garamond" w:cs="Segoe UI"/>
          <w:b/>
          <w:bCs/>
          <w:color w:val="000000"/>
          <w:vertAlign w:val="superscript"/>
        </w:rPr>
        <w:t>31 </w:t>
      </w:r>
      <w:r w:rsidRPr="00A73504">
        <w:rPr>
          <w:rFonts w:ascii="Garamond" w:hAnsi="Garamond" w:cs="Segoe UI"/>
          <w:color w:val="000000"/>
        </w:rPr>
        <w:t>—Primero dame a cambio tus derechos de hijo mayor —contestó Jacob.</w:t>
      </w:r>
    </w:p>
    <w:p w14:paraId="3D691F9F" w14:textId="77777777" w:rsidR="00A73504" w:rsidRPr="00A73504" w:rsidRDefault="00A73504" w:rsidP="00A73504">
      <w:pPr>
        <w:pStyle w:val="NormalWeb"/>
        <w:spacing w:before="0" w:beforeAutospacing="0" w:after="0" w:afterAutospacing="0"/>
        <w:rPr>
          <w:rFonts w:ascii="Garamond" w:hAnsi="Garamond" w:cs="Segoe UI"/>
          <w:color w:val="000000"/>
        </w:rPr>
      </w:pPr>
    </w:p>
    <w:p w14:paraId="73424752" w14:textId="77777777" w:rsidR="00A73504" w:rsidRDefault="00A73504" w:rsidP="00A73504">
      <w:pPr>
        <w:pStyle w:val="NormalWeb"/>
        <w:spacing w:before="0" w:beforeAutospacing="0" w:after="0" w:afterAutospacing="0"/>
        <w:rPr>
          <w:rFonts w:ascii="Garamond" w:hAnsi="Garamond" w:cs="Segoe UI"/>
          <w:color w:val="000000"/>
        </w:rPr>
      </w:pPr>
      <w:r w:rsidRPr="00A73504">
        <w:rPr>
          <w:rFonts w:ascii="Garamond" w:hAnsi="Garamond" w:cs="Segoe UI"/>
          <w:b/>
          <w:bCs/>
          <w:color w:val="000000"/>
          <w:vertAlign w:val="superscript"/>
        </w:rPr>
        <w:t>32 </w:t>
      </w:r>
      <w:r w:rsidRPr="00A73504">
        <w:rPr>
          <w:rFonts w:ascii="Garamond" w:hAnsi="Garamond" w:cs="Segoe UI"/>
          <w:color w:val="000000"/>
        </w:rPr>
        <w:t>Entonces Esaú dijo:</w:t>
      </w:r>
    </w:p>
    <w:p w14:paraId="5E0F8FED" w14:textId="77777777" w:rsidR="00A73504" w:rsidRPr="00A73504" w:rsidRDefault="00A73504" w:rsidP="00A73504">
      <w:pPr>
        <w:pStyle w:val="NormalWeb"/>
        <w:spacing w:before="0" w:beforeAutospacing="0" w:after="0" w:afterAutospacing="0"/>
        <w:rPr>
          <w:rFonts w:ascii="Garamond" w:hAnsi="Garamond" w:cs="Segoe UI"/>
          <w:color w:val="000000"/>
        </w:rPr>
      </w:pPr>
    </w:p>
    <w:p w14:paraId="50B6FF09" w14:textId="77777777" w:rsidR="00A73504" w:rsidRDefault="00A73504" w:rsidP="00A73504">
      <w:pPr>
        <w:pStyle w:val="NormalWeb"/>
        <w:spacing w:before="0" w:beforeAutospacing="0" w:after="0" w:afterAutospacing="0"/>
        <w:rPr>
          <w:rFonts w:ascii="Garamond" w:hAnsi="Garamond" w:cs="Segoe UI"/>
          <w:color w:val="000000"/>
        </w:rPr>
      </w:pPr>
      <w:r w:rsidRPr="00A73504">
        <w:rPr>
          <w:rFonts w:ascii="Garamond" w:hAnsi="Garamond" w:cs="Segoe UI"/>
          <w:color w:val="000000"/>
        </w:rPr>
        <w:t>—Como puedes ver, me estoy muriendo de hambre, de manera que los derechos de hijo mayor no me sirven de nada.</w:t>
      </w:r>
    </w:p>
    <w:p w14:paraId="32DC0788" w14:textId="77777777" w:rsidR="00A73504" w:rsidRPr="00A73504" w:rsidRDefault="00A73504" w:rsidP="00A73504">
      <w:pPr>
        <w:pStyle w:val="NormalWeb"/>
        <w:spacing w:before="0" w:beforeAutospacing="0" w:after="0" w:afterAutospacing="0"/>
        <w:rPr>
          <w:rFonts w:ascii="Garamond" w:hAnsi="Garamond" w:cs="Segoe UI"/>
          <w:color w:val="000000"/>
        </w:rPr>
      </w:pPr>
    </w:p>
    <w:p w14:paraId="1762EBFE" w14:textId="77777777" w:rsidR="00A73504" w:rsidRDefault="00A73504" w:rsidP="00A73504">
      <w:pPr>
        <w:pStyle w:val="NormalWeb"/>
        <w:spacing w:before="0" w:beforeAutospacing="0" w:after="0" w:afterAutospacing="0"/>
        <w:rPr>
          <w:rFonts w:ascii="Garamond" w:hAnsi="Garamond" w:cs="Segoe UI"/>
          <w:color w:val="000000"/>
        </w:rPr>
      </w:pPr>
      <w:r w:rsidRPr="00A73504">
        <w:rPr>
          <w:rFonts w:ascii="Garamond" w:hAnsi="Garamond" w:cs="Segoe UI"/>
          <w:b/>
          <w:bCs/>
          <w:color w:val="000000"/>
          <w:vertAlign w:val="superscript"/>
        </w:rPr>
        <w:t>33 </w:t>
      </w:r>
      <w:r w:rsidRPr="00A73504">
        <w:rPr>
          <w:rFonts w:ascii="Garamond" w:hAnsi="Garamond" w:cs="Segoe UI"/>
          <w:color w:val="000000"/>
        </w:rPr>
        <w:t>—Júramelo ahora mismo —insistió Jacob.</w:t>
      </w:r>
    </w:p>
    <w:p w14:paraId="7B814B74" w14:textId="77777777" w:rsidR="00A73504" w:rsidRPr="00A73504" w:rsidRDefault="00A73504" w:rsidP="00A73504">
      <w:pPr>
        <w:pStyle w:val="NormalWeb"/>
        <w:spacing w:before="0" w:beforeAutospacing="0" w:after="0" w:afterAutospacing="0"/>
        <w:rPr>
          <w:rFonts w:ascii="Garamond" w:hAnsi="Garamond" w:cs="Segoe UI"/>
          <w:color w:val="000000"/>
        </w:rPr>
      </w:pPr>
    </w:p>
    <w:p w14:paraId="49041C15" w14:textId="77777777" w:rsidR="00A73504" w:rsidRPr="00A73504" w:rsidRDefault="00A73504" w:rsidP="00A73504">
      <w:pPr>
        <w:pStyle w:val="NormalWeb"/>
        <w:spacing w:before="0" w:beforeAutospacing="0" w:after="0" w:afterAutospacing="0"/>
        <w:rPr>
          <w:rFonts w:ascii="Garamond" w:hAnsi="Garamond" w:cs="Segoe UI"/>
          <w:color w:val="000000"/>
        </w:rPr>
      </w:pPr>
      <w:r w:rsidRPr="00A73504">
        <w:rPr>
          <w:rFonts w:ascii="Garamond" w:hAnsi="Garamond" w:cs="Segoe UI"/>
          <w:color w:val="000000"/>
        </w:rPr>
        <w:t xml:space="preserve">Esaú se lo juró, y así le cedió a </w:t>
      </w:r>
      <w:proofErr w:type="gramStart"/>
      <w:r w:rsidRPr="00A73504">
        <w:rPr>
          <w:rFonts w:ascii="Garamond" w:hAnsi="Garamond" w:cs="Segoe UI"/>
          <w:color w:val="000000"/>
        </w:rPr>
        <w:t>Jacob sus derechos</w:t>
      </w:r>
      <w:proofErr w:type="gramEnd"/>
      <w:r w:rsidRPr="00A73504">
        <w:rPr>
          <w:rFonts w:ascii="Garamond" w:hAnsi="Garamond" w:cs="Segoe UI"/>
          <w:color w:val="000000"/>
        </w:rPr>
        <w:t xml:space="preserve"> de hijo mayor. </w:t>
      </w:r>
      <w:r w:rsidRPr="00A73504">
        <w:rPr>
          <w:rFonts w:ascii="Garamond" w:hAnsi="Garamond" w:cs="Segoe UI"/>
          <w:b/>
          <w:bCs/>
          <w:color w:val="000000"/>
          <w:vertAlign w:val="superscript"/>
        </w:rPr>
        <w:t>34 </w:t>
      </w:r>
      <w:r w:rsidRPr="00A73504">
        <w:rPr>
          <w:rFonts w:ascii="Garamond" w:hAnsi="Garamond" w:cs="Segoe UI"/>
          <w:color w:val="000000"/>
        </w:rPr>
        <w:t xml:space="preserve">Entonces Jacob le dio a Esaú pan y guiso de lentejas. Cuando Esaú terminó de comer y beber, se levantó y se fue, sin dar ninguna importancia a sus </w:t>
      </w:r>
      <w:proofErr w:type="gramStart"/>
      <w:r w:rsidRPr="00A73504">
        <w:rPr>
          <w:rFonts w:ascii="Garamond" w:hAnsi="Garamond" w:cs="Segoe UI"/>
          <w:color w:val="000000"/>
        </w:rPr>
        <w:t>derechos</w:t>
      </w:r>
      <w:proofErr w:type="gramEnd"/>
      <w:r w:rsidRPr="00A73504">
        <w:rPr>
          <w:rFonts w:ascii="Garamond" w:hAnsi="Garamond" w:cs="Segoe UI"/>
          <w:color w:val="000000"/>
        </w:rPr>
        <w:t xml:space="preserve"> de hijo mayor.</w:t>
      </w:r>
    </w:p>
    <w:p w14:paraId="222D3BBC" w14:textId="77777777" w:rsidR="005B5E66" w:rsidRDefault="005B5E66" w:rsidP="005B5E66">
      <w:pPr>
        <w:pStyle w:val="NormalWeb"/>
        <w:spacing w:before="0" w:beforeAutospacing="0" w:after="0" w:afterAutospacing="0"/>
        <w:rPr>
          <w:rFonts w:ascii="Garamond" w:hAnsi="Garamond" w:cs="Segoe UI"/>
          <w:color w:val="000000"/>
        </w:rPr>
      </w:pPr>
    </w:p>
    <w:p w14:paraId="124C8DD3" w14:textId="77777777" w:rsidR="00A73504" w:rsidRDefault="003B61F5" w:rsidP="00A73504">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A73504">
        <w:rPr>
          <w:rFonts w:ascii="Gill Sans" w:hAnsi="Gill Sans" w:cs="Gill Sans"/>
          <w:b/>
          <w:bCs/>
          <w:color w:val="000000" w:themeColor="text1"/>
          <w:sz w:val="22"/>
          <w:szCs w:val="22"/>
        </w:rPr>
        <w:t>Reagan Gonzalez</w:t>
      </w:r>
    </w:p>
    <w:p w14:paraId="38A6A0C1" w14:textId="0B533608" w:rsidR="00A73504" w:rsidRPr="00A73504" w:rsidRDefault="00A73504" w:rsidP="00A73504">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A73504">
        <w:rPr>
          <w:rFonts w:ascii="Gill Sans" w:hAnsi="Gill Sans" w:cs="Gill Sans"/>
          <w:color w:val="000000" w:themeColor="text1"/>
          <w:sz w:val="22"/>
          <w:szCs w:val="22"/>
        </w:rPr>
        <w:t xml:space="preserve">El narrador de este pasaje describe el éxito de Jacob sobre su hermano Esaú, y al hacerlo aprendemos algo acerca de Dios. Aprendemos que Jacob, el hermano menor, incluso desde el vientre será servido por su hermano mayor. Vemos en Esaú una muestra de masculinidad y habilidades desde el nacimiento en una variedad de oficios, mientras que sólo se nos dice que Jacob es un hombre tranquilo. Como hermano mayor y hombre exitoso, Esaú debiera ser la opción preferida para el futuro pueblo de Dios, y, sin embargo, Dios elige a Jacob. Jacob recibe el derecho de nacimiento de su hermano, colocándole en el camino que conducirá a su nuevo nombre, Israel, y su herencia como padre de las doce tribus. En este pasaje, vemos a </w:t>
      </w:r>
      <w:proofErr w:type="gramStart"/>
      <w:r w:rsidRPr="00A73504">
        <w:rPr>
          <w:rFonts w:ascii="Gill Sans" w:hAnsi="Gill Sans" w:cs="Gill Sans"/>
          <w:color w:val="000000" w:themeColor="text1"/>
          <w:sz w:val="22"/>
          <w:szCs w:val="22"/>
        </w:rPr>
        <w:t>un Dios</w:t>
      </w:r>
      <w:proofErr w:type="gramEnd"/>
      <w:r w:rsidRPr="00A73504">
        <w:rPr>
          <w:rFonts w:ascii="Gill Sans" w:hAnsi="Gill Sans" w:cs="Gill Sans"/>
          <w:color w:val="000000" w:themeColor="text1"/>
          <w:sz w:val="22"/>
          <w:szCs w:val="22"/>
        </w:rPr>
        <w:t xml:space="preserve"> que favorece al hermano más débil, un individuo de menor estatura, que no se supone que esté destinado a realizar grandes hechos. Esta historia nos presenta a </w:t>
      </w:r>
      <w:proofErr w:type="gramStart"/>
      <w:r w:rsidRPr="00A73504">
        <w:rPr>
          <w:rFonts w:ascii="Gill Sans" w:hAnsi="Gill Sans" w:cs="Gill Sans"/>
          <w:color w:val="000000" w:themeColor="text1"/>
          <w:sz w:val="22"/>
          <w:szCs w:val="22"/>
        </w:rPr>
        <w:t>un Dios</w:t>
      </w:r>
      <w:proofErr w:type="gramEnd"/>
      <w:r w:rsidRPr="00A73504">
        <w:rPr>
          <w:rFonts w:ascii="Gill Sans" w:hAnsi="Gill Sans" w:cs="Gill Sans"/>
          <w:color w:val="000000" w:themeColor="text1"/>
          <w:sz w:val="22"/>
          <w:szCs w:val="22"/>
        </w:rPr>
        <w:t xml:space="preserve"> que “arroja a los poderosos y ensalza a los humildes”, que defiende a los débiles y los lleva a actos más allá de la imaginación. </w:t>
      </w:r>
    </w:p>
    <w:p w14:paraId="51D8A942" w14:textId="3C8BC5CB" w:rsidR="00FC0A43" w:rsidRDefault="00FC0A43" w:rsidP="00606966">
      <w:pPr>
        <w:pStyle w:val="NormalWeb"/>
        <w:shd w:val="clear" w:color="auto" w:fill="FFFFFF"/>
        <w:spacing w:before="0" w:beforeAutospacing="0" w:after="0" w:afterAutospacing="0"/>
        <w:rPr>
          <w:rStyle w:val="text"/>
          <w:rFonts w:ascii="Gill Sans" w:hAnsi="Gill Sans" w:cs="Gill Sans"/>
          <w:b/>
          <w:bCs/>
          <w:color w:val="000000"/>
        </w:rPr>
      </w:pPr>
    </w:p>
    <w:p w14:paraId="0C7B6C11" w14:textId="77777777" w:rsidR="00A73504" w:rsidRDefault="003B61F5" w:rsidP="00A73504">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1C6A8421" w14:textId="77777777" w:rsidR="00A73504" w:rsidRDefault="005B5E66" w:rsidP="00A73504">
      <w:pPr>
        <w:pStyle w:val="NormalWeb"/>
        <w:shd w:val="clear" w:color="auto" w:fill="FFFFFF"/>
        <w:spacing w:before="0" w:beforeAutospacing="0" w:after="0" w:afterAutospacing="0"/>
        <w:rPr>
          <w:rFonts w:ascii="Gill Sans" w:hAnsi="Gill Sans" w:cs="Gill Sans"/>
          <w:b/>
          <w:bCs/>
          <w:color w:val="000000"/>
        </w:rPr>
      </w:pPr>
      <w:r w:rsidRPr="005B5E66">
        <w:rPr>
          <w:rFonts w:ascii="Garamond" w:hAnsi="Garamond" w:cs="Segoe UI"/>
          <w:color w:val="000000"/>
        </w:rPr>
        <w:t>¿</w:t>
      </w:r>
      <w:r w:rsidR="00A73504" w:rsidRPr="00A73504">
        <w:t xml:space="preserve"> </w:t>
      </w:r>
      <w:r w:rsidR="00A73504" w:rsidRPr="00A73504">
        <w:rPr>
          <w:rFonts w:ascii="Garamond" w:hAnsi="Garamond" w:cs="Segoe UI"/>
          <w:color w:val="000000"/>
        </w:rPr>
        <w:t>Me pregunto quiénes son los débiles y humildes de su comunidad. ¿Cómo están usted y su comunidad satisfaciendo sus necesidades?</w:t>
      </w:r>
    </w:p>
    <w:p w14:paraId="7E351ABC" w14:textId="77777777" w:rsidR="00A73504" w:rsidRDefault="00A73504" w:rsidP="00A73504">
      <w:pPr>
        <w:pStyle w:val="NormalWeb"/>
        <w:shd w:val="clear" w:color="auto" w:fill="FFFFFF"/>
        <w:spacing w:before="0" w:beforeAutospacing="0" w:after="0" w:afterAutospacing="0"/>
        <w:rPr>
          <w:rFonts w:ascii="Gill Sans" w:hAnsi="Gill Sans" w:cs="Gill Sans"/>
          <w:b/>
          <w:bCs/>
          <w:color w:val="000000"/>
        </w:rPr>
      </w:pPr>
    </w:p>
    <w:p w14:paraId="47A004E6" w14:textId="77777777" w:rsidR="00A73504" w:rsidRDefault="00A73504" w:rsidP="00A73504">
      <w:pPr>
        <w:pStyle w:val="NormalWeb"/>
        <w:shd w:val="clear" w:color="auto" w:fill="FFFFFF"/>
        <w:spacing w:before="0" w:beforeAutospacing="0" w:after="0" w:afterAutospacing="0"/>
        <w:rPr>
          <w:rFonts w:ascii="Gill Sans" w:hAnsi="Gill Sans" w:cs="Gill Sans"/>
          <w:b/>
          <w:bCs/>
          <w:color w:val="000000"/>
        </w:rPr>
      </w:pPr>
    </w:p>
    <w:p w14:paraId="5DE39A1C" w14:textId="77777777" w:rsidR="00A73504" w:rsidRDefault="00A73504" w:rsidP="00A73504">
      <w:pPr>
        <w:pStyle w:val="NormalWeb"/>
        <w:shd w:val="clear" w:color="auto" w:fill="FFFFFF"/>
        <w:spacing w:before="0" w:beforeAutospacing="0" w:after="0" w:afterAutospacing="0"/>
        <w:rPr>
          <w:rFonts w:ascii="Gill Sans" w:hAnsi="Gill Sans" w:cs="Gill Sans"/>
          <w:b/>
          <w:bCs/>
          <w:color w:val="000000"/>
        </w:rPr>
      </w:pPr>
    </w:p>
    <w:p w14:paraId="177B5A55" w14:textId="60E8CBE9" w:rsidR="003B61F5" w:rsidRPr="00FC0A43" w:rsidRDefault="00A73504" w:rsidP="00A73504">
      <w:pPr>
        <w:pStyle w:val="NormalWeb"/>
        <w:shd w:val="clear" w:color="auto" w:fill="FFFFFF"/>
        <w:spacing w:before="0" w:beforeAutospacing="0" w:after="0" w:afterAutospacing="0"/>
        <w:rPr>
          <w:rStyle w:val="chapternum"/>
          <w:rFonts w:ascii="Gill Sans" w:hAnsi="Gill Sans" w:cs="Gill Sans"/>
          <w:b/>
          <w:bCs/>
          <w:color w:val="000000"/>
        </w:rPr>
      </w:pPr>
      <w:r w:rsidRPr="00A73504">
        <w:rPr>
          <w:rFonts w:ascii="Garamond" w:hAnsi="Garamond" w:cs="Segoe UI"/>
          <w:color w:val="000000"/>
        </w:rPr>
        <w:t>Me pregunto quién es usted en esta historia de hoy. ¿Se relaciona más con Jacob y Esaú en el momento presente y por qué?</w:t>
      </w:r>
      <w:r w:rsidR="003B61F5">
        <w:rPr>
          <w:rStyle w:val="chapternum"/>
          <w:rFonts w:ascii="Garamond" w:hAnsi="Garamond" w:cs="Segoe UI"/>
          <w:b/>
          <w:bCs/>
          <w:color w:val="000000"/>
          <w:sz w:val="32"/>
          <w:szCs w:val="32"/>
        </w:rPr>
        <w:br w:type="page"/>
      </w:r>
    </w:p>
    <w:p w14:paraId="64510853" w14:textId="73C73C34" w:rsidR="00B74724" w:rsidRPr="003928B5" w:rsidRDefault="0030250C" w:rsidP="003928B5">
      <w:pPr>
        <w:pStyle w:val="chapter-1"/>
        <w:shd w:val="clear" w:color="auto" w:fill="FFFFFF"/>
        <w:spacing w:before="0" w:beforeAutospacing="0" w:after="0" w:afterAutospacing="0"/>
        <w:rPr>
          <w:rFonts w:ascii="Garamond" w:hAnsi="Garamond" w:cs="Segoe UI"/>
          <w:b/>
          <w:bCs/>
          <w:color w:val="000000"/>
          <w:sz w:val="32"/>
          <w:szCs w:val="32"/>
        </w:rPr>
      </w:pPr>
      <w:r>
        <w:rPr>
          <w:rStyle w:val="chapternum"/>
          <w:rFonts w:ascii="Garamond" w:hAnsi="Garamond" w:cs="Segoe UI"/>
          <w:b/>
          <w:bCs/>
          <w:color w:val="000000"/>
          <w:sz w:val="32"/>
          <w:szCs w:val="32"/>
        </w:rPr>
        <w:lastRenderedPageBreak/>
        <w:t>Salmo</w:t>
      </w:r>
      <w:r w:rsidR="00275711">
        <w:rPr>
          <w:rStyle w:val="chapternum"/>
          <w:rFonts w:ascii="Garamond" w:hAnsi="Garamond" w:cs="Segoe UI"/>
          <w:b/>
          <w:bCs/>
          <w:color w:val="000000"/>
          <w:sz w:val="32"/>
          <w:szCs w:val="32"/>
        </w:rPr>
        <w:t xml:space="preserve"> </w:t>
      </w:r>
      <w:r w:rsidR="00E900A8">
        <w:rPr>
          <w:rStyle w:val="chapternum"/>
          <w:rFonts w:ascii="Garamond" w:hAnsi="Garamond" w:cs="Segoe UI"/>
          <w:b/>
          <w:bCs/>
          <w:color w:val="000000"/>
          <w:sz w:val="32"/>
          <w:szCs w:val="32"/>
        </w:rPr>
        <w:t>119:105-112</w:t>
      </w:r>
    </w:p>
    <w:p w14:paraId="31AE28D7" w14:textId="786832DB" w:rsidR="00E900A8" w:rsidRPr="00E900A8" w:rsidRDefault="00E900A8" w:rsidP="00E900A8">
      <w:pPr>
        <w:pStyle w:val="NormalWeb"/>
        <w:shd w:val="clear" w:color="auto" w:fill="FFFFFF"/>
        <w:spacing w:before="0" w:beforeAutospacing="0" w:after="0" w:afterAutospacing="0"/>
        <w:ind w:left="720" w:hanging="720"/>
        <w:rPr>
          <w:rFonts w:ascii="Garamond" w:hAnsi="Garamond" w:cs="Segoe UI"/>
          <w:color w:val="000000"/>
        </w:rPr>
      </w:pPr>
      <w:r w:rsidRPr="00E900A8">
        <w:rPr>
          <w:rFonts w:ascii="Garamond" w:hAnsi="Garamond" w:cs="Segoe UI"/>
          <w:color w:val="000000"/>
          <w:vertAlign w:val="superscript"/>
        </w:rPr>
        <w:t>105</w:t>
      </w:r>
      <w:r w:rsidRPr="00E900A8">
        <w:rPr>
          <w:rFonts w:ascii="Garamond" w:hAnsi="Garamond" w:cs="Segoe UI"/>
          <w:color w:val="000000"/>
        </w:rPr>
        <w:t xml:space="preserve"> Tu palabra es una lámpara a </w:t>
      </w:r>
      <w:proofErr w:type="gramStart"/>
      <w:r w:rsidRPr="00E900A8">
        <w:rPr>
          <w:rFonts w:ascii="Garamond" w:hAnsi="Garamond" w:cs="Segoe UI"/>
          <w:color w:val="000000"/>
        </w:rPr>
        <w:t>mis pies</w:t>
      </w:r>
      <w:proofErr w:type="gramEnd"/>
      <w:r w:rsidRPr="00E900A8">
        <w:rPr>
          <w:rFonts w:ascii="Garamond" w:hAnsi="Garamond" w:cs="Segoe UI"/>
          <w:color w:val="000000"/>
        </w:rPr>
        <w:t>, *</w:t>
      </w:r>
      <w:r>
        <w:rPr>
          <w:rFonts w:ascii="Garamond" w:hAnsi="Garamond" w:cs="Segoe UI"/>
          <w:color w:val="000000"/>
        </w:rPr>
        <w:br/>
      </w:r>
      <w:r w:rsidRPr="00E900A8">
        <w:rPr>
          <w:rFonts w:ascii="Garamond" w:hAnsi="Garamond" w:cs="Segoe UI"/>
          <w:color w:val="000000"/>
        </w:rPr>
        <w:t>una luz en mi camino.</w:t>
      </w:r>
    </w:p>
    <w:p w14:paraId="190DE292" w14:textId="5999377E" w:rsidR="00E900A8" w:rsidRPr="00E900A8" w:rsidRDefault="00E900A8" w:rsidP="00E900A8">
      <w:pPr>
        <w:pStyle w:val="NormalWeb"/>
        <w:shd w:val="clear" w:color="auto" w:fill="FFFFFF"/>
        <w:spacing w:before="0" w:beforeAutospacing="0" w:after="0" w:afterAutospacing="0"/>
        <w:ind w:left="720" w:hanging="720"/>
        <w:rPr>
          <w:rFonts w:ascii="Garamond" w:hAnsi="Garamond" w:cs="Segoe UI"/>
          <w:color w:val="000000"/>
        </w:rPr>
      </w:pPr>
      <w:r w:rsidRPr="00E900A8">
        <w:rPr>
          <w:rFonts w:ascii="Garamond" w:hAnsi="Garamond" w:cs="Segoe UI"/>
          <w:color w:val="000000"/>
          <w:vertAlign w:val="superscript"/>
        </w:rPr>
        <w:t>106</w:t>
      </w:r>
      <w:r w:rsidRPr="00E900A8">
        <w:rPr>
          <w:rFonts w:ascii="Garamond" w:hAnsi="Garamond" w:cs="Segoe UI"/>
          <w:color w:val="000000"/>
        </w:rPr>
        <w:t xml:space="preserve"> Mi juramento y mi resolución *</w:t>
      </w:r>
      <w:r>
        <w:rPr>
          <w:rFonts w:ascii="Garamond" w:hAnsi="Garamond" w:cs="Segoe UI"/>
          <w:color w:val="000000"/>
        </w:rPr>
        <w:br/>
      </w:r>
      <w:r w:rsidRPr="00E900A8">
        <w:rPr>
          <w:rFonts w:ascii="Garamond" w:hAnsi="Garamond" w:cs="Segoe UI"/>
          <w:color w:val="000000"/>
        </w:rPr>
        <w:t>es observar tus justas leyes.</w:t>
      </w:r>
    </w:p>
    <w:p w14:paraId="244BC567" w14:textId="43944149" w:rsidR="00E900A8" w:rsidRPr="00E900A8" w:rsidRDefault="00E900A8" w:rsidP="00E900A8">
      <w:pPr>
        <w:pStyle w:val="NormalWeb"/>
        <w:shd w:val="clear" w:color="auto" w:fill="FFFFFF"/>
        <w:spacing w:before="0" w:beforeAutospacing="0" w:after="0" w:afterAutospacing="0"/>
        <w:ind w:left="720" w:hanging="720"/>
        <w:rPr>
          <w:rFonts w:ascii="Garamond" w:hAnsi="Garamond" w:cs="Segoe UI"/>
          <w:color w:val="000000"/>
        </w:rPr>
      </w:pPr>
      <w:r w:rsidRPr="00E900A8">
        <w:rPr>
          <w:rFonts w:ascii="Garamond" w:hAnsi="Garamond" w:cs="Segoe UI"/>
          <w:color w:val="000000"/>
          <w:vertAlign w:val="superscript"/>
        </w:rPr>
        <w:t>107</w:t>
      </w:r>
      <w:r w:rsidRPr="00E900A8">
        <w:rPr>
          <w:rFonts w:ascii="Garamond" w:hAnsi="Garamond" w:cs="Segoe UI"/>
          <w:color w:val="000000"/>
        </w:rPr>
        <w:t xml:space="preserve"> Demasiadas son mis aflicciones; *</w:t>
      </w:r>
      <w:r>
        <w:rPr>
          <w:rFonts w:ascii="Garamond" w:hAnsi="Garamond" w:cs="Segoe UI"/>
          <w:color w:val="000000"/>
        </w:rPr>
        <w:br/>
      </w:r>
      <w:r w:rsidRPr="00E900A8">
        <w:rPr>
          <w:rFonts w:ascii="Garamond" w:hAnsi="Garamond" w:cs="Segoe UI"/>
          <w:color w:val="000000"/>
        </w:rPr>
        <w:t>dame vida, Dios, conforme a tu palabra.</w:t>
      </w:r>
    </w:p>
    <w:p w14:paraId="0E3C7487" w14:textId="068839AE" w:rsidR="00E900A8" w:rsidRPr="00E900A8" w:rsidRDefault="00E900A8" w:rsidP="00E900A8">
      <w:pPr>
        <w:pStyle w:val="NormalWeb"/>
        <w:shd w:val="clear" w:color="auto" w:fill="FFFFFF"/>
        <w:spacing w:before="0" w:beforeAutospacing="0" w:after="0" w:afterAutospacing="0"/>
        <w:ind w:left="720" w:hanging="720"/>
        <w:rPr>
          <w:rFonts w:ascii="Garamond" w:hAnsi="Garamond" w:cs="Segoe UI"/>
          <w:color w:val="000000"/>
        </w:rPr>
      </w:pPr>
      <w:r w:rsidRPr="00E900A8">
        <w:rPr>
          <w:rFonts w:ascii="Garamond" w:hAnsi="Garamond" w:cs="Segoe UI"/>
          <w:color w:val="000000"/>
          <w:vertAlign w:val="superscript"/>
        </w:rPr>
        <w:t>108</w:t>
      </w:r>
      <w:r w:rsidRPr="00E900A8">
        <w:rPr>
          <w:rFonts w:ascii="Garamond" w:hAnsi="Garamond" w:cs="Segoe UI"/>
          <w:color w:val="000000"/>
        </w:rPr>
        <w:t xml:space="preserve"> Acepta, Señor, la ofrenda de mi boca *</w:t>
      </w:r>
      <w:r>
        <w:rPr>
          <w:rFonts w:ascii="Garamond" w:hAnsi="Garamond" w:cs="Segoe UI"/>
          <w:color w:val="000000"/>
        </w:rPr>
        <w:br/>
      </w:r>
      <w:r w:rsidRPr="00E900A8">
        <w:rPr>
          <w:rFonts w:ascii="Garamond" w:hAnsi="Garamond" w:cs="Segoe UI"/>
          <w:color w:val="000000"/>
        </w:rPr>
        <w:t>y enséñame tus juicios.</w:t>
      </w:r>
    </w:p>
    <w:p w14:paraId="360A5888" w14:textId="67D11EB7" w:rsidR="00E900A8" w:rsidRPr="00E900A8" w:rsidRDefault="00E900A8" w:rsidP="00E900A8">
      <w:pPr>
        <w:pStyle w:val="NormalWeb"/>
        <w:shd w:val="clear" w:color="auto" w:fill="FFFFFF"/>
        <w:spacing w:before="0" w:beforeAutospacing="0" w:after="0" w:afterAutospacing="0"/>
        <w:ind w:left="720" w:hanging="720"/>
        <w:rPr>
          <w:rFonts w:ascii="Garamond" w:hAnsi="Garamond" w:cs="Segoe UI"/>
          <w:color w:val="000000"/>
        </w:rPr>
      </w:pPr>
      <w:r w:rsidRPr="00E900A8">
        <w:rPr>
          <w:rFonts w:ascii="Garamond" w:hAnsi="Garamond" w:cs="Segoe UI"/>
          <w:color w:val="000000"/>
          <w:vertAlign w:val="superscript"/>
        </w:rPr>
        <w:t>109</w:t>
      </w:r>
      <w:r w:rsidRPr="00E900A8">
        <w:rPr>
          <w:rFonts w:ascii="Garamond" w:hAnsi="Garamond" w:cs="Segoe UI"/>
          <w:color w:val="000000"/>
        </w:rPr>
        <w:t xml:space="preserve"> Mi vida está siempre en peligro, *</w:t>
      </w:r>
      <w:r>
        <w:rPr>
          <w:rFonts w:ascii="Garamond" w:hAnsi="Garamond" w:cs="Segoe UI"/>
          <w:color w:val="000000"/>
        </w:rPr>
        <w:br/>
      </w:r>
      <w:r w:rsidRPr="00E900A8">
        <w:rPr>
          <w:rFonts w:ascii="Garamond" w:hAnsi="Garamond" w:cs="Segoe UI"/>
          <w:color w:val="000000"/>
        </w:rPr>
        <w:t>pero no me olvido de tu ley.</w:t>
      </w:r>
    </w:p>
    <w:p w14:paraId="1B0DCB93" w14:textId="60498F64" w:rsidR="00E900A8" w:rsidRPr="00E900A8" w:rsidRDefault="00E900A8" w:rsidP="00E900A8">
      <w:pPr>
        <w:pStyle w:val="NormalWeb"/>
        <w:shd w:val="clear" w:color="auto" w:fill="FFFFFF"/>
        <w:spacing w:before="0" w:beforeAutospacing="0" w:after="0" w:afterAutospacing="0"/>
        <w:ind w:left="720" w:hanging="720"/>
        <w:rPr>
          <w:rFonts w:ascii="Garamond" w:hAnsi="Garamond" w:cs="Segoe UI"/>
          <w:color w:val="000000"/>
        </w:rPr>
      </w:pPr>
      <w:r w:rsidRPr="00E900A8">
        <w:rPr>
          <w:rFonts w:ascii="Garamond" w:hAnsi="Garamond" w:cs="Segoe UI"/>
          <w:color w:val="000000"/>
          <w:vertAlign w:val="superscript"/>
        </w:rPr>
        <w:t>110</w:t>
      </w:r>
      <w:r w:rsidRPr="00E900A8">
        <w:rPr>
          <w:rFonts w:ascii="Garamond" w:hAnsi="Garamond" w:cs="Segoe UI"/>
          <w:color w:val="000000"/>
        </w:rPr>
        <w:t xml:space="preserve"> Los malvados me han puesto una trampa, *</w:t>
      </w:r>
      <w:r>
        <w:rPr>
          <w:rFonts w:ascii="Garamond" w:hAnsi="Garamond" w:cs="Segoe UI"/>
          <w:color w:val="000000"/>
        </w:rPr>
        <w:br/>
      </w:r>
      <w:r w:rsidRPr="00E900A8">
        <w:rPr>
          <w:rFonts w:ascii="Garamond" w:hAnsi="Garamond" w:cs="Segoe UI"/>
          <w:color w:val="000000"/>
        </w:rPr>
        <w:t>pero no me desvío de tus enseñanzas.</w:t>
      </w:r>
    </w:p>
    <w:p w14:paraId="017D0E82" w14:textId="17D6EE3C" w:rsidR="00E900A8" w:rsidRPr="00E900A8" w:rsidRDefault="00E900A8" w:rsidP="00E900A8">
      <w:pPr>
        <w:pStyle w:val="NormalWeb"/>
        <w:shd w:val="clear" w:color="auto" w:fill="FFFFFF"/>
        <w:spacing w:before="0" w:beforeAutospacing="0" w:after="0" w:afterAutospacing="0"/>
        <w:ind w:left="720" w:hanging="720"/>
        <w:rPr>
          <w:rFonts w:ascii="Garamond" w:hAnsi="Garamond" w:cs="Segoe UI"/>
          <w:color w:val="000000"/>
        </w:rPr>
      </w:pPr>
      <w:r w:rsidRPr="00E900A8">
        <w:rPr>
          <w:rFonts w:ascii="Garamond" w:hAnsi="Garamond" w:cs="Segoe UI"/>
          <w:color w:val="000000"/>
          <w:vertAlign w:val="superscript"/>
        </w:rPr>
        <w:t>111</w:t>
      </w:r>
      <w:r w:rsidRPr="00E900A8">
        <w:rPr>
          <w:rFonts w:ascii="Garamond" w:hAnsi="Garamond" w:cs="Segoe UI"/>
          <w:color w:val="000000"/>
        </w:rPr>
        <w:t xml:space="preserve"> Tus preceptos son mi herencia eterna *</w:t>
      </w:r>
      <w:r>
        <w:rPr>
          <w:rFonts w:ascii="Garamond" w:hAnsi="Garamond" w:cs="Segoe UI"/>
          <w:color w:val="000000"/>
        </w:rPr>
        <w:br/>
      </w:r>
      <w:r w:rsidRPr="00E900A8">
        <w:rPr>
          <w:rFonts w:ascii="Garamond" w:hAnsi="Garamond" w:cs="Segoe UI"/>
          <w:color w:val="000000"/>
        </w:rPr>
        <w:t>y me llenan de gozo el corazón.</w:t>
      </w:r>
    </w:p>
    <w:p w14:paraId="15D8D9D2" w14:textId="5960BFE6" w:rsidR="004E167A" w:rsidRDefault="00E900A8" w:rsidP="00E900A8">
      <w:pPr>
        <w:pStyle w:val="NormalWeb"/>
        <w:shd w:val="clear" w:color="auto" w:fill="FFFFFF"/>
        <w:spacing w:before="0" w:beforeAutospacing="0" w:after="0" w:afterAutospacing="0"/>
        <w:ind w:left="720" w:hanging="720"/>
        <w:rPr>
          <w:rFonts w:ascii="Garamond" w:hAnsi="Garamond" w:cs="Segoe UI"/>
          <w:color w:val="000000"/>
        </w:rPr>
      </w:pPr>
      <w:r w:rsidRPr="00E900A8">
        <w:rPr>
          <w:rFonts w:ascii="Garamond" w:hAnsi="Garamond" w:cs="Segoe UI"/>
          <w:color w:val="000000"/>
          <w:vertAlign w:val="superscript"/>
        </w:rPr>
        <w:t>112</w:t>
      </w:r>
      <w:r w:rsidRPr="00E900A8">
        <w:rPr>
          <w:rFonts w:ascii="Garamond" w:hAnsi="Garamond" w:cs="Segoe UI"/>
          <w:color w:val="000000"/>
        </w:rPr>
        <w:t xml:space="preserve"> Inclino el corazón para cumplir tu ley *</w:t>
      </w:r>
      <w:r>
        <w:rPr>
          <w:rFonts w:ascii="Garamond" w:hAnsi="Garamond" w:cs="Segoe UI"/>
          <w:color w:val="000000"/>
        </w:rPr>
        <w:br/>
      </w:r>
      <w:r w:rsidRPr="00E900A8">
        <w:rPr>
          <w:rFonts w:ascii="Garamond" w:hAnsi="Garamond" w:cs="Segoe UI"/>
          <w:color w:val="000000"/>
        </w:rPr>
        <w:t>continuamente y hasta el fin.</w:t>
      </w:r>
    </w:p>
    <w:p w14:paraId="1D667B97"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2A7FC3B3"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0966D8D5"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143673E3"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49F1EA1A"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29C9EFBF"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559AF012"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6A930D8F"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0395193E"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3E32D078"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10F9F54B"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2C9F7539"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27B8728E"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7192A433"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4904200C"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5DE4AD4F"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3C58E67D"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3FBEA8A9" w14:textId="77777777" w:rsidR="00E900A8"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485C3BFB" w14:textId="77777777" w:rsidR="00E900A8" w:rsidRPr="004E167A" w:rsidRDefault="00E900A8" w:rsidP="00E900A8">
      <w:pPr>
        <w:pStyle w:val="NormalWeb"/>
        <w:shd w:val="clear" w:color="auto" w:fill="FFFFFF"/>
        <w:spacing w:before="0" w:beforeAutospacing="0" w:after="0" w:afterAutospacing="0"/>
        <w:ind w:left="720" w:hanging="720"/>
        <w:rPr>
          <w:rStyle w:val="text"/>
          <w:rFonts w:ascii="Garamond" w:hAnsi="Garamond" w:cs="Segoe UI"/>
          <w:color w:val="000000"/>
        </w:rPr>
      </w:pPr>
    </w:p>
    <w:p w14:paraId="17AF694D" w14:textId="4911C566" w:rsidR="004E167A" w:rsidRPr="00E900A8" w:rsidRDefault="0030250C" w:rsidP="00E900A8">
      <w:pPr>
        <w:pBdr>
          <w:top w:val="single" w:sz="4" w:space="1" w:color="auto"/>
          <w:left w:val="single" w:sz="4" w:space="4" w:color="auto"/>
          <w:bottom w:val="single" w:sz="4" w:space="1" w:color="auto"/>
          <w:right w:val="single" w:sz="4" w:space="4" w:color="auto"/>
        </w:pBdr>
        <w:rPr>
          <w:rFonts w:ascii="Gill Sans" w:eastAsia="Times New Roman" w:hAnsi="Gill Sans" w:cs="Gill Sans"/>
          <w:color w:val="000000" w:themeColor="text1"/>
          <w:kern w:val="0"/>
          <w:sz w:val="22"/>
          <w:szCs w:val="22"/>
          <w14:ligatures w14:val="none"/>
        </w:rPr>
      </w:pPr>
      <w:r w:rsidRPr="003B61F5">
        <w:rPr>
          <w:rFonts w:ascii="Gill Sans" w:hAnsi="Gill Sans" w:cs="Gill Sans"/>
          <w:b/>
          <w:bCs/>
          <w:color w:val="000000" w:themeColor="text1"/>
          <w:sz w:val="22"/>
          <w:szCs w:val="22"/>
        </w:rPr>
        <w:t xml:space="preserve">Comentario de </w:t>
      </w:r>
      <w:r w:rsidR="00E900A8">
        <w:rPr>
          <w:rFonts w:ascii="Gill Sans" w:hAnsi="Gill Sans" w:cs="Gill Sans"/>
          <w:b/>
          <w:bCs/>
          <w:color w:val="000000" w:themeColor="text1"/>
          <w:sz w:val="22"/>
          <w:szCs w:val="22"/>
        </w:rPr>
        <w:t>Reagan Gonzalez</w:t>
      </w:r>
      <w:r w:rsidR="004E167A">
        <w:rPr>
          <w:rFonts w:ascii="Gill Sans" w:hAnsi="Gill Sans" w:cs="Gill Sans"/>
          <w:b/>
          <w:bCs/>
          <w:color w:val="000000" w:themeColor="text1"/>
          <w:sz w:val="22"/>
          <w:szCs w:val="22"/>
        </w:rPr>
        <w:br/>
      </w:r>
      <w:r w:rsidR="00E900A8" w:rsidRPr="00E900A8">
        <w:rPr>
          <w:rFonts w:ascii="Gill Sans" w:eastAsia="Times New Roman" w:hAnsi="Gill Sans" w:cs="Gill Sans"/>
          <w:color w:val="000000" w:themeColor="text1"/>
          <w:kern w:val="0"/>
          <w:sz w:val="22"/>
          <w:szCs w:val="22"/>
          <w14:ligatures w14:val="none"/>
        </w:rPr>
        <w:t xml:space="preserve">El Salmo 119, escrito después del exilio, enfatiza la importancia de la Palabra de Dios de vivir una vida fiel, especialmente en tiempos de necesidad y lucha. El versículo 112, se nos </w:t>
      </w:r>
      <w:proofErr w:type="gramStart"/>
      <w:r w:rsidR="00E900A8" w:rsidRPr="00E900A8">
        <w:rPr>
          <w:rFonts w:ascii="Gill Sans" w:eastAsia="Times New Roman" w:hAnsi="Gill Sans" w:cs="Gill Sans"/>
          <w:color w:val="000000" w:themeColor="text1"/>
          <w:kern w:val="0"/>
          <w:sz w:val="22"/>
          <w:szCs w:val="22"/>
          <w14:ligatures w14:val="none"/>
        </w:rPr>
        <w:t>dice  que</w:t>
      </w:r>
      <w:proofErr w:type="gramEnd"/>
      <w:r w:rsidR="00E900A8" w:rsidRPr="00E900A8">
        <w:rPr>
          <w:rFonts w:ascii="Gill Sans" w:eastAsia="Times New Roman" w:hAnsi="Gill Sans" w:cs="Gill Sans"/>
          <w:color w:val="000000" w:themeColor="text1"/>
          <w:kern w:val="0"/>
          <w:sz w:val="22"/>
          <w:szCs w:val="22"/>
          <w14:ligatures w14:val="none"/>
        </w:rPr>
        <w:t xml:space="preserve"> la palabra de Dios no es simplemente algo para ser escuchado o leído, sino algo para ser aplicado al corazón, digerido y vivido interiormente. La belleza de los Salmos consiste en su capacidad de hallarnos donde nos encontramos. Este salmista ora en completo abandono del apoyo de Dios, reconociendo al mismo tiempo la dificultad de hacerlo. Como lectores de los Salmos en el siglo 21, podemos ser consolados por la intemporalidad de la guía de Dios. Este salmo, orado miles de años atrás para llevar consuelo </w:t>
      </w:r>
      <w:proofErr w:type="gramStart"/>
      <w:r w:rsidR="00E900A8" w:rsidRPr="00E900A8">
        <w:rPr>
          <w:rFonts w:ascii="Gill Sans" w:eastAsia="Times New Roman" w:hAnsi="Gill Sans" w:cs="Gill Sans"/>
          <w:color w:val="000000" w:themeColor="text1"/>
          <w:kern w:val="0"/>
          <w:sz w:val="22"/>
          <w:szCs w:val="22"/>
          <w14:ligatures w14:val="none"/>
        </w:rPr>
        <w:t>a</w:t>
      </w:r>
      <w:proofErr w:type="gramEnd"/>
      <w:r w:rsidR="00E900A8" w:rsidRPr="00E900A8">
        <w:rPr>
          <w:rFonts w:ascii="Gill Sans" w:eastAsia="Times New Roman" w:hAnsi="Gill Sans" w:cs="Gill Sans"/>
          <w:color w:val="000000" w:themeColor="text1"/>
          <w:kern w:val="0"/>
          <w:sz w:val="22"/>
          <w:szCs w:val="22"/>
          <w14:ligatures w14:val="none"/>
        </w:rPr>
        <w:t xml:space="preserve"> esta gente, todavía trae hoy consuelo y esperanza a aquellos que todavía pueden sentirse atormentados y atrapados.</w:t>
      </w:r>
    </w:p>
    <w:p w14:paraId="25FFBB60" w14:textId="77777777" w:rsidR="00E900A8" w:rsidRDefault="0030250C" w:rsidP="00E900A8">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7FCFA475"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r w:rsidRPr="00E900A8">
        <w:rPr>
          <w:rFonts w:ascii="Garamond" w:hAnsi="Garamond" w:cs="Segoe UI"/>
          <w:color w:val="000000"/>
        </w:rPr>
        <w:t>Me pregunto de qué manera la Escritura ha sido un consuelo para usted en tiempos de problemas.</w:t>
      </w:r>
    </w:p>
    <w:p w14:paraId="00853254"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40BF488F"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534E1C48"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6AB38A0D"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6CFCCC76"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6CD6FCD1"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3E0756FB"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429B155C"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5DBBEA31"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5BF10208"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24A31DD3"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6402D971"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685E62C8"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17850550"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08690E1F"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208BAC7F"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2DEA92FD"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2D6C3CF8"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3BADDCAF"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1D6515D5"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7C47C89D"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2AE55176" w14:textId="77777777" w:rsidR="00E900A8" w:rsidRDefault="00E900A8" w:rsidP="00E900A8">
      <w:pPr>
        <w:pStyle w:val="NormalWeb"/>
        <w:shd w:val="clear" w:color="auto" w:fill="FFFFFF"/>
        <w:spacing w:before="0" w:beforeAutospacing="0" w:after="0" w:afterAutospacing="0"/>
        <w:rPr>
          <w:rFonts w:ascii="Gill Sans" w:hAnsi="Gill Sans" w:cs="Gill Sans"/>
          <w:b/>
          <w:bCs/>
          <w:color w:val="000000"/>
        </w:rPr>
      </w:pPr>
    </w:p>
    <w:p w14:paraId="1880F6AE" w14:textId="5AF5B868" w:rsidR="00B74724" w:rsidRPr="0030250C" w:rsidRDefault="00E900A8" w:rsidP="00E900A8">
      <w:pPr>
        <w:pStyle w:val="NormalWeb"/>
        <w:shd w:val="clear" w:color="auto" w:fill="FFFFFF"/>
        <w:spacing w:before="0" w:beforeAutospacing="0" w:after="0" w:afterAutospacing="0"/>
        <w:rPr>
          <w:rStyle w:val="text"/>
          <w:rFonts w:ascii="Gill Sans" w:hAnsi="Gill Sans" w:cs="Gill Sans"/>
          <w:b/>
          <w:bCs/>
          <w:color w:val="000000"/>
        </w:rPr>
      </w:pPr>
      <w:r w:rsidRPr="00E900A8">
        <w:rPr>
          <w:rFonts w:ascii="Garamond" w:hAnsi="Garamond" w:cs="Segoe UI"/>
          <w:color w:val="000000"/>
        </w:rPr>
        <w:t>¿Ha memorizado alguna porción de la Escritura y “aplicado a su corazón”? Si es así, ¿cómo la eligió?</w:t>
      </w:r>
      <w:r w:rsidR="00B74724">
        <w:rPr>
          <w:rStyle w:val="text"/>
          <w:rFonts w:ascii="Garamond" w:hAnsi="Garamond" w:cs="Segoe UI"/>
          <w:color w:val="000000"/>
        </w:rPr>
        <w:br w:type="page"/>
      </w:r>
    </w:p>
    <w:p w14:paraId="269BBBCE" w14:textId="77777777" w:rsidR="00851C9A" w:rsidRDefault="007D63B2" w:rsidP="00851C9A">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Romanos </w:t>
      </w:r>
      <w:r w:rsidR="00851C9A">
        <w:rPr>
          <w:rStyle w:val="chapternum"/>
          <w:rFonts w:ascii="Garamond" w:hAnsi="Garamond" w:cs="Segoe UI"/>
          <w:b/>
          <w:bCs/>
          <w:color w:val="000000"/>
          <w:sz w:val="32"/>
          <w:szCs w:val="32"/>
        </w:rPr>
        <w:t>8:1-11</w:t>
      </w:r>
    </w:p>
    <w:p w14:paraId="29326123" w14:textId="77777777" w:rsidR="00851C9A" w:rsidRDefault="00851C9A" w:rsidP="00851C9A">
      <w:pPr>
        <w:pStyle w:val="chapter-1"/>
        <w:shd w:val="clear" w:color="auto" w:fill="FFFFFF"/>
        <w:spacing w:before="0" w:beforeAutospacing="0" w:after="0" w:afterAutospacing="0"/>
        <w:rPr>
          <w:rFonts w:ascii="Garamond" w:hAnsi="Garamond" w:cs="Segoe UI"/>
          <w:color w:val="000000"/>
        </w:rPr>
      </w:pPr>
      <w:r w:rsidRPr="00851C9A">
        <w:rPr>
          <w:rFonts w:ascii="Garamond" w:hAnsi="Garamond" w:cs="Segoe UI"/>
          <w:b/>
          <w:bCs/>
          <w:color w:val="000000"/>
        </w:rPr>
        <w:t>8</w:t>
      </w:r>
      <w:r w:rsidRPr="00851C9A">
        <w:rPr>
          <w:rFonts w:ascii="Garamond" w:hAnsi="Garamond" w:cs="Segoe UI"/>
          <w:color w:val="000000"/>
        </w:rPr>
        <w:t xml:space="preserve"> Así pues, ahora ya no hay ninguna condenación para los que están unidos a Cristo Jesús, </w:t>
      </w:r>
      <w:r w:rsidRPr="00851C9A">
        <w:rPr>
          <w:rFonts w:ascii="Garamond" w:hAnsi="Garamond" w:cs="Segoe UI"/>
          <w:color w:val="000000"/>
          <w:vertAlign w:val="superscript"/>
        </w:rPr>
        <w:t>2</w:t>
      </w:r>
      <w:r w:rsidRPr="00851C9A">
        <w:rPr>
          <w:rFonts w:ascii="Garamond" w:hAnsi="Garamond" w:cs="Segoe UI"/>
          <w:color w:val="000000"/>
        </w:rPr>
        <w:t xml:space="preserve"> porque la ley del Espíritu que da vida en Cristo Jesús, te liberó de la ley del pecado y de la muerte. </w:t>
      </w:r>
      <w:r w:rsidRPr="00851C9A">
        <w:rPr>
          <w:rFonts w:ascii="Garamond" w:hAnsi="Garamond" w:cs="Segoe UI"/>
          <w:color w:val="000000"/>
          <w:vertAlign w:val="superscript"/>
        </w:rPr>
        <w:t>3</w:t>
      </w:r>
      <w:r w:rsidRPr="00851C9A">
        <w:rPr>
          <w:rFonts w:ascii="Garamond" w:hAnsi="Garamond" w:cs="Segoe UI"/>
          <w:color w:val="000000"/>
        </w:rPr>
        <w:t xml:space="preserve"> Porque Dios ha hecho lo que la ley de Moisés no pudo hacer, pues no era capaz de hacerlo debido a la debilidad humana: Dios envió a su propio Hijo en condición débil como la del hombre pecador y como sacrificio por el pecado, para de esta manera condenar al pecado en esa misma condición débil. </w:t>
      </w:r>
      <w:r w:rsidRPr="00851C9A">
        <w:rPr>
          <w:rFonts w:ascii="Garamond" w:hAnsi="Garamond" w:cs="Segoe UI"/>
          <w:color w:val="000000"/>
          <w:vertAlign w:val="superscript"/>
        </w:rPr>
        <w:t>4</w:t>
      </w:r>
      <w:r w:rsidRPr="00851C9A">
        <w:rPr>
          <w:rFonts w:ascii="Garamond" w:hAnsi="Garamond" w:cs="Segoe UI"/>
          <w:color w:val="000000"/>
        </w:rPr>
        <w:t xml:space="preserve"> Lo hizo para que nosotros podamos cumplir con las justas exigencias de la ley, pues ya no vivimos según las inclinaciones de la naturaleza débil sino según el Espíritu.</w:t>
      </w:r>
    </w:p>
    <w:p w14:paraId="04991200" w14:textId="77777777" w:rsidR="00851C9A" w:rsidRDefault="00851C9A" w:rsidP="00851C9A">
      <w:pPr>
        <w:pStyle w:val="chapter-1"/>
        <w:shd w:val="clear" w:color="auto" w:fill="FFFFFF"/>
        <w:spacing w:before="0" w:beforeAutospacing="0" w:after="0" w:afterAutospacing="0"/>
        <w:rPr>
          <w:rFonts w:ascii="Garamond" w:hAnsi="Garamond" w:cs="Segoe UI"/>
          <w:color w:val="000000"/>
        </w:rPr>
      </w:pPr>
    </w:p>
    <w:p w14:paraId="12D0B1AB" w14:textId="77777777" w:rsidR="00851C9A" w:rsidRDefault="00851C9A" w:rsidP="00851C9A">
      <w:pPr>
        <w:pStyle w:val="chapter-1"/>
        <w:shd w:val="clear" w:color="auto" w:fill="FFFFFF"/>
        <w:spacing w:before="0" w:beforeAutospacing="0" w:after="0" w:afterAutospacing="0"/>
        <w:rPr>
          <w:rFonts w:ascii="Garamond" w:hAnsi="Garamond" w:cs="Segoe UI"/>
          <w:color w:val="000000"/>
        </w:rPr>
      </w:pPr>
      <w:r w:rsidRPr="00851C9A">
        <w:rPr>
          <w:rFonts w:ascii="Garamond" w:hAnsi="Garamond" w:cs="Segoe UI"/>
          <w:color w:val="000000"/>
          <w:vertAlign w:val="superscript"/>
        </w:rPr>
        <w:t>5</w:t>
      </w:r>
      <w:r w:rsidRPr="00851C9A">
        <w:rPr>
          <w:rFonts w:ascii="Garamond" w:hAnsi="Garamond" w:cs="Segoe UI"/>
          <w:color w:val="000000"/>
        </w:rPr>
        <w:t xml:space="preserve"> Los que viven según las inclinaciones de la naturaleza débil, sólo se preocupan por seguirlas; pero los que viven conforme al Espíritu, se preocupan por las cosas del Espíritu. </w:t>
      </w:r>
      <w:r w:rsidRPr="00851C9A">
        <w:rPr>
          <w:rFonts w:ascii="Garamond" w:hAnsi="Garamond" w:cs="Segoe UI"/>
          <w:color w:val="000000"/>
          <w:vertAlign w:val="superscript"/>
        </w:rPr>
        <w:t>6</w:t>
      </w:r>
      <w:r w:rsidRPr="00851C9A">
        <w:rPr>
          <w:rFonts w:ascii="Garamond" w:hAnsi="Garamond" w:cs="Segoe UI"/>
          <w:color w:val="000000"/>
        </w:rPr>
        <w:t xml:space="preserve"> Y preocuparse por seguir las inclinaciones de la naturaleza débil lleva a la muerte; pero preocuparse por las cosas del Espíritu lleva a la vida y a la paz. </w:t>
      </w:r>
      <w:r w:rsidRPr="00851C9A">
        <w:rPr>
          <w:rFonts w:ascii="Garamond" w:hAnsi="Garamond" w:cs="Segoe UI"/>
          <w:color w:val="000000"/>
          <w:vertAlign w:val="superscript"/>
        </w:rPr>
        <w:t>7</w:t>
      </w:r>
      <w:r w:rsidRPr="00851C9A">
        <w:rPr>
          <w:rFonts w:ascii="Garamond" w:hAnsi="Garamond" w:cs="Segoe UI"/>
          <w:color w:val="000000"/>
        </w:rPr>
        <w:t xml:space="preserve"> Los que se preocupan por seguir las inclinaciones de la naturaleza débil son enemigos de Dios, porque ni quieren ni pueden someterse a su ley. </w:t>
      </w:r>
      <w:r w:rsidRPr="00851C9A">
        <w:rPr>
          <w:rFonts w:ascii="Garamond" w:hAnsi="Garamond" w:cs="Segoe UI"/>
          <w:color w:val="000000"/>
          <w:vertAlign w:val="superscript"/>
        </w:rPr>
        <w:t>8</w:t>
      </w:r>
      <w:r w:rsidRPr="00851C9A">
        <w:rPr>
          <w:rFonts w:ascii="Garamond" w:hAnsi="Garamond" w:cs="Segoe UI"/>
          <w:color w:val="000000"/>
        </w:rPr>
        <w:t xml:space="preserve"> Por eso, los que viven según las inclinaciones de la naturaleza débil no pueden agradar a Dios.</w:t>
      </w:r>
    </w:p>
    <w:p w14:paraId="11B8AA70" w14:textId="77777777" w:rsidR="00851C9A" w:rsidRDefault="00851C9A" w:rsidP="00851C9A">
      <w:pPr>
        <w:pStyle w:val="chapter-1"/>
        <w:shd w:val="clear" w:color="auto" w:fill="FFFFFF"/>
        <w:spacing w:before="0" w:beforeAutospacing="0" w:after="0" w:afterAutospacing="0"/>
        <w:rPr>
          <w:rFonts w:ascii="Garamond" w:hAnsi="Garamond" w:cs="Segoe UI"/>
          <w:color w:val="000000"/>
        </w:rPr>
      </w:pPr>
    </w:p>
    <w:p w14:paraId="0AF3CCD2" w14:textId="6B3CACA8" w:rsidR="007D63B2" w:rsidRPr="00851C9A" w:rsidRDefault="00851C9A" w:rsidP="00851C9A">
      <w:pPr>
        <w:pStyle w:val="chapter-1"/>
        <w:shd w:val="clear" w:color="auto" w:fill="FFFFFF"/>
        <w:spacing w:before="0" w:beforeAutospacing="0" w:after="0" w:afterAutospacing="0"/>
        <w:rPr>
          <w:rStyle w:val="text"/>
          <w:rFonts w:ascii="Garamond" w:hAnsi="Garamond" w:cs="Segoe UI"/>
          <w:b/>
          <w:bCs/>
          <w:color w:val="000000"/>
          <w:sz w:val="32"/>
          <w:szCs w:val="32"/>
        </w:rPr>
      </w:pPr>
      <w:r w:rsidRPr="00851C9A">
        <w:rPr>
          <w:rFonts w:ascii="Garamond" w:hAnsi="Garamond" w:cs="Segoe UI"/>
          <w:color w:val="000000"/>
          <w:vertAlign w:val="superscript"/>
        </w:rPr>
        <w:t>9</w:t>
      </w:r>
      <w:r w:rsidRPr="00851C9A">
        <w:rPr>
          <w:rFonts w:ascii="Garamond" w:hAnsi="Garamond" w:cs="Segoe UI"/>
          <w:color w:val="000000"/>
        </w:rPr>
        <w:t xml:space="preserve"> Pero ustedes ya no viven según esas inclinaciones, sino según el Espíritu, puesto que el Espíritu de Dios vive en ustedes. El que no tiene el Espíritu de Cristo, no es de Cristo. </w:t>
      </w:r>
      <w:r w:rsidRPr="00851C9A">
        <w:rPr>
          <w:rFonts w:ascii="Garamond" w:hAnsi="Garamond" w:cs="Segoe UI"/>
          <w:color w:val="000000"/>
          <w:vertAlign w:val="superscript"/>
        </w:rPr>
        <w:t>10</w:t>
      </w:r>
      <w:r w:rsidRPr="00851C9A">
        <w:rPr>
          <w:rFonts w:ascii="Garamond" w:hAnsi="Garamond" w:cs="Segoe UI"/>
          <w:color w:val="000000"/>
        </w:rPr>
        <w:t xml:space="preserve"> Pero si Cristo vive en ustedes, el espíritu vive porque Dios los ha hecho justos, aun cuando el cuerpo esté destinado a la muerte por causa del pecado. </w:t>
      </w:r>
      <w:r w:rsidRPr="00851C9A">
        <w:rPr>
          <w:rFonts w:ascii="Garamond" w:hAnsi="Garamond" w:cs="Segoe UI"/>
          <w:color w:val="000000"/>
          <w:vertAlign w:val="superscript"/>
        </w:rPr>
        <w:t>11</w:t>
      </w:r>
      <w:r w:rsidRPr="00851C9A">
        <w:rPr>
          <w:rFonts w:ascii="Garamond" w:hAnsi="Garamond" w:cs="Segoe UI"/>
          <w:color w:val="000000"/>
        </w:rPr>
        <w:t xml:space="preserve"> Y si el Espíritu de aquel que resucitó a Jesús vive en ustedes, el mismo que resucitó a Cristo dará nueva vida a sus cuerpos mortales por medio del Espíritu de Dios que vive en ustedes.</w:t>
      </w:r>
    </w:p>
    <w:p w14:paraId="4D7456BC" w14:textId="77777777" w:rsidR="00C45DF4" w:rsidRDefault="00C45DF4" w:rsidP="00130644">
      <w:pPr>
        <w:pStyle w:val="NormalWeb"/>
        <w:shd w:val="clear" w:color="auto" w:fill="FFFFFF"/>
        <w:spacing w:before="0" w:beforeAutospacing="0" w:after="0" w:afterAutospacing="0"/>
        <w:rPr>
          <w:rStyle w:val="text"/>
          <w:rFonts w:ascii="Gill Sans" w:hAnsi="Gill Sans" w:cs="Gill Sans"/>
          <w:b/>
          <w:bCs/>
          <w:color w:val="000000"/>
        </w:rPr>
      </w:pPr>
    </w:p>
    <w:p w14:paraId="2F2FF5E5" w14:textId="77777777" w:rsidR="00851C9A" w:rsidRDefault="0030250C" w:rsidP="00851C9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851C9A">
        <w:rPr>
          <w:rFonts w:ascii="Gill Sans" w:hAnsi="Gill Sans" w:cs="Gill Sans"/>
          <w:b/>
          <w:bCs/>
          <w:color w:val="000000" w:themeColor="text1"/>
          <w:sz w:val="22"/>
          <w:szCs w:val="22"/>
        </w:rPr>
        <w:t>Reagan Gonzalez</w:t>
      </w:r>
    </w:p>
    <w:p w14:paraId="34B5CB90" w14:textId="1EA15B15" w:rsidR="00851C9A" w:rsidRPr="00851C9A" w:rsidRDefault="00851C9A" w:rsidP="00851C9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851C9A">
        <w:rPr>
          <w:rFonts w:ascii="Gill Sans" w:hAnsi="Gill Sans" w:cs="Gill Sans"/>
          <w:color w:val="000000" w:themeColor="text1"/>
          <w:sz w:val="22"/>
          <w:szCs w:val="22"/>
        </w:rPr>
        <w:t xml:space="preserve">La yuxtaposición de la carne y el espíritu se repite una y otra vez en este pasaje. Puede ser fácil en nuestro mundo asistir a los servicios de un domingo por la mañana y cambiar de marcha hacia nuestra vida secular cuando nos alejamos del estacionamiento. Sin embargo, se nos pide que vivamos en el espíritu de Dios que mora en nosotros. En cuanto seres humanos somos criaturas con cuerpos; nuestros cuerpos anhelan comida, nos lamentamos por la pérdida de seres queridos, y no tenemos que ver los canales de noticias durante mucho tiempo para observar la debilidad de los gobiernos y de las sociedades en proteger a los débiles. Estas partes humanas de nuestras vidas no deben ser negadas o totalmente rechazadas, pero como </w:t>
      </w:r>
      <w:r w:rsidRPr="00851C9A">
        <w:rPr>
          <w:rFonts w:ascii="Gill Sans" w:hAnsi="Gill Sans" w:cs="Gill Sans"/>
          <w:color w:val="000000" w:themeColor="text1"/>
          <w:sz w:val="22"/>
          <w:szCs w:val="22"/>
        </w:rPr>
        <w:t>seguidores de Cristo, también estamos llamados a vivir con un espíritu de esperanza. Es este espíritu, trabajando a través nuestro, el que nos ayudará a crear un mundo mejor para todos los que lo habitan.</w:t>
      </w:r>
    </w:p>
    <w:p w14:paraId="368ED4F5" w14:textId="77777777" w:rsidR="00851C9A" w:rsidRDefault="00851C9A" w:rsidP="003928B5">
      <w:pPr>
        <w:pStyle w:val="NormalWeb"/>
        <w:shd w:val="clear" w:color="auto" w:fill="FFFFFF"/>
        <w:spacing w:before="0" w:beforeAutospacing="0" w:after="0" w:afterAutospacing="0"/>
        <w:rPr>
          <w:rStyle w:val="text"/>
          <w:rFonts w:ascii="Gill Sans" w:hAnsi="Gill Sans" w:cs="Gill Sans"/>
          <w:b/>
          <w:bCs/>
          <w:color w:val="000000"/>
        </w:rPr>
      </w:pPr>
    </w:p>
    <w:p w14:paraId="3DB86997" w14:textId="5DF90DAF" w:rsidR="003928B5" w:rsidRDefault="003928B5" w:rsidP="003928B5">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5ACB7437" w14:textId="77777777" w:rsidR="00851C9A" w:rsidRDefault="00851C9A" w:rsidP="00851C9A">
      <w:pPr>
        <w:rPr>
          <w:rFonts w:ascii="Garamond" w:eastAsia="Times New Roman" w:hAnsi="Garamond" w:cs="Segoe UI"/>
          <w:color w:val="000000"/>
          <w:kern w:val="0"/>
          <w14:ligatures w14:val="none"/>
        </w:rPr>
      </w:pPr>
      <w:r w:rsidRPr="00851C9A">
        <w:rPr>
          <w:rFonts w:ascii="Garamond" w:eastAsia="Times New Roman" w:hAnsi="Garamond" w:cs="Segoe UI"/>
          <w:color w:val="000000"/>
          <w:kern w:val="0"/>
          <w14:ligatures w14:val="none"/>
        </w:rPr>
        <w:t>Me pregunto cómo se prepara usted para escuchar el espíritu de Dios.</w:t>
      </w:r>
    </w:p>
    <w:p w14:paraId="1FA441D0" w14:textId="77777777" w:rsidR="00851C9A" w:rsidRDefault="00851C9A" w:rsidP="00851C9A">
      <w:pPr>
        <w:rPr>
          <w:rFonts w:ascii="Garamond" w:eastAsia="Times New Roman" w:hAnsi="Garamond" w:cs="Segoe UI"/>
          <w:color w:val="000000"/>
          <w:kern w:val="0"/>
          <w14:ligatures w14:val="none"/>
        </w:rPr>
      </w:pPr>
    </w:p>
    <w:p w14:paraId="1C6A8B00" w14:textId="77777777" w:rsidR="00851C9A" w:rsidRDefault="00851C9A" w:rsidP="00851C9A">
      <w:pPr>
        <w:rPr>
          <w:rFonts w:ascii="Garamond" w:eastAsia="Times New Roman" w:hAnsi="Garamond" w:cs="Segoe UI"/>
          <w:color w:val="000000"/>
          <w:kern w:val="0"/>
          <w14:ligatures w14:val="none"/>
        </w:rPr>
      </w:pPr>
    </w:p>
    <w:p w14:paraId="7FBF368A" w14:textId="77777777" w:rsidR="00851C9A" w:rsidRDefault="00851C9A" w:rsidP="00851C9A">
      <w:pPr>
        <w:rPr>
          <w:rFonts w:ascii="Garamond" w:eastAsia="Times New Roman" w:hAnsi="Garamond" w:cs="Segoe UI"/>
          <w:color w:val="000000"/>
          <w:kern w:val="0"/>
          <w14:ligatures w14:val="none"/>
        </w:rPr>
      </w:pPr>
    </w:p>
    <w:p w14:paraId="371B1D25" w14:textId="77777777" w:rsidR="00851C9A" w:rsidRDefault="00851C9A" w:rsidP="00851C9A">
      <w:pPr>
        <w:rPr>
          <w:rFonts w:ascii="Garamond" w:eastAsia="Times New Roman" w:hAnsi="Garamond" w:cs="Segoe UI"/>
          <w:color w:val="000000"/>
          <w:kern w:val="0"/>
          <w14:ligatures w14:val="none"/>
        </w:rPr>
      </w:pPr>
    </w:p>
    <w:p w14:paraId="1900E01D" w14:textId="77777777" w:rsidR="00851C9A" w:rsidRDefault="00851C9A" w:rsidP="00851C9A">
      <w:pPr>
        <w:rPr>
          <w:rFonts w:ascii="Garamond" w:eastAsia="Times New Roman" w:hAnsi="Garamond" w:cs="Segoe UI"/>
          <w:color w:val="000000"/>
          <w:kern w:val="0"/>
          <w14:ligatures w14:val="none"/>
        </w:rPr>
      </w:pPr>
    </w:p>
    <w:p w14:paraId="60A60EC9" w14:textId="77777777" w:rsidR="00851C9A" w:rsidRDefault="00851C9A" w:rsidP="00851C9A">
      <w:pPr>
        <w:rPr>
          <w:rFonts w:ascii="Garamond" w:eastAsia="Times New Roman" w:hAnsi="Garamond" w:cs="Segoe UI"/>
          <w:color w:val="000000"/>
          <w:kern w:val="0"/>
          <w14:ligatures w14:val="none"/>
        </w:rPr>
      </w:pPr>
    </w:p>
    <w:p w14:paraId="47A43BD8" w14:textId="77777777" w:rsidR="00851C9A" w:rsidRDefault="00851C9A" w:rsidP="00851C9A">
      <w:pPr>
        <w:rPr>
          <w:rFonts w:ascii="Garamond" w:eastAsia="Times New Roman" w:hAnsi="Garamond" w:cs="Segoe UI"/>
          <w:color w:val="000000"/>
          <w:kern w:val="0"/>
          <w14:ligatures w14:val="none"/>
        </w:rPr>
      </w:pPr>
    </w:p>
    <w:p w14:paraId="349C7BC7" w14:textId="77777777" w:rsidR="00851C9A" w:rsidRDefault="00851C9A" w:rsidP="00851C9A">
      <w:pPr>
        <w:rPr>
          <w:rFonts w:ascii="Garamond" w:eastAsia="Times New Roman" w:hAnsi="Garamond" w:cs="Segoe UI"/>
          <w:color w:val="000000"/>
          <w:kern w:val="0"/>
          <w14:ligatures w14:val="none"/>
        </w:rPr>
      </w:pPr>
    </w:p>
    <w:p w14:paraId="699AF1F7" w14:textId="77777777" w:rsidR="00851C9A" w:rsidRDefault="00851C9A" w:rsidP="00851C9A">
      <w:pPr>
        <w:rPr>
          <w:rFonts w:ascii="Garamond" w:eastAsia="Times New Roman" w:hAnsi="Garamond" w:cs="Segoe UI"/>
          <w:color w:val="000000"/>
          <w:kern w:val="0"/>
          <w14:ligatures w14:val="none"/>
        </w:rPr>
      </w:pPr>
    </w:p>
    <w:p w14:paraId="02BE9C67" w14:textId="77777777" w:rsidR="00851C9A" w:rsidRDefault="00851C9A" w:rsidP="00851C9A">
      <w:pPr>
        <w:rPr>
          <w:rFonts w:ascii="Garamond" w:eastAsia="Times New Roman" w:hAnsi="Garamond" w:cs="Segoe UI"/>
          <w:color w:val="000000"/>
          <w:kern w:val="0"/>
          <w14:ligatures w14:val="none"/>
        </w:rPr>
      </w:pPr>
    </w:p>
    <w:p w14:paraId="651D0650" w14:textId="77777777" w:rsidR="00851C9A" w:rsidRDefault="00851C9A" w:rsidP="00851C9A">
      <w:pPr>
        <w:rPr>
          <w:rFonts w:ascii="Garamond" w:eastAsia="Times New Roman" w:hAnsi="Garamond" w:cs="Segoe UI"/>
          <w:color w:val="000000"/>
          <w:kern w:val="0"/>
          <w14:ligatures w14:val="none"/>
        </w:rPr>
      </w:pPr>
    </w:p>
    <w:p w14:paraId="728F1147" w14:textId="77777777" w:rsidR="00851C9A" w:rsidRDefault="00851C9A" w:rsidP="00851C9A">
      <w:pPr>
        <w:rPr>
          <w:rFonts w:ascii="Garamond" w:eastAsia="Times New Roman" w:hAnsi="Garamond" w:cs="Segoe UI"/>
          <w:color w:val="000000"/>
          <w:kern w:val="0"/>
          <w14:ligatures w14:val="none"/>
        </w:rPr>
      </w:pPr>
    </w:p>
    <w:p w14:paraId="3704AB24" w14:textId="77777777" w:rsidR="00851C9A" w:rsidRDefault="00851C9A" w:rsidP="00851C9A">
      <w:pPr>
        <w:rPr>
          <w:rFonts w:ascii="Garamond" w:eastAsia="Times New Roman" w:hAnsi="Garamond" w:cs="Segoe UI"/>
          <w:color w:val="000000"/>
          <w:kern w:val="0"/>
          <w14:ligatures w14:val="none"/>
        </w:rPr>
      </w:pPr>
    </w:p>
    <w:p w14:paraId="5BD7811E" w14:textId="77777777" w:rsidR="00851C9A" w:rsidRDefault="00851C9A" w:rsidP="00851C9A">
      <w:pPr>
        <w:rPr>
          <w:rFonts w:ascii="Garamond" w:eastAsia="Times New Roman" w:hAnsi="Garamond" w:cs="Segoe UI"/>
          <w:color w:val="000000"/>
          <w:kern w:val="0"/>
          <w14:ligatures w14:val="none"/>
        </w:rPr>
      </w:pPr>
    </w:p>
    <w:p w14:paraId="797B9F61" w14:textId="77777777" w:rsidR="00851C9A" w:rsidRDefault="00851C9A" w:rsidP="00851C9A">
      <w:pPr>
        <w:rPr>
          <w:rFonts w:ascii="Garamond" w:eastAsia="Times New Roman" w:hAnsi="Garamond" w:cs="Segoe UI"/>
          <w:color w:val="000000"/>
          <w:kern w:val="0"/>
          <w14:ligatures w14:val="none"/>
        </w:rPr>
      </w:pPr>
    </w:p>
    <w:p w14:paraId="522C59B1" w14:textId="77777777" w:rsidR="00851C9A" w:rsidRDefault="00851C9A" w:rsidP="00851C9A">
      <w:pPr>
        <w:rPr>
          <w:rFonts w:ascii="Garamond" w:eastAsia="Times New Roman" w:hAnsi="Garamond" w:cs="Segoe UI"/>
          <w:color w:val="000000"/>
          <w:kern w:val="0"/>
          <w14:ligatures w14:val="none"/>
        </w:rPr>
      </w:pPr>
    </w:p>
    <w:p w14:paraId="7D8DF090" w14:textId="77777777" w:rsidR="00851C9A" w:rsidRDefault="00851C9A" w:rsidP="00851C9A">
      <w:pPr>
        <w:rPr>
          <w:rFonts w:ascii="Garamond" w:eastAsia="Times New Roman" w:hAnsi="Garamond" w:cs="Segoe UI"/>
          <w:color w:val="000000"/>
          <w:kern w:val="0"/>
          <w14:ligatures w14:val="none"/>
        </w:rPr>
      </w:pPr>
    </w:p>
    <w:p w14:paraId="0410D2BF" w14:textId="77777777" w:rsidR="00851C9A" w:rsidRDefault="00851C9A" w:rsidP="00851C9A">
      <w:pPr>
        <w:rPr>
          <w:rFonts w:ascii="Garamond" w:eastAsia="Times New Roman" w:hAnsi="Garamond" w:cs="Segoe UI"/>
          <w:color w:val="000000"/>
          <w:kern w:val="0"/>
          <w14:ligatures w14:val="none"/>
        </w:rPr>
      </w:pPr>
    </w:p>
    <w:p w14:paraId="649047FB" w14:textId="77777777" w:rsidR="00851C9A" w:rsidRDefault="00851C9A" w:rsidP="00851C9A">
      <w:pPr>
        <w:rPr>
          <w:rFonts w:ascii="Garamond" w:eastAsia="Times New Roman" w:hAnsi="Garamond" w:cs="Segoe UI"/>
          <w:color w:val="000000"/>
          <w:kern w:val="0"/>
          <w14:ligatures w14:val="none"/>
        </w:rPr>
      </w:pPr>
    </w:p>
    <w:p w14:paraId="725FD10E" w14:textId="77777777" w:rsidR="00851C9A" w:rsidRDefault="00851C9A" w:rsidP="00851C9A">
      <w:pPr>
        <w:rPr>
          <w:rFonts w:ascii="Garamond" w:eastAsia="Times New Roman" w:hAnsi="Garamond" w:cs="Segoe UI"/>
          <w:color w:val="000000"/>
          <w:kern w:val="0"/>
          <w14:ligatures w14:val="none"/>
        </w:rPr>
      </w:pPr>
    </w:p>
    <w:p w14:paraId="3ACC368F" w14:textId="0E266791" w:rsidR="003928B5" w:rsidRDefault="00851C9A" w:rsidP="00851C9A">
      <w:pPr>
        <w:rPr>
          <w:rFonts w:ascii="Garamond" w:eastAsia="Times New Roman" w:hAnsi="Garamond" w:cs="Segoe UI"/>
          <w:color w:val="000000"/>
          <w:kern w:val="0"/>
          <w14:ligatures w14:val="none"/>
        </w:rPr>
      </w:pPr>
      <w:r w:rsidRPr="00851C9A">
        <w:rPr>
          <w:rFonts w:ascii="Garamond" w:eastAsia="Times New Roman" w:hAnsi="Garamond" w:cs="Segoe UI"/>
          <w:color w:val="000000"/>
          <w:kern w:val="0"/>
          <w14:ligatures w14:val="none"/>
        </w:rPr>
        <w:t>Me pregunto qué le distrae de vivir en el espíritu. ¿Qué podría mantenerlo enfocado?</w:t>
      </w:r>
      <w:r w:rsidR="003928B5">
        <w:rPr>
          <w:rFonts w:ascii="Garamond" w:hAnsi="Garamond" w:cs="Segoe UI"/>
          <w:color w:val="000000"/>
        </w:rPr>
        <w:br w:type="page"/>
      </w:r>
    </w:p>
    <w:p w14:paraId="73CDF8AD" w14:textId="16758DDB" w:rsidR="002C5B4B" w:rsidRDefault="002C5B4B" w:rsidP="002C5B4B">
      <w:pPr>
        <w:pStyle w:val="NormalWeb"/>
        <w:spacing w:before="0" w:beforeAutospacing="0" w:after="0" w:afterAutospacing="0"/>
        <w:rPr>
          <w:rStyle w:val="chapternum"/>
          <w:rFonts w:ascii="Garamond" w:hAnsi="Garamond" w:cs="Segoe UI"/>
          <w:b/>
          <w:bCs/>
          <w:color w:val="000000"/>
          <w:sz w:val="32"/>
          <w:szCs w:val="32"/>
        </w:rPr>
      </w:pPr>
      <w:r w:rsidRPr="002C5B4B">
        <w:rPr>
          <w:rStyle w:val="chapternum"/>
          <w:rFonts w:ascii="Garamond" w:hAnsi="Garamond" w:cs="Segoe UI"/>
          <w:b/>
          <w:bCs/>
          <w:color w:val="000000"/>
          <w:sz w:val="32"/>
          <w:szCs w:val="32"/>
        </w:rPr>
        <w:lastRenderedPageBreak/>
        <w:t xml:space="preserve">Mateo </w:t>
      </w:r>
      <w:r w:rsidR="00596D48">
        <w:rPr>
          <w:rStyle w:val="chapternum"/>
          <w:rFonts w:ascii="Garamond" w:hAnsi="Garamond" w:cs="Segoe UI"/>
          <w:b/>
          <w:bCs/>
          <w:color w:val="000000"/>
          <w:sz w:val="32"/>
          <w:szCs w:val="32"/>
        </w:rPr>
        <w:t>13:1-9, 18-23</w:t>
      </w:r>
    </w:p>
    <w:p w14:paraId="61207EF0" w14:textId="77777777" w:rsidR="00596D48" w:rsidRDefault="00596D48" w:rsidP="00596D48">
      <w:pPr>
        <w:pStyle w:val="NormalWeb"/>
        <w:spacing w:before="0" w:beforeAutospacing="0" w:after="0" w:afterAutospacing="0"/>
        <w:rPr>
          <w:rFonts w:ascii="Garamond" w:hAnsi="Garamond" w:cs="Segoe UI"/>
          <w:color w:val="000000"/>
        </w:rPr>
      </w:pPr>
      <w:r w:rsidRPr="00596D48">
        <w:rPr>
          <w:rFonts w:ascii="Garamond" w:hAnsi="Garamond" w:cs="Segoe UI"/>
          <w:b/>
          <w:bCs/>
          <w:color w:val="000000"/>
        </w:rPr>
        <w:t>13 </w:t>
      </w:r>
      <w:r w:rsidRPr="00596D48">
        <w:rPr>
          <w:rFonts w:ascii="Garamond" w:hAnsi="Garamond" w:cs="Segoe UI"/>
          <w:color w:val="000000"/>
        </w:rPr>
        <w:t>Aquel mismo día salió Jesús de casa y se sentó a la orilla del lago. </w:t>
      </w:r>
      <w:r w:rsidRPr="00596D48">
        <w:rPr>
          <w:rFonts w:ascii="Garamond" w:hAnsi="Garamond" w:cs="Segoe UI"/>
          <w:color w:val="000000"/>
          <w:vertAlign w:val="superscript"/>
        </w:rPr>
        <w:t>2 </w:t>
      </w:r>
      <w:r w:rsidRPr="00596D48">
        <w:rPr>
          <w:rFonts w:ascii="Garamond" w:hAnsi="Garamond" w:cs="Segoe UI"/>
          <w:color w:val="000000"/>
        </w:rPr>
        <w:t>Como se reunió mucha gente, Jesús subió a una barca y se sentó, mientras la gente se quedaba en la playa. </w:t>
      </w:r>
      <w:r w:rsidRPr="00596D48">
        <w:rPr>
          <w:rFonts w:ascii="Garamond" w:hAnsi="Garamond" w:cs="Segoe UI"/>
          <w:color w:val="000000"/>
          <w:vertAlign w:val="superscript"/>
        </w:rPr>
        <w:t>3 </w:t>
      </w:r>
      <w:r w:rsidRPr="00596D48">
        <w:rPr>
          <w:rFonts w:ascii="Garamond" w:hAnsi="Garamond" w:cs="Segoe UI"/>
          <w:color w:val="000000"/>
        </w:rPr>
        <w:t>Entonces se puso a hablarles de muchas cosas por medio de parábolas.</w:t>
      </w:r>
    </w:p>
    <w:p w14:paraId="628A15FA" w14:textId="77777777" w:rsidR="00596D48" w:rsidRPr="00596D48" w:rsidRDefault="00596D48" w:rsidP="00596D48">
      <w:pPr>
        <w:pStyle w:val="NormalWeb"/>
        <w:spacing w:before="0" w:beforeAutospacing="0" w:after="0" w:afterAutospacing="0"/>
        <w:rPr>
          <w:rFonts w:ascii="Garamond" w:hAnsi="Garamond" w:cs="Segoe UI"/>
          <w:color w:val="000000"/>
        </w:rPr>
      </w:pPr>
    </w:p>
    <w:p w14:paraId="36B2B18D" w14:textId="77777777" w:rsidR="00596D48" w:rsidRPr="00596D48" w:rsidRDefault="00596D48" w:rsidP="00596D48">
      <w:pPr>
        <w:pStyle w:val="NormalWeb"/>
        <w:spacing w:before="0" w:beforeAutospacing="0" w:after="0" w:afterAutospacing="0"/>
        <w:rPr>
          <w:rFonts w:ascii="Garamond" w:hAnsi="Garamond" w:cs="Segoe UI"/>
          <w:color w:val="000000"/>
        </w:rPr>
      </w:pPr>
      <w:r w:rsidRPr="00596D48">
        <w:rPr>
          <w:rFonts w:ascii="Garamond" w:hAnsi="Garamond" w:cs="Segoe UI"/>
          <w:color w:val="000000"/>
        </w:rPr>
        <w:t>Les dijo: «Un sembrador salió a sembrar. </w:t>
      </w:r>
      <w:r w:rsidRPr="00596D48">
        <w:rPr>
          <w:rFonts w:ascii="Garamond" w:hAnsi="Garamond" w:cs="Segoe UI"/>
          <w:color w:val="000000"/>
          <w:vertAlign w:val="superscript"/>
        </w:rPr>
        <w:t>4 </w:t>
      </w:r>
      <w:r w:rsidRPr="00596D48">
        <w:rPr>
          <w:rFonts w:ascii="Garamond" w:hAnsi="Garamond" w:cs="Segoe UI"/>
          <w:color w:val="000000"/>
        </w:rPr>
        <w:t>Y al sembrar, una parte de la semilla cayó en el camino, y llegaron las aves y se la comieron. </w:t>
      </w:r>
      <w:r w:rsidRPr="00596D48">
        <w:rPr>
          <w:rFonts w:ascii="Garamond" w:hAnsi="Garamond" w:cs="Segoe UI"/>
          <w:color w:val="000000"/>
          <w:vertAlign w:val="superscript"/>
        </w:rPr>
        <w:t>5 </w:t>
      </w:r>
      <w:r w:rsidRPr="00596D48">
        <w:rPr>
          <w:rFonts w:ascii="Garamond" w:hAnsi="Garamond" w:cs="Segoe UI"/>
          <w:color w:val="000000"/>
        </w:rPr>
        <w:t>Otra parte cayó entre las piedras, donde no había mucha tierra; esa semilla brotó pronto, porque la tierra no era muy honda; </w:t>
      </w:r>
      <w:r w:rsidRPr="00596D48">
        <w:rPr>
          <w:rFonts w:ascii="Garamond" w:hAnsi="Garamond" w:cs="Segoe UI"/>
          <w:color w:val="000000"/>
          <w:vertAlign w:val="superscript"/>
        </w:rPr>
        <w:t>6 </w:t>
      </w:r>
      <w:r w:rsidRPr="00596D48">
        <w:rPr>
          <w:rFonts w:ascii="Garamond" w:hAnsi="Garamond" w:cs="Segoe UI"/>
          <w:color w:val="000000"/>
        </w:rPr>
        <w:t>pero el sol, al salir, la quemó, y como no tenía raíz, se secó. </w:t>
      </w:r>
      <w:r w:rsidRPr="00596D48">
        <w:rPr>
          <w:rFonts w:ascii="Garamond" w:hAnsi="Garamond" w:cs="Segoe UI"/>
          <w:color w:val="000000"/>
          <w:vertAlign w:val="superscript"/>
        </w:rPr>
        <w:t>7 </w:t>
      </w:r>
      <w:r w:rsidRPr="00596D48">
        <w:rPr>
          <w:rFonts w:ascii="Garamond" w:hAnsi="Garamond" w:cs="Segoe UI"/>
          <w:color w:val="000000"/>
        </w:rPr>
        <w:t>Otra parte de la semilla cayó entre espinos, y los espinos crecieron y la ahogaron. </w:t>
      </w:r>
      <w:r w:rsidRPr="00596D48">
        <w:rPr>
          <w:rFonts w:ascii="Garamond" w:hAnsi="Garamond" w:cs="Segoe UI"/>
          <w:color w:val="000000"/>
          <w:vertAlign w:val="superscript"/>
        </w:rPr>
        <w:t>8 </w:t>
      </w:r>
      <w:r w:rsidRPr="00596D48">
        <w:rPr>
          <w:rFonts w:ascii="Garamond" w:hAnsi="Garamond" w:cs="Segoe UI"/>
          <w:color w:val="000000"/>
        </w:rPr>
        <w:t>Pero otra parte cayó en buena tierra, y dio buena cosecha; algunas espigas dieron cien granos por semilla, otras sesenta granos, y otras treinta. </w:t>
      </w:r>
      <w:r w:rsidRPr="00596D48">
        <w:rPr>
          <w:rFonts w:ascii="Garamond" w:hAnsi="Garamond" w:cs="Segoe UI"/>
          <w:color w:val="000000"/>
          <w:vertAlign w:val="superscript"/>
        </w:rPr>
        <w:t>9 </w:t>
      </w:r>
      <w:r w:rsidRPr="00596D48">
        <w:rPr>
          <w:rFonts w:ascii="Garamond" w:hAnsi="Garamond" w:cs="Segoe UI"/>
          <w:color w:val="000000"/>
        </w:rPr>
        <w:t xml:space="preserve">Los que tienen oídos, </w:t>
      </w:r>
      <w:proofErr w:type="gramStart"/>
      <w:r w:rsidRPr="00596D48">
        <w:rPr>
          <w:rFonts w:ascii="Garamond" w:hAnsi="Garamond" w:cs="Segoe UI"/>
          <w:color w:val="000000"/>
        </w:rPr>
        <w:t>oigan.»</w:t>
      </w:r>
      <w:proofErr w:type="gramEnd"/>
    </w:p>
    <w:p w14:paraId="195CE404" w14:textId="77777777" w:rsidR="00596D48" w:rsidRPr="00596D48" w:rsidRDefault="00596D48" w:rsidP="00596D48">
      <w:pPr>
        <w:pStyle w:val="NormalWeb"/>
        <w:spacing w:before="0" w:beforeAutospacing="0" w:after="0" w:afterAutospacing="0"/>
        <w:rPr>
          <w:rFonts w:ascii="Garamond" w:hAnsi="Garamond" w:cs="Segoe UI"/>
          <w:color w:val="000000"/>
        </w:rPr>
      </w:pPr>
    </w:p>
    <w:p w14:paraId="59AF4B6C" w14:textId="5F820093" w:rsidR="00596D48" w:rsidRPr="00596D48" w:rsidRDefault="00596D48" w:rsidP="00596D48">
      <w:pPr>
        <w:pStyle w:val="NormalWeb"/>
        <w:spacing w:before="0" w:beforeAutospacing="0" w:after="0" w:afterAutospacing="0"/>
        <w:rPr>
          <w:rFonts w:ascii="Garamond" w:hAnsi="Garamond" w:cs="Segoe UI"/>
          <w:color w:val="000000"/>
        </w:rPr>
      </w:pPr>
      <w:r w:rsidRPr="00596D48">
        <w:rPr>
          <w:rFonts w:ascii="Garamond" w:hAnsi="Garamond" w:cs="Segoe UI"/>
          <w:color w:val="000000"/>
          <w:vertAlign w:val="superscript"/>
        </w:rPr>
        <w:t>18 </w:t>
      </w:r>
      <w:r w:rsidRPr="00596D48">
        <w:rPr>
          <w:rFonts w:ascii="Garamond" w:hAnsi="Garamond" w:cs="Segoe UI"/>
          <w:color w:val="000000"/>
        </w:rPr>
        <w:t>»Escuchen, pues, lo que quiere decir la parábola del sembrador: </w:t>
      </w:r>
      <w:r w:rsidRPr="00596D48">
        <w:rPr>
          <w:rFonts w:ascii="Garamond" w:hAnsi="Garamond" w:cs="Segoe UI"/>
          <w:color w:val="000000"/>
          <w:vertAlign w:val="superscript"/>
        </w:rPr>
        <w:t>19 </w:t>
      </w:r>
      <w:r w:rsidRPr="00596D48">
        <w:rPr>
          <w:rFonts w:ascii="Garamond" w:hAnsi="Garamond" w:cs="Segoe UI"/>
          <w:color w:val="000000"/>
        </w:rPr>
        <w:t>Los que oyen el mensaje del reino y no lo entienden, son como la semilla que cayó en el camino; viene el maligno y les quita el mensaje sembrado en su corazón. </w:t>
      </w:r>
      <w:r w:rsidRPr="00596D48">
        <w:rPr>
          <w:rFonts w:ascii="Garamond" w:hAnsi="Garamond" w:cs="Segoe UI"/>
          <w:color w:val="000000"/>
          <w:vertAlign w:val="superscript"/>
        </w:rPr>
        <w:t>20 </w:t>
      </w:r>
      <w:r w:rsidRPr="00596D48">
        <w:rPr>
          <w:rFonts w:ascii="Garamond" w:hAnsi="Garamond" w:cs="Segoe UI"/>
          <w:color w:val="000000"/>
        </w:rPr>
        <w:t>La semilla que cayó entre las piedras representa a los que oyen el mensaje y lo reciben con gusto, </w:t>
      </w:r>
      <w:r w:rsidRPr="00596D48">
        <w:rPr>
          <w:rFonts w:ascii="Garamond" w:hAnsi="Garamond" w:cs="Segoe UI"/>
          <w:color w:val="000000"/>
          <w:vertAlign w:val="superscript"/>
        </w:rPr>
        <w:t>21 </w:t>
      </w:r>
      <w:r w:rsidRPr="00596D48">
        <w:rPr>
          <w:rFonts w:ascii="Garamond" w:hAnsi="Garamond" w:cs="Segoe UI"/>
          <w:color w:val="000000"/>
        </w:rPr>
        <w:t>pero como no tienen suficiente raíz, no se mantienen firmes; cuando por causa del mensaje sufren pruebas o persecución, fallan. </w:t>
      </w:r>
      <w:r w:rsidRPr="00596D48">
        <w:rPr>
          <w:rFonts w:ascii="Garamond" w:hAnsi="Garamond" w:cs="Segoe UI"/>
          <w:color w:val="000000"/>
          <w:vertAlign w:val="superscript"/>
        </w:rPr>
        <w:t>22 </w:t>
      </w:r>
      <w:r w:rsidRPr="00596D48">
        <w:rPr>
          <w:rFonts w:ascii="Garamond" w:hAnsi="Garamond" w:cs="Segoe UI"/>
          <w:color w:val="000000"/>
        </w:rPr>
        <w:t>La semilla sembrada entre espinos representa a los que oyen el mensaje, pero los negocios de esta vida les preocupan demasiado y el amor por las riquezas los engaña. Todo esto ahoga el mensaje y no lo deja dar fruto en ellos. </w:t>
      </w:r>
      <w:r w:rsidRPr="00596D48">
        <w:rPr>
          <w:rFonts w:ascii="Garamond" w:hAnsi="Garamond" w:cs="Segoe UI"/>
          <w:color w:val="000000"/>
          <w:vertAlign w:val="superscript"/>
        </w:rPr>
        <w:t>23 </w:t>
      </w:r>
      <w:r w:rsidRPr="00596D48">
        <w:rPr>
          <w:rFonts w:ascii="Garamond" w:hAnsi="Garamond" w:cs="Segoe UI"/>
          <w:color w:val="000000"/>
        </w:rPr>
        <w:t xml:space="preserve">Pero la semilla sembrada en buena tierra representa a los que oyen el mensaje y lo entienden y dan una buena cosecha, como las espigas que dieron cien, sesenta o treinta granos por </w:t>
      </w:r>
      <w:proofErr w:type="gramStart"/>
      <w:r w:rsidRPr="00596D48">
        <w:rPr>
          <w:rFonts w:ascii="Garamond" w:hAnsi="Garamond" w:cs="Segoe UI"/>
          <w:color w:val="000000"/>
        </w:rPr>
        <w:t>semilla.»</w:t>
      </w:r>
      <w:proofErr w:type="gramEnd"/>
    </w:p>
    <w:p w14:paraId="6F20E9AD" w14:textId="77777777" w:rsidR="002C5B4B" w:rsidRPr="002C5B4B" w:rsidRDefault="002C5B4B" w:rsidP="002C5B4B">
      <w:pPr>
        <w:pStyle w:val="NormalWeb"/>
        <w:spacing w:before="0" w:beforeAutospacing="0" w:after="0" w:afterAutospacing="0"/>
        <w:rPr>
          <w:rStyle w:val="text"/>
          <w:rFonts w:ascii="Garamond" w:hAnsi="Garamond" w:cs="Segoe UI"/>
          <w:b/>
          <w:bCs/>
          <w:color w:val="000000"/>
          <w:sz w:val="32"/>
          <w:szCs w:val="32"/>
        </w:rPr>
      </w:pPr>
    </w:p>
    <w:p w14:paraId="684FDC75" w14:textId="77777777" w:rsidR="00596D48" w:rsidRDefault="003928B5" w:rsidP="00596D4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596D48">
        <w:rPr>
          <w:rFonts w:ascii="Gill Sans" w:hAnsi="Gill Sans" w:cs="Gill Sans"/>
          <w:b/>
          <w:bCs/>
          <w:color w:val="000000" w:themeColor="text1"/>
          <w:sz w:val="22"/>
          <w:szCs w:val="22"/>
        </w:rPr>
        <w:t>Reagan Gonzalez</w:t>
      </w:r>
    </w:p>
    <w:p w14:paraId="47DEA0E9" w14:textId="5AC957C8" w:rsidR="00596D48" w:rsidRPr="00596D48" w:rsidRDefault="00596D48" w:rsidP="00596D4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596D48">
        <w:rPr>
          <w:rFonts w:ascii="Gill Sans" w:hAnsi="Gill Sans" w:cs="Gill Sans"/>
          <w:color w:val="000000" w:themeColor="text1"/>
          <w:sz w:val="22"/>
          <w:szCs w:val="22"/>
        </w:rPr>
        <w:t xml:space="preserve">Es fácil ser distraído de vivir una vida espiritual profunda. Puede ser fácil olvidarse de cómo prepararse para acercarse a lo sagrado, cómo abrirnos a la voz del Buen Pastor. Esta parábola ofrece imágenes de la importancia de escuchar y entender a Dios. Cuando esto ocurre, nuestras mentes pueden ser como tierra fértil, lista para el crecimiento y la madurez. Pero a menudo nos encontramos entre las espinas, quemadas por el sol, o siendo bocado de un pájaro. Mientras que </w:t>
      </w:r>
      <w:r w:rsidRPr="00596D48">
        <w:rPr>
          <w:rFonts w:ascii="Gill Sans" w:hAnsi="Gill Sans" w:cs="Gill Sans"/>
          <w:color w:val="000000" w:themeColor="text1"/>
          <w:sz w:val="22"/>
          <w:szCs w:val="22"/>
        </w:rPr>
        <w:t xml:space="preserve">el objetivo es ser tierra fértil, para siempre entender y responder a Dios, es casi imposible lograr esto todo el tiempo. No somos sólo una de estas semillas, sino que somos todas estas semillas en un momento u otro. Crecer en la fe requiere práctica; a veces nos encontramos en tierra fértil y, a veces, encontramos dificultades y preguntas, pero la clave es seguir practicando. Dios siempre está presente y espera para recibirnos, debemos trabajar continuamente para ser tierra fértil, sabiendo que incluso cuando caemos entre las espinas, Dios estará allí para ayudarnos </w:t>
      </w:r>
      <w:proofErr w:type="gramStart"/>
      <w:r w:rsidRPr="00596D48">
        <w:rPr>
          <w:rFonts w:ascii="Gill Sans" w:hAnsi="Gill Sans" w:cs="Gill Sans"/>
          <w:color w:val="000000" w:themeColor="text1"/>
          <w:sz w:val="22"/>
          <w:szCs w:val="22"/>
        </w:rPr>
        <w:t>a</w:t>
      </w:r>
      <w:proofErr w:type="gramEnd"/>
      <w:r w:rsidRPr="00596D48">
        <w:rPr>
          <w:rFonts w:ascii="Gill Sans" w:hAnsi="Gill Sans" w:cs="Gill Sans"/>
          <w:color w:val="000000" w:themeColor="text1"/>
          <w:sz w:val="22"/>
          <w:szCs w:val="22"/>
        </w:rPr>
        <w:t xml:space="preserve"> intentarlo de nuevo.</w:t>
      </w:r>
    </w:p>
    <w:p w14:paraId="4866CFEA" w14:textId="061D1CC8" w:rsidR="00B74724" w:rsidRDefault="00B74724" w:rsidP="00B74724">
      <w:pPr>
        <w:pStyle w:val="NormalWeb"/>
        <w:shd w:val="clear" w:color="auto" w:fill="FFFFFF"/>
        <w:spacing w:before="0" w:beforeAutospacing="0" w:after="0" w:afterAutospacing="0"/>
        <w:rPr>
          <w:rStyle w:val="text"/>
          <w:rFonts w:ascii="Gill Sans" w:hAnsi="Gill Sans" w:cs="Gill Sans"/>
          <w:b/>
          <w:bCs/>
          <w:color w:val="000000"/>
        </w:rPr>
      </w:pPr>
    </w:p>
    <w:p w14:paraId="3AEDCD4D" w14:textId="77777777" w:rsidR="00450051" w:rsidRDefault="002C127D" w:rsidP="00450051">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3F0AE039" w14:textId="77777777" w:rsidR="00596D48" w:rsidRPr="00596D48" w:rsidRDefault="00596D48" w:rsidP="00596D48">
      <w:pPr>
        <w:pStyle w:val="Footer"/>
        <w:rPr>
          <w:rFonts w:ascii="Garamond" w:eastAsia="Times New Roman" w:hAnsi="Garamond" w:cs="Segoe UI"/>
          <w:color w:val="000000"/>
          <w:kern w:val="0"/>
          <w14:ligatures w14:val="none"/>
        </w:rPr>
      </w:pPr>
      <w:r w:rsidRPr="00596D48">
        <w:rPr>
          <w:rFonts w:ascii="Garamond" w:eastAsia="Times New Roman" w:hAnsi="Garamond" w:cs="Segoe UI"/>
          <w:color w:val="000000"/>
          <w:kern w:val="0"/>
          <w14:ligatures w14:val="none"/>
        </w:rPr>
        <w:t>Me pregunto qué semilla es usted hoy.</w:t>
      </w:r>
    </w:p>
    <w:p w14:paraId="1E277EB7" w14:textId="77777777" w:rsidR="00596D48" w:rsidRDefault="00596D48" w:rsidP="00596D48">
      <w:pPr>
        <w:pStyle w:val="Footer"/>
        <w:rPr>
          <w:rFonts w:ascii="Garamond" w:eastAsia="Times New Roman" w:hAnsi="Garamond" w:cs="Segoe UI"/>
          <w:color w:val="000000"/>
          <w:kern w:val="0"/>
          <w14:ligatures w14:val="none"/>
        </w:rPr>
      </w:pPr>
    </w:p>
    <w:p w14:paraId="47E7A854" w14:textId="77777777" w:rsidR="00596D48" w:rsidRDefault="00596D48" w:rsidP="00596D48">
      <w:pPr>
        <w:pStyle w:val="Footer"/>
        <w:rPr>
          <w:rFonts w:ascii="Garamond" w:eastAsia="Times New Roman" w:hAnsi="Garamond" w:cs="Segoe UI"/>
          <w:color w:val="000000"/>
          <w:kern w:val="0"/>
          <w14:ligatures w14:val="none"/>
        </w:rPr>
      </w:pPr>
    </w:p>
    <w:p w14:paraId="0F41BCF5" w14:textId="77777777" w:rsidR="00596D48" w:rsidRDefault="00596D48" w:rsidP="00596D48">
      <w:pPr>
        <w:pStyle w:val="Footer"/>
        <w:rPr>
          <w:rFonts w:ascii="Garamond" w:eastAsia="Times New Roman" w:hAnsi="Garamond" w:cs="Segoe UI"/>
          <w:color w:val="000000"/>
          <w:kern w:val="0"/>
          <w14:ligatures w14:val="none"/>
        </w:rPr>
      </w:pPr>
    </w:p>
    <w:p w14:paraId="24CDDE20" w14:textId="77777777" w:rsidR="00596D48" w:rsidRDefault="00596D48" w:rsidP="00596D48">
      <w:pPr>
        <w:pStyle w:val="Footer"/>
        <w:rPr>
          <w:rFonts w:ascii="Garamond" w:eastAsia="Times New Roman" w:hAnsi="Garamond" w:cs="Segoe UI"/>
          <w:color w:val="000000"/>
          <w:kern w:val="0"/>
          <w14:ligatures w14:val="none"/>
        </w:rPr>
      </w:pPr>
    </w:p>
    <w:p w14:paraId="0E3F4314" w14:textId="77777777" w:rsidR="00596D48" w:rsidRDefault="00596D48" w:rsidP="00596D48">
      <w:pPr>
        <w:pStyle w:val="Footer"/>
        <w:rPr>
          <w:rFonts w:ascii="Garamond" w:eastAsia="Times New Roman" w:hAnsi="Garamond" w:cs="Segoe UI"/>
          <w:color w:val="000000"/>
          <w:kern w:val="0"/>
          <w14:ligatures w14:val="none"/>
        </w:rPr>
      </w:pPr>
    </w:p>
    <w:p w14:paraId="24437D05" w14:textId="77777777" w:rsidR="00596D48" w:rsidRDefault="00596D48" w:rsidP="00596D48">
      <w:pPr>
        <w:pStyle w:val="Footer"/>
        <w:rPr>
          <w:rFonts w:ascii="Garamond" w:eastAsia="Times New Roman" w:hAnsi="Garamond" w:cs="Segoe UI"/>
          <w:color w:val="000000"/>
          <w:kern w:val="0"/>
          <w14:ligatures w14:val="none"/>
        </w:rPr>
      </w:pPr>
    </w:p>
    <w:p w14:paraId="178AE61E" w14:textId="77777777" w:rsidR="00596D48" w:rsidRDefault="00596D48" w:rsidP="00596D48">
      <w:pPr>
        <w:pStyle w:val="Footer"/>
        <w:rPr>
          <w:rFonts w:ascii="Garamond" w:eastAsia="Times New Roman" w:hAnsi="Garamond" w:cs="Segoe UI"/>
          <w:color w:val="000000"/>
          <w:kern w:val="0"/>
          <w14:ligatures w14:val="none"/>
        </w:rPr>
      </w:pPr>
    </w:p>
    <w:p w14:paraId="684EDF75" w14:textId="77777777" w:rsidR="00596D48" w:rsidRDefault="00596D48" w:rsidP="00596D48">
      <w:pPr>
        <w:pStyle w:val="Footer"/>
        <w:rPr>
          <w:rFonts w:ascii="Garamond" w:eastAsia="Times New Roman" w:hAnsi="Garamond" w:cs="Segoe UI"/>
          <w:color w:val="000000"/>
          <w:kern w:val="0"/>
          <w14:ligatures w14:val="none"/>
        </w:rPr>
      </w:pPr>
    </w:p>
    <w:p w14:paraId="6E997B55" w14:textId="77777777" w:rsidR="00596D48" w:rsidRDefault="00596D48" w:rsidP="00596D48">
      <w:pPr>
        <w:pStyle w:val="Footer"/>
        <w:rPr>
          <w:rFonts w:ascii="Garamond" w:eastAsia="Times New Roman" w:hAnsi="Garamond" w:cs="Segoe UI"/>
          <w:color w:val="000000"/>
          <w:kern w:val="0"/>
          <w14:ligatures w14:val="none"/>
        </w:rPr>
      </w:pPr>
    </w:p>
    <w:p w14:paraId="222117D7" w14:textId="77777777" w:rsidR="00596D48" w:rsidRDefault="00596D48" w:rsidP="00596D48">
      <w:pPr>
        <w:pStyle w:val="Footer"/>
        <w:rPr>
          <w:rFonts w:ascii="Garamond" w:eastAsia="Times New Roman" w:hAnsi="Garamond" w:cs="Segoe UI"/>
          <w:color w:val="000000"/>
          <w:kern w:val="0"/>
          <w14:ligatures w14:val="none"/>
        </w:rPr>
      </w:pPr>
    </w:p>
    <w:p w14:paraId="1F48B9E9" w14:textId="46AAD102" w:rsidR="00596D48" w:rsidRPr="00596D48" w:rsidRDefault="00596D48" w:rsidP="00596D48">
      <w:pPr>
        <w:pStyle w:val="Footer"/>
        <w:rPr>
          <w:rFonts w:ascii="Garamond" w:eastAsia="Times New Roman" w:hAnsi="Garamond" w:cs="Segoe UI"/>
          <w:color w:val="000000"/>
          <w:kern w:val="0"/>
          <w14:ligatures w14:val="none"/>
        </w:rPr>
      </w:pPr>
      <w:r w:rsidRPr="00596D48">
        <w:rPr>
          <w:rFonts w:ascii="Garamond" w:eastAsia="Times New Roman" w:hAnsi="Garamond" w:cs="Segoe UI"/>
          <w:color w:val="000000"/>
          <w:kern w:val="0"/>
          <w14:ligatures w14:val="none"/>
        </w:rPr>
        <w:t>Me pregunto si usted ha encontrado la tierra fértil.</w:t>
      </w:r>
    </w:p>
    <w:p w14:paraId="091B8A7E" w14:textId="77777777" w:rsidR="00596D48" w:rsidRDefault="00596D48" w:rsidP="00596D48">
      <w:pPr>
        <w:pStyle w:val="Footer"/>
        <w:rPr>
          <w:rFonts w:ascii="Garamond" w:eastAsia="Times New Roman" w:hAnsi="Garamond" w:cs="Segoe UI"/>
          <w:color w:val="000000"/>
          <w:kern w:val="0"/>
          <w14:ligatures w14:val="none"/>
        </w:rPr>
      </w:pPr>
    </w:p>
    <w:p w14:paraId="18A4931D" w14:textId="77777777" w:rsidR="00596D48" w:rsidRDefault="00596D48" w:rsidP="00596D48">
      <w:pPr>
        <w:pStyle w:val="Footer"/>
        <w:rPr>
          <w:rFonts w:ascii="Garamond" w:eastAsia="Times New Roman" w:hAnsi="Garamond" w:cs="Segoe UI"/>
          <w:color w:val="000000"/>
          <w:kern w:val="0"/>
          <w14:ligatures w14:val="none"/>
        </w:rPr>
      </w:pPr>
    </w:p>
    <w:p w14:paraId="7EE795B5" w14:textId="77777777" w:rsidR="00596D48" w:rsidRDefault="00596D48" w:rsidP="00596D48">
      <w:pPr>
        <w:pStyle w:val="Footer"/>
        <w:rPr>
          <w:rFonts w:ascii="Garamond" w:eastAsia="Times New Roman" w:hAnsi="Garamond" w:cs="Segoe UI"/>
          <w:color w:val="000000"/>
          <w:kern w:val="0"/>
          <w14:ligatures w14:val="none"/>
        </w:rPr>
      </w:pPr>
    </w:p>
    <w:p w14:paraId="35AC8352" w14:textId="77777777" w:rsidR="00596D48" w:rsidRDefault="00596D48" w:rsidP="00596D48">
      <w:pPr>
        <w:pStyle w:val="Footer"/>
        <w:rPr>
          <w:rFonts w:ascii="Garamond" w:eastAsia="Times New Roman" w:hAnsi="Garamond" w:cs="Segoe UI"/>
          <w:color w:val="000000"/>
          <w:kern w:val="0"/>
          <w14:ligatures w14:val="none"/>
        </w:rPr>
      </w:pPr>
    </w:p>
    <w:p w14:paraId="7DA0976C" w14:textId="77777777" w:rsidR="00596D48" w:rsidRDefault="00596D48" w:rsidP="00596D48">
      <w:pPr>
        <w:pStyle w:val="Footer"/>
        <w:rPr>
          <w:rFonts w:ascii="Garamond" w:eastAsia="Times New Roman" w:hAnsi="Garamond" w:cs="Segoe UI"/>
          <w:color w:val="000000"/>
          <w:kern w:val="0"/>
          <w14:ligatures w14:val="none"/>
        </w:rPr>
      </w:pPr>
    </w:p>
    <w:p w14:paraId="25C4968B" w14:textId="77777777" w:rsidR="00596D48" w:rsidRDefault="00596D48" w:rsidP="00596D48">
      <w:pPr>
        <w:pStyle w:val="Footer"/>
        <w:rPr>
          <w:rFonts w:ascii="Garamond" w:eastAsia="Times New Roman" w:hAnsi="Garamond" w:cs="Segoe UI"/>
          <w:color w:val="000000"/>
          <w:kern w:val="0"/>
          <w14:ligatures w14:val="none"/>
        </w:rPr>
      </w:pPr>
    </w:p>
    <w:p w14:paraId="2E80AD8E" w14:textId="77777777" w:rsidR="00596D48" w:rsidRDefault="00596D48" w:rsidP="00596D48">
      <w:pPr>
        <w:pStyle w:val="Footer"/>
        <w:rPr>
          <w:rFonts w:ascii="Garamond" w:eastAsia="Times New Roman" w:hAnsi="Garamond" w:cs="Segoe UI"/>
          <w:color w:val="000000"/>
          <w:kern w:val="0"/>
          <w14:ligatures w14:val="none"/>
        </w:rPr>
      </w:pPr>
    </w:p>
    <w:p w14:paraId="318A8593" w14:textId="77777777" w:rsidR="00596D48" w:rsidRDefault="00596D48" w:rsidP="00596D48">
      <w:pPr>
        <w:pStyle w:val="Footer"/>
        <w:rPr>
          <w:rFonts w:ascii="Garamond" w:eastAsia="Times New Roman" w:hAnsi="Garamond" w:cs="Segoe UI"/>
          <w:color w:val="000000"/>
          <w:kern w:val="0"/>
          <w14:ligatures w14:val="none"/>
        </w:rPr>
      </w:pPr>
    </w:p>
    <w:p w14:paraId="33276271" w14:textId="77777777" w:rsidR="00596D48" w:rsidRDefault="00596D48" w:rsidP="00596D48">
      <w:pPr>
        <w:pStyle w:val="Footer"/>
        <w:rPr>
          <w:rFonts w:ascii="Garamond" w:eastAsia="Times New Roman" w:hAnsi="Garamond" w:cs="Segoe UI"/>
          <w:color w:val="000000"/>
          <w:kern w:val="0"/>
          <w14:ligatures w14:val="none"/>
        </w:rPr>
      </w:pPr>
    </w:p>
    <w:p w14:paraId="256508EA" w14:textId="77777777" w:rsidR="00596D48" w:rsidRDefault="00596D48" w:rsidP="00596D48">
      <w:pPr>
        <w:pStyle w:val="Footer"/>
        <w:rPr>
          <w:rFonts w:ascii="Garamond" w:eastAsia="Times New Roman" w:hAnsi="Garamond" w:cs="Segoe UI"/>
          <w:color w:val="000000"/>
          <w:kern w:val="0"/>
          <w14:ligatures w14:val="none"/>
        </w:rPr>
      </w:pPr>
    </w:p>
    <w:p w14:paraId="6AAB7ACA" w14:textId="77777777" w:rsidR="00596D48" w:rsidRDefault="00596D48" w:rsidP="00596D48">
      <w:pPr>
        <w:pStyle w:val="Footer"/>
        <w:rPr>
          <w:rFonts w:ascii="Garamond" w:eastAsia="Times New Roman" w:hAnsi="Garamond" w:cs="Segoe UI"/>
          <w:color w:val="000000"/>
          <w:kern w:val="0"/>
          <w14:ligatures w14:val="none"/>
        </w:rPr>
      </w:pPr>
    </w:p>
    <w:p w14:paraId="13A248B3" w14:textId="77777777" w:rsidR="009F5396" w:rsidRDefault="00596D48" w:rsidP="00596D48">
      <w:pPr>
        <w:pStyle w:val="Footer"/>
        <w:rPr>
          <w:rFonts w:ascii="Garamond" w:eastAsia="Times New Roman" w:hAnsi="Garamond" w:cs="Segoe UI"/>
          <w:color w:val="000000"/>
          <w:kern w:val="0"/>
          <w14:ligatures w14:val="none"/>
        </w:rPr>
      </w:pPr>
      <w:r w:rsidRPr="00596D48">
        <w:rPr>
          <w:rFonts w:ascii="Garamond" w:eastAsia="Times New Roman" w:hAnsi="Garamond" w:cs="Segoe UI"/>
          <w:color w:val="000000"/>
          <w:kern w:val="0"/>
          <w14:ligatures w14:val="none"/>
        </w:rPr>
        <w:t>Me pregunto en qué espera crecer.</w:t>
      </w:r>
    </w:p>
    <w:p w14:paraId="4A877ECA" w14:textId="77777777" w:rsidR="00596D48" w:rsidRDefault="00596D48" w:rsidP="00596D48">
      <w:pPr>
        <w:pStyle w:val="Footer"/>
        <w:rPr>
          <w:rFonts w:ascii="Garamond" w:eastAsia="Times New Roman" w:hAnsi="Garamond" w:cs="Segoe UI"/>
          <w:color w:val="000000"/>
          <w:kern w:val="0"/>
          <w14:ligatures w14:val="none"/>
        </w:rPr>
      </w:pPr>
    </w:p>
    <w:p w14:paraId="705F7AC1" w14:textId="77777777" w:rsidR="00596D48" w:rsidRDefault="00596D48" w:rsidP="00596D48">
      <w:pPr>
        <w:pStyle w:val="Footer"/>
        <w:rPr>
          <w:rFonts w:ascii="Garamond" w:eastAsia="Times New Roman" w:hAnsi="Garamond" w:cs="Segoe UI"/>
          <w:color w:val="000000"/>
          <w:kern w:val="0"/>
          <w14:ligatures w14:val="none"/>
        </w:rPr>
      </w:pPr>
    </w:p>
    <w:p w14:paraId="37C666BD" w14:textId="77777777" w:rsidR="00596D48" w:rsidRDefault="00596D48" w:rsidP="00596D48">
      <w:pPr>
        <w:pStyle w:val="Footer"/>
        <w:rPr>
          <w:rFonts w:ascii="Garamond" w:eastAsia="Times New Roman" w:hAnsi="Garamond" w:cs="Segoe UI"/>
          <w:color w:val="000000"/>
          <w:kern w:val="0"/>
          <w14:ligatures w14:val="none"/>
        </w:rPr>
      </w:pPr>
    </w:p>
    <w:p w14:paraId="31E77622" w14:textId="77777777" w:rsidR="00596D48" w:rsidRDefault="00596D48" w:rsidP="00596D48">
      <w:pPr>
        <w:pStyle w:val="Footer"/>
        <w:rPr>
          <w:rFonts w:ascii="Garamond" w:eastAsia="Times New Roman" w:hAnsi="Garamond" w:cs="Segoe UI"/>
          <w:color w:val="000000"/>
          <w:kern w:val="0"/>
          <w14:ligatures w14:val="none"/>
        </w:rPr>
      </w:pPr>
    </w:p>
    <w:p w14:paraId="00AFB87D" w14:textId="77777777" w:rsidR="00596D48" w:rsidRDefault="00596D48" w:rsidP="00596D48">
      <w:pPr>
        <w:pStyle w:val="Footer"/>
        <w:rPr>
          <w:rFonts w:ascii="Garamond" w:eastAsia="Times New Roman" w:hAnsi="Garamond" w:cs="Segoe UI"/>
          <w:color w:val="000000"/>
          <w:kern w:val="0"/>
          <w14:ligatures w14:val="none"/>
        </w:rPr>
      </w:pPr>
    </w:p>
    <w:p w14:paraId="2D91FA92" w14:textId="77777777" w:rsidR="00596D48" w:rsidRDefault="00596D48" w:rsidP="00596D48">
      <w:pPr>
        <w:pStyle w:val="Footer"/>
        <w:rPr>
          <w:rFonts w:ascii="Garamond" w:eastAsia="Times New Roman" w:hAnsi="Garamond" w:cs="Segoe UI"/>
          <w:color w:val="000000"/>
          <w:kern w:val="0"/>
          <w14:ligatures w14:val="none"/>
        </w:rPr>
      </w:pPr>
    </w:p>
    <w:p w14:paraId="2DCBD120" w14:textId="77777777" w:rsidR="00596D48" w:rsidRDefault="00596D48" w:rsidP="00596D48">
      <w:pPr>
        <w:pStyle w:val="Footer"/>
        <w:rPr>
          <w:rFonts w:ascii="Garamond" w:eastAsia="Times New Roman" w:hAnsi="Garamond" w:cs="Segoe UI"/>
          <w:color w:val="000000"/>
          <w:kern w:val="0"/>
          <w14:ligatures w14:val="none"/>
        </w:rPr>
      </w:pPr>
    </w:p>
    <w:p w14:paraId="6DA15AFC" w14:textId="77777777" w:rsidR="00596D48" w:rsidRDefault="00596D48" w:rsidP="00596D48">
      <w:pPr>
        <w:pStyle w:val="Footer"/>
        <w:rPr>
          <w:rFonts w:ascii="Garamond" w:eastAsia="Times New Roman" w:hAnsi="Garamond" w:cs="Segoe UI"/>
          <w:color w:val="000000"/>
          <w:kern w:val="0"/>
          <w14:ligatures w14:val="none"/>
        </w:rPr>
      </w:pPr>
    </w:p>
    <w:p w14:paraId="5C5B1331" w14:textId="77777777" w:rsidR="00596D48" w:rsidRDefault="00596D48" w:rsidP="00596D48">
      <w:pPr>
        <w:pStyle w:val="Footer"/>
        <w:rPr>
          <w:rFonts w:ascii="Garamond" w:eastAsia="Times New Roman" w:hAnsi="Garamond" w:cs="Segoe UI"/>
          <w:color w:val="000000"/>
          <w:kern w:val="0"/>
          <w14:ligatures w14:val="none"/>
        </w:rPr>
      </w:pPr>
    </w:p>
    <w:p w14:paraId="5F94AE60" w14:textId="77777777" w:rsidR="00596D48" w:rsidRDefault="00596D48" w:rsidP="00596D48">
      <w:pPr>
        <w:pStyle w:val="Footer"/>
        <w:rPr>
          <w:rFonts w:ascii="Garamond" w:eastAsia="Times New Roman" w:hAnsi="Garamond" w:cs="Segoe UI"/>
          <w:color w:val="000000"/>
          <w:kern w:val="0"/>
          <w14:ligatures w14:val="none"/>
        </w:rPr>
      </w:pPr>
    </w:p>
    <w:p w14:paraId="72D487D2" w14:textId="3636AD84" w:rsidR="00596D48" w:rsidRDefault="00596D48" w:rsidP="00596D48">
      <w:pPr>
        <w:pStyle w:val="Footer"/>
        <w:rPr>
          <w:rFonts w:ascii="Gill Sans Light" w:hAnsi="Gill Sans Light" w:cs="Gill Sans Light"/>
          <w:sz w:val="20"/>
          <w:szCs w:val="20"/>
        </w:rPr>
        <w:sectPr w:rsidR="00596D48" w:rsidSect="00B861D1">
          <w:type w:val="continuous"/>
          <w:pgSz w:w="12240" w:h="15840"/>
          <w:pgMar w:top="720" w:right="720" w:bottom="720" w:left="720" w:header="720" w:footer="720" w:gutter="0"/>
          <w:cols w:num="2" w:space="720"/>
          <w:docGrid w:linePitch="360"/>
        </w:sectPr>
      </w:pPr>
    </w:p>
    <w:p w14:paraId="4F07A861" w14:textId="77777777" w:rsidR="009F5396" w:rsidRDefault="009F5396" w:rsidP="00B62408">
      <w:pPr>
        <w:pStyle w:val="Footer"/>
        <w:rPr>
          <w:rFonts w:ascii="Gill Sans Light" w:hAnsi="Gill Sans Light" w:cs="Gill Sans Light"/>
          <w:sz w:val="20"/>
          <w:szCs w:val="20"/>
        </w:rPr>
      </w:pPr>
    </w:p>
    <w:p w14:paraId="40C3DE5D" w14:textId="77777777" w:rsidR="002F5CD0" w:rsidRDefault="002F5CD0" w:rsidP="00B62408">
      <w:pPr>
        <w:pStyle w:val="Footer"/>
        <w:rPr>
          <w:rFonts w:ascii="Gill Sans Light" w:hAnsi="Gill Sans Light" w:cs="Gill Sans Light"/>
          <w:sz w:val="20"/>
          <w:szCs w:val="20"/>
        </w:rPr>
      </w:pPr>
    </w:p>
    <w:p w14:paraId="0E4E460B" w14:textId="5F6857EE"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6FAEF" w14:textId="77777777" w:rsidR="00576661" w:rsidRDefault="00576661" w:rsidP="00B861D1">
      <w:r>
        <w:separator/>
      </w:r>
    </w:p>
  </w:endnote>
  <w:endnote w:type="continuationSeparator" w:id="0">
    <w:p w14:paraId="1F517FD7" w14:textId="77777777" w:rsidR="00576661" w:rsidRDefault="00576661"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2BA83" w14:textId="77777777" w:rsidR="00576661" w:rsidRDefault="00576661" w:rsidP="00B861D1">
      <w:r>
        <w:separator/>
      </w:r>
    </w:p>
  </w:footnote>
  <w:footnote w:type="continuationSeparator" w:id="0">
    <w:p w14:paraId="2EC194A8" w14:textId="77777777" w:rsidR="00576661" w:rsidRDefault="00576661"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0"/>
  </w:num>
  <w:num w:numId="2" w16cid:durableId="726488035">
    <w:abstractNumId w:val="3"/>
  </w:num>
  <w:num w:numId="3" w16cid:durableId="1012996596">
    <w:abstractNumId w:val="1"/>
  </w:num>
  <w:num w:numId="4" w16cid:durableId="205496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C4618"/>
    <w:rsid w:val="000F65EC"/>
    <w:rsid w:val="00100087"/>
    <w:rsid w:val="00130644"/>
    <w:rsid w:val="001F650F"/>
    <w:rsid w:val="00275711"/>
    <w:rsid w:val="0029482E"/>
    <w:rsid w:val="002C127D"/>
    <w:rsid w:val="002C5B4B"/>
    <w:rsid w:val="002F5CD0"/>
    <w:rsid w:val="0030250C"/>
    <w:rsid w:val="00334546"/>
    <w:rsid w:val="003928B5"/>
    <w:rsid w:val="003B61F5"/>
    <w:rsid w:val="003C1D14"/>
    <w:rsid w:val="003C5D75"/>
    <w:rsid w:val="00450051"/>
    <w:rsid w:val="0045393B"/>
    <w:rsid w:val="0048238F"/>
    <w:rsid w:val="004C0F8C"/>
    <w:rsid w:val="004E167A"/>
    <w:rsid w:val="004F1848"/>
    <w:rsid w:val="0050133B"/>
    <w:rsid w:val="00560BE2"/>
    <w:rsid w:val="00576661"/>
    <w:rsid w:val="00596D48"/>
    <w:rsid w:val="005B5E66"/>
    <w:rsid w:val="00606966"/>
    <w:rsid w:val="00611F08"/>
    <w:rsid w:val="006269F6"/>
    <w:rsid w:val="006A4CF0"/>
    <w:rsid w:val="006B6418"/>
    <w:rsid w:val="006D2C47"/>
    <w:rsid w:val="00724601"/>
    <w:rsid w:val="00792068"/>
    <w:rsid w:val="007D63B2"/>
    <w:rsid w:val="00851C9A"/>
    <w:rsid w:val="009271DA"/>
    <w:rsid w:val="009403EA"/>
    <w:rsid w:val="009B61A7"/>
    <w:rsid w:val="009D0E2C"/>
    <w:rsid w:val="009F1F4F"/>
    <w:rsid w:val="009F5396"/>
    <w:rsid w:val="00A73504"/>
    <w:rsid w:val="00A8736E"/>
    <w:rsid w:val="00B62408"/>
    <w:rsid w:val="00B74724"/>
    <w:rsid w:val="00B80678"/>
    <w:rsid w:val="00B8209E"/>
    <w:rsid w:val="00B861D1"/>
    <w:rsid w:val="00C16641"/>
    <w:rsid w:val="00C45DF4"/>
    <w:rsid w:val="00C90A40"/>
    <w:rsid w:val="00D51800"/>
    <w:rsid w:val="00E003DA"/>
    <w:rsid w:val="00E06018"/>
    <w:rsid w:val="00E900A8"/>
    <w:rsid w:val="00F25FAD"/>
    <w:rsid w:val="00F64FC5"/>
    <w:rsid w:val="00FC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2023-05-11T13:24:00Z</cp:lastPrinted>
  <dcterms:created xsi:type="dcterms:W3CDTF">2023-05-11T13:33:00Z</dcterms:created>
  <dcterms:modified xsi:type="dcterms:W3CDTF">2023-05-11T14:14:00Z</dcterms:modified>
</cp:coreProperties>
</file>