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7C564008" w:rsidR="00300739" w:rsidRPr="006B339C" w:rsidRDefault="0082430F" w:rsidP="00E85FE6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6B339C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C2F909D" wp14:editId="030B2EE4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6B339C" w:rsidRDefault="00BB4404" w:rsidP="00E85FE6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6"/>
          <w:szCs w:val="26"/>
          <w:lang w:val="es-ES_tradnl" w:eastAsia="es-ES_tradnl"/>
        </w:rPr>
      </w:pPr>
    </w:p>
    <w:p w14:paraId="718BC507" w14:textId="60026670" w:rsidR="006B339C" w:rsidRDefault="004B20BB" w:rsidP="006B339C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>
        <w:rPr>
          <w:rFonts w:ascii="Garamond" w:eastAsia="Times New Roman" w:hAnsi="Garamond"/>
          <w:b/>
          <w:sz w:val="24"/>
          <w:szCs w:val="24"/>
          <w:lang w:val="es-ES" w:eastAsia="es"/>
        </w:rPr>
        <w:t>10</w:t>
      </w:r>
      <w:r w:rsidR="006B339C"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septiembre</w:t>
      </w:r>
      <w:r w:rsidR="006B339C"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202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3</w:t>
      </w:r>
      <w:r w:rsidR="006B339C"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- Pentecostés 1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5</w:t>
      </w:r>
      <w:r w:rsidR="006B339C"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(A)</w:t>
      </w:r>
      <w:r w:rsidR="006B339C"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br/>
        <w:t>Dando la bienvenida a los jóvenes adultos a su congregación</w:t>
      </w:r>
    </w:p>
    <w:p w14:paraId="53E4C09E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EC5B0BF" w14:textId="1A12877F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t>El que recibe en mi nombre a un niño como este, me recibe a mí. - Mateo 18: 5</w:t>
      </w:r>
    </w:p>
    <w:p w14:paraId="5ED8F581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val="es-ES" w:eastAsia="es"/>
        </w:rPr>
      </w:pPr>
    </w:p>
    <w:p w14:paraId="3A88C592" w14:textId="311A73CB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t>“Si perdemos una generación de jóvenes en la iglesia, no será porque no los entretuvimos. Será porque no nos atrevimos a hacer algo significativo con el Evangelio a la luz del mundo en el que vivimos”. - Shane Claiborne</w:t>
      </w:r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br/>
      </w:r>
    </w:p>
    <w:p w14:paraId="19829E89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>Los jóvenes adultos (de 18 a 30 años) enriquecen nuestras comunidades con una variedad de dones, experiencias y perspectivas. Es posible que haya escuchado el lamento de que los jóvenes adultos no vienen a la iglesia. Queremos que sean parte de la vida de la iglesia, pero ¿dónde y cómo nos involucramos en el ministerio con ellos? La inclusión de los jóvenes adultos en la vida de la iglesia requiere una invitación sincera e intencional, bienvenida e inclusión.</w:t>
      </w:r>
    </w:p>
    <w:p w14:paraId="4182ACFE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3EC2681C" w14:textId="4308BE8B" w:rsidR="006B339C" w:rsidRDefault="006B339C" w:rsidP="006B339C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>Bienvenida y relación</w:t>
      </w:r>
    </w:p>
    <w:p w14:paraId="2C103DCB" w14:textId="1CB3F4C8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>Los jóvenes adultos quieren ser tratados y recibidos como cualquier otra persona. Preséntese, esté atento y respete sus límites. Entable una conversación sin asumir nada por su edad. “Hola. Me llamo ____. No creo que nos hayamos conocido”. “Háblame de ti y por qué viniste aquí hoy”. “¿Puedo presentarte a mi amigo?”</w:t>
      </w:r>
      <w:r w:rsidRPr="006B339C">
        <w:rPr>
          <w:rFonts w:ascii="Garamond" w:eastAsia="Times New Roman" w:hAnsi="Garamond"/>
          <w:sz w:val="24"/>
          <w:szCs w:val="24"/>
          <w:lang w:val="es-ES" w:eastAsia="es"/>
        </w:rPr>
        <w:br/>
      </w:r>
    </w:p>
    <w:p w14:paraId="21C76FA5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>Comunidad y empoderamiento</w:t>
      </w:r>
    </w:p>
    <w:p w14:paraId="23209328" w14:textId="38C2BC88" w:rsid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>Los jóvenes adultos experimentan variedad de transiciones y una comunidad de fe crea una atmósfera de apoyo y pertenencia. De este sentido de comunidad, los jóvenes adultos buscarán formas de vivir su vocación cristiana. Tenemos la obligación de empoderar a los jóvenes adultos en sus vidas en Cristo y en cómo podrían sentirse llamados a participar.</w:t>
      </w:r>
    </w:p>
    <w:p w14:paraId="075AFC83" w14:textId="77777777" w:rsidR="006B339C" w:rsidRDefault="006B339C" w:rsidP="006B339C">
      <w:pPr>
        <w:spacing w:after="0" w:line="240" w:lineRule="auto"/>
        <w:rPr>
          <w:rFonts w:ascii="Garamond" w:hAnsi="Garamond"/>
        </w:rPr>
      </w:pPr>
    </w:p>
    <w:p w14:paraId="28E863D6" w14:textId="33BA2645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>Entornos de tutoría</w:t>
      </w:r>
    </w:p>
    <w:p w14:paraId="7CCE7A16" w14:textId="0893CB3C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>La presencia de los jóvenes adultos en nuestras parroquias les brinda la oportunidad de relacionarse con Dios a través de la tradición y la experiencia episcopal. Una parroquia mentora reconoce, desafía, apoya, inspira e involucra a los jóvenes adultos a fomentar su fe. La voz profética de la juventud adulta puede desafiar a la iglesia a vivir más plenamente en su llamado como el cuerpo de Cristo.</w:t>
      </w:r>
      <w:r w:rsidRPr="006B339C">
        <w:rPr>
          <w:rFonts w:ascii="Garamond" w:hAnsi="Garamond"/>
          <w:lang w:val="es-ES"/>
        </w:rPr>
        <w:t xml:space="preserve"> </w:t>
      </w:r>
    </w:p>
    <w:p w14:paraId="182E98E1" w14:textId="7578E34D" w:rsidR="006B339C" w:rsidRPr="006B339C" w:rsidRDefault="006B339C" w:rsidP="006B339C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3773BB78" w14:textId="77777777" w:rsidR="006B339C" w:rsidRDefault="006B339C" w:rsidP="006B339C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6B339C">
        <w:rPr>
          <w:rFonts w:ascii="Garamond" w:hAnsi="Garamond"/>
          <w:noProof/>
          <w:lang w:eastAsia="es"/>
        </w:rPr>
        <w:drawing>
          <wp:anchor distT="0" distB="0" distL="114300" distR="114300" simplePos="0" relativeHeight="251659264" behindDoc="0" locked="0" layoutInCell="1" allowOverlap="1" wp14:anchorId="205092F0" wp14:editId="5F129726">
            <wp:simplePos x="0" y="0"/>
            <wp:positionH relativeFrom="column">
              <wp:posOffset>3573379</wp:posOffset>
            </wp:positionH>
            <wp:positionV relativeFrom="paragraph">
              <wp:posOffset>285650</wp:posOffset>
            </wp:positionV>
            <wp:extent cx="3081655" cy="1657350"/>
            <wp:effectExtent l="0" t="0" r="4445" b="6350"/>
            <wp:wrapSquare wrapText="bothSides"/>
            <wp:docPr id="1" name="Picture 1" descr="A group of people standing in front of a crow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57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39C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Nuestra responsabilidad con los jóvenes adultos </w:t>
      </w:r>
    </w:p>
    <w:p w14:paraId="4EAB9F04" w14:textId="0A81FA80" w:rsidR="006B339C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>Estamos llamados a compartir la riqueza y el valor de la historia cristiana con los jóvenes adultos y escuchar lo que la historia cristiana significa para ellos. Debemos involucrar a los jóvenes adultos en una conversación honesta y sofisticada sobre Dios y el llamado y el valor de cada ser humano. Debemos equipar a los jóvenes adultos con las herramientas de nuestra tradición para que enfrenten los difíciles desafíos éticos, morales, ecológicos, relacionales y religiosos del mundo en general.</w:t>
      </w:r>
    </w:p>
    <w:p w14:paraId="29004DE5" w14:textId="77777777" w:rsidR="006B339C" w:rsidRPr="006B339C" w:rsidRDefault="006B339C" w:rsidP="006B339C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</w:p>
    <w:p w14:paraId="036C60F6" w14:textId="36D57159" w:rsidR="006D194E" w:rsidRPr="006B339C" w:rsidRDefault="006B339C" w:rsidP="006B339C">
      <w:pPr>
        <w:spacing w:after="0" w:line="240" w:lineRule="auto"/>
        <w:rPr>
          <w:rFonts w:ascii="Garamond" w:hAnsi="Garamond"/>
        </w:rPr>
      </w:pPr>
      <w:r w:rsidRPr="006B339C">
        <w:rPr>
          <w:rFonts w:ascii="Garamond" w:eastAsia="Times New Roman" w:hAnsi="Garamond"/>
          <w:sz w:val="24"/>
          <w:szCs w:val="24"/>
          <w:lang w:val="es-ES" w:eastAsia="es"/>
        </w:rPr>
        <w:t xml:space="preserve">Para obtener más información sobre el ministerio con jóvenes adultos, visite </w:t>
      </w:r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t>episcopalchurch.org/</w:t>
      </w:r>
      <w:proofErr w:type="spellStart"/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t>yacm</w:t>
      </w:r>
      <w:proofErr w:type="spellEnd"/>
      <w:r w:rsidRPr="006B339C">
        <w:rPr>
          <w:rFonts w:ascii="Garamond" w:eastAsia="Times New Roman" w:hAnsi="Garamond"/>
          <w:i/>
          <w:sz w:val="24"/>
          <w:szCs w:val="24"/>
          <w:lang w:val="es-ES" w:eastAsia="es"/>
        </w:rPr>
        <w:t>.</w:t>
      </w:r>
    </w:p>
    <w:sectPr w:rsidR="006D194E" w:rsidRPr="006B339C" w:rsidSect="00182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6138" w14:textId="77777777" w:rsidR="003A625D" w:rsidRDefault="003A625D" w:rsidP="00A42D24">
      <w:pPr>
        <w:spacing w:after="0" w:line="240" w:lineRule="auto"/>
      </w:pPr>
      <w:r>
        <w:separator/>
      </w:r>
    </w:p>
  </w:endnote>
  <w:endnote w:type="continuationSeparator" w:id="0">
    <w:p w14:paraId="1813F988" w14:textId="77777777" w:rsidR="003A625D" w:rsidRDefault="003A625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A8A2" w14:textId="77777777" w:rsidR="004B20BB" w:rsidRDefault="004B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7B0AF97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B20BB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8E23" w14:textId="77777777" w:rsidR="004B20BB" w:rsidRDefault="004B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0828" w14:textId="77777777" w:rsidR="003A625D" w:rsidRDefault="003A625D" w:rsidP="00A42D24">
      <w:pPr>
        <w:spacing w:after="0" w:line="240" w:lineRule="auto"/>
      </w:pPr>
      <w:r>
        <w:separator/>
      </w:r>
    </w:p>
  </w:footnote>
  <w:footnote w:type="continuationSeparator" w:id="0">
    <w:p w14:paraId="321A86AF" w14:textId="77777777" w:rsidR="003A625D" w:rsidRDefault="003A625D" w:rsidP="00A4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6FC9" w14:textId="77777777" w:rsidR="004B20BB" w:rsidRDefault="004B2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7A84" w14:textId="77777777" w:rsidR="004B20BB" w:rsidRDefault="004B2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DCA" w14:textId="77777777" w:rsidR="004B20BB" w:rsidRDefault="004B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131850">
    <w:abstractNumId w:val="5"/>
  </w:num>
  <w:num w:numId="2" w16cid:durableId="1169564047">
    <w:abstractNumId w:val="2"/>
  </w:num>
  <w:num w:numId="3" w16cid:durableId="2000838318">
    <w:abstractNumId w:val="6"/>
  </w:num>
  <w:num w:numId="4" w16cid:durableId="1003313709">
    <w:abstractNumId w:val="3"/>
  </w:num>
  <w:num w:numId="5" w16cid:durableId="1848473886">
    <w:abstractNumId w:val="1"/>
  </w:num>
  <w:num w:numId="6" w16cid:durableId="1162620604">
    <w:abstractNumId w:val="7"/>
  </w:num>
  <w:num w:numId="7" w16cid:durableId="929848079">
    <w:abstractNumId w:val="0"/>
  </w:num>
  <w:num w:numId="8" w16cid:durableId="26804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A625D"/>
    <w:rsid w:val="003B1ACF"/>
    <w:rsid w:val="003C3D8D"/>
    <w:rsid w:val="003D2EC7"/>
    <w:rsid w:val="003E4943"/>
    <w:rsid w:val="0041583E"/>
    <w:rsid w:val="00450FD1"/>
    <w:rsid w:val="00465941"/>
    <w:rsid w:val="00476329"/>
    <w:rsid w:val="004B20BB"/>
    <w:rsid w:val="004D5B8D"/>
    <w:rsid w:val="004E530F"/>
    <w:rsid w:val="004F04FE"/>
    <w:rsid w:val="00500E02"/>
    <w:rsid w:val="00501304"/>
    <w:rsid w:val="00541766"/>
    <w:rsid w:val="00546BF1"/>
    <w:rsid w:val="00554226"/>
    <w:rsid w:val="00673728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2020-08-25T15:10:00Z</cp:lastPrinted>
  <dcterms:created xsi:type="dcterms:W3CDTF">2020-08-25T15:10:00Z</dcterms:created>
  <dcterms:modified xsi:type="dcterms:W3CDTF">2023-08-16T14:57:00Z</dcterms:modified>
</cp:coreProperties>
</file>