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CFF3B88" w:rsidR="00A94FB9" w:rsidRPr="00E151AB" w:rsidRDefault="00F4613A" w:rsidP="00622DA2">
      <w:pPr>
        <w:spacing w:after="0" w:line="240" w:lineRule="auto"/>
        <w:rPr>
          <w:rFonts w:ascii="Garamond" w:hAnsi="Garamond" w:cs="Segoe UI"/>
          <w:sz w:val="26"/>
          <w:szCs w:val="26"/>
          <w:lang w:val="en-US"/>
        </w:rPr>
      </w:pPr>
      <w:r w:rsidRPr="00E151AB">
        <w:rPr>
          <w:rFonts w:ascii="Garamond" w:eastAsia="Calibri" w:hAnsi="Garamond" w:cs="Times New Roman"/>
          <w:noProof/>
          <w:sz w:val="26"/>
          <w:szCs w:val="26"/>
          <w:lang w:val="en-US"/>
        </w:rPr>
        <w:drawing>
          <wp:inline distT="0" distB="0" distL="0" distR="0" wp14:anchorId="65C62D76" wp14:editId="0E822486">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p>
    <w:p w14:paraId="08BFB339" w14:textId="3672E49E" w:rsidR="00622DA2" w:rsidRPr="00622DA2" w:rsidRDefault="00A94FB9" w:rsidP="00622DA2">
      <w:pPr>
        <w:pStyle w:val="paragraph"/>
        <w:spacing w:before="0" w:beforeAutospacing="0" w:after="0" w:afterAutospacing="0"/>
        <w:textAlignment w:val="baseline"/>
        <w:rPr>
          <w:rStyle w:val="eop"/>
          <w:rFonts w:ascii="Garamond" w:hAnsi="Garamond" w:cs="Segoe UI"/>
          <w:sz w:val="26"/>
          <w:szCs w:val="26"/>
        </w:rPr>
      </w:pPr>
      <w:r w:rsidRPr="00E151AB">
        <w:rPr>
          <w:rStyle w:val="eop"/>
          <w:rFonts w:ascii="Garamond" w:hAnsi="Garamond" w:cs="Segoe UI"/>
          <w:sz w:val="26"/>
          <w:szCs w:val="26"/>
        </w:rPr>
        <w:t xml:space="preserve"> </w:t>
      </w:r>
    </w:p>
    <w:p w14:paraId="3D4B4F39" w14:textId="77777777" w:rsidR="00622DA2" w:rsidRPr="00CA787E" w:rsidRDefault="00622DA2" w:rsidP="00622DA2">
      <w:pPr>
        <w:pStyle w:val="paragraph"/>
        <w:spacing w:before="0" w:beforeAutospacing="0" w:after="0" w:afterAutospacing="0"/>
        <w:textAlignment w:val="baseline"/>
        <w:rPr>
          <w:rFonts w:ascii="Garamond" w:eastAsia="Calibri" w:hAnsi="Garamond"/>
          <w:b/>
          <w:bCs/>
          <w:sz w:val="28"/>
          <w:szCs w:val="28"/>
        </w:rPr>
      </w:pPr>
      <w:r w:rsidRPr="00CA787E">
        <w:rPr>
          <w:rStyle w:val="eop"/>
          <w:rFonts w:ascii="Garamond" w:hAnsi="Garamond" w:cs="Segoe UI"/>
          <w:b/>
          <w:bCs/>
          <w:sz w:val="28"/>
          <w:szCs w:val="28"/>
        </w:rPr>
        <w:t>October 1,</w:t>
      </w:r>
      <w:r w:rsidRPr="00CA787E">
        <w:rPr>
          <w:rFonts w:ascii="Garamond" w:eastAsia="Calibri" w:hAnsi="Garamond"/>
          <w:b/>
          <w:bCs/>
          <w:sz w:val="28"/>
          <w:szCs w:val="28"/>
        </w:rPr>
        <w:t xml:space="preserve"> 2023 – Pentecost 18 (A)</w:t>
      </w:r>
    </w:p>
    <w:p w14:paraId="0D2B1C6B" w14:textId="77777777" w:rsidR="00622DA2" w:rsidRPr="00CA787E" w:rsidRDefault="00622DA2" w:rsidP="00622DA2">
      <w:pPr>
        <w:spacing w:after="0" w:line="240" w:lineRule="auto"/>
        <w:rPr>
          <w:rFonts w:ascii="Garamond" w:hAnsi="Garamond" w:cs="Times New Roman"/>
          <w:b/>
          <w:bCs/>
          <w:sz w:val="28"/>
          <w:szCs w:val="28"/>
          <w:lang w:val="en-US"/>
        </w:rPr>
      </w:pPr>
      <w:r w:rsidRPr="00CA787E">
        <w:rPr>
          <w:rFonts w:ascii="Garamond" w:hAnsi="Garamond" w:cs="Times New Roman"/>
          <w:b/>
          <w:bCs/>
          <w:sz w:val="28"/>
          <w:szCs w:val="28"/>
          <w:lang w:val="en-US"/>
        </w:rPr>
        <w:t>Evangelism Grants</w:t>
      </w:r>
    </w:p>
    <w:p w14:paraId="49EDFF20" w14:textId="77777777" w:rsidR="00622DA2" w:rsidRPr="00CA787E" w:rsidRDefault="00622DA2" w:rsidP="00622DA2">
      <w:pPr>
        <w:spacing w:after="0" w:line="240" w:lineRule="auto"/>
        <w:rPr>
          <w:rFonts w:ascii="Garamond" w:hAnsi="Garamond" w:cs="Times New Roman"/>
          <w:sz w:val="28"/>
          <w:szCs w:val="28"/>
          <w:lang w:val="en-US"/>
        </w:rPr>
      </w:pPr>
    </w:p>
    <w:p w14:paraId="4A6148B0" w14:textId="7777777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Episcopal institutions are invited to apply for evangelism grants to support local and regional efforts to grow Episcopal ministries, resources, and gatherings. The application deadline is </w:t>
      </w:r>
      <w:r w:rsidRPr="00CA787E">
        <w:rPr>
          <w:rFonts w:ascii="Garamond" w:hAnsi="Garamond" w:cs="Times New Roman"/>
          <w:b/>
          <w:bCs/>
          <w:sz w:val="28"/>
          <w:szCs w:val="28"/>
          <w:lang w:val="en-US"/>
        </w:rPr>
        <w:t>Oct. 13</w:t>
      </w:r>
      <w:r w:rsidRPr="00CA787E">
        <w:rPr>
          <w:rFonts w:ascii="Garamond" w:hAnsi="Garamond" w:cs="Times New Roman"/>
          <w:sz w:val="28"/>
          <w:szCs w:val="28"/>
          <w:lang w:val="en-US"/>
        </w:rPr>
        <w:t xml:space="preserve">. </w:t>
      </w:r>
    </w:p>
    <w:p w14:paraId="112E6E84" w14:textId="77777777" w:rsidR="00622DA2" w:rsidRPr="00CA787E" w:rsidRDefault="00622DA2" w:rsidP="00622DA2">
      <w:pPr>
        <w:spacing w:after="0" w:line="240" w:lineRule="auto"/>
        <w:rPr>
          <w:rFonts w:ascii="Garamond" w:hAnsi="Garamond" w:cs="Times New Roman"/>
          <w:sz w:val="28"/>
          <w:szCs w:val="28"/>
          <w:lang w:val="en-US"/>
        </w:rPr>
      </w:pPr>
    </w:p>
    <w:p w14:paraId="3D528AFB" w14:textId="7777777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 xml:space="preserve">The grant application, criteria, requirements, budget information, and more are available online in English, Spanish, and French: </w:t>
      </w:r>
      <w:r w:rsidRPr="00CA787E">
        <w:rPr>
          <w:rFonts w:ascii="Garamond" w:hAnsi="Garamond" w:cs="Times New Roman"/>
          <w:i/>
          <w:iCs/>
          <w:sz w:val="28"/>
          <w:szCs w:val="28"/>
          <w:lang w:val="en-US"/>
        </w:rPr>
        <w:t>https://iam.ec/evangelismgrants</w:t>
      </w:r>
      <w:r w:rsidRPr="00CA787E">
        <w:rPr>
          <w:rFonts w:ascii="Garamond" w:hAnsi="Garamond" w:cs="Times New Roman"/>
          <w:sz w:val="28"/>
          <w:szCs w:val="28"/>
          <w:lang w:val="en-US"/>
        </w:rPr>
        <w:t>.</w:t>
      </w:r>
    </w:p>
    <w:p w14:paraId="22AA8E89" w14:textId="77777777" w:rsidR="00622DA2" w:rsidRPr="00CA787E" w:rsidRDefault="00622DA2" w:rsidP="00622DA2">
      <w:pPr>
        <w:spacing w:after="0" w:line="240" w:lineRule="auto"/>
        <w:rPr>
          <w:rFonts w:ascii="Garamond" w:hAnsi="Garamond" w:cs="Times New Roman"/>
          <w:sz w:val="28"/>
          <w:szCs w:val="28"/>
          <w:lang w:val="en-US"/>
        </w:rPr>
      </w:pPr>
    </w:p>
    <w:p w14:paraId="042ADEF6" w14:textId="792E7AC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 xml:space="preserve">The grants committee will consider proposals for up to $2,000 for individual faith communities and up to $8,000 for </w:t>
      </w:r>
      <w:proofErr w:type="spellStart"/>
      <w:r w:rsidRPr="00CA787E">
        <w:rPr>
          <w:rFonts w:ascii="Garamond" w:hAnsi="Garamond" w:cs="Times New Roman"/>
          <w:sz w:val="28"/>
          <w:szCs w:val="28"/>
          <w:lang w:val="en-US"/>
        </w:rPr>
        <w:t>multichurch</w:t>
      </w:r>
      <w:proofErr w:type="spellEnd"/>
      <w:r w:rsidRPr="00CA787E">
        <w:rPr>
          <w:rFonts w:ascii="Garamond" w:hAnsi="Garamond" w:cs="Times New Roman"/>
          <w:sz w:val="28"/>
          <w:szCs w:val="28"/>
          <w:lang w:val="en-US"/>
        </w:rPr>
        <w:t>, diocesan, provincial, and other regional collaborations. A total of $125,000 is available for this funding cycle.</w:t>
      </w:r>
    </w:p>
    <w:p w14:paraId="7BB837E3" w14:textId="77777777" w:rsidR="00622DA2" w:rsidRPr="00CA787E" w:rsidRDefault="00622DA2" w:rsidP="00622DA2">
      <w:pPr>
        <w:spacing w:after="0" w:line="240" w:lineRule="auto"/>
        <w:rPr>
          <w:rFonts w:ascii="Garamond" w:hAnsi="Garamond" w:cs="Times New Roman"/>
          <w:sz w:val="28"/>
          <w:szCs w:val="28"/>
          <w:lang w:val="en-US"/>
        </w:rPr>
      </w:pPr>
    </w:p>
    <w:p w14:paraId="65450C54" w14:textId="7777777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The 2023 grant focus is on evangelism initiatives that minister across barriers. Projects that would fit this theme include the following:</w:t>
      </w:r>
    </w:p>
    <w:p w14:paraId="24F6DEF0" w14:textId="77777777" w:rsidR="00622DA2" w:rsidRPr="00CA787E" w:rsidRDefault="00622DA2" w:rsidP="00622DA2">
      <w:pPr>
        <w:spacing w:after="0" w:line="240" w:lineRule="auto"/>
        <w:rPr>
          <w:rFonts w:ascii="Garamond" w:hAnsi="Garamond" w:cs="Times New Roman"/>
          <w:sz w:val="28"/>
          <w:szCs w:val="28"/>
          <w:lang w:val="en-US"/>
        </w:rPr>
      </w:pPr>
    </w:p>
    <w:p w14:paraId="2DD370A9" w14:textId="77777777" w:rsidR="00622DA2" w:rsidRDefault="00622DA2" w:rsidP="00622DA2">
      <w:pPr>
        <w:numPr>
          <w:ilvl w:val="0"/>
          <w:numId w:val="24"/>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Collaborative, lay-led ministries that are not clergy dependent.</w:t>
      </w:r>
    </w:p>
    <w:p w14:paraId="77B9BAB5" w14:textId="77777777" w:rsidR="00622DA2" w:rsidRDefault="00622DA2" w:rsidP="00622DA2">
      <w:pPr>
        <w:spacing w:after="0" w:line="240" w:lineRule="auto"/>
        <w:rPr>
          <w:rFonts w:ascii="Garamond" w:hAnsi="Garamond" w:cs="Times New Roman"/>
          <w:sz w:val="28"/>
          <w:szCs w:val="28"/>
          <w:lang w:val="en-US"/>
        </w:rPr>
      </w:pPr>
    </w:p>
    <w:p w14:paraId="72B5F82A" w14:textId="77777777" w:rsidR="00622DA2" w:rsidRPr="00E151AB" w:rsidRDefault="00622DA2" w:rsidP="00622DA2">
      <w:pPr>
        <w:spacing w:after="0" w:line="240" w:lineRule="auto"/>
        <w:rPr>
          <w:rFonts w:ascii="Garamond" w:hAnsi="Garamond" w:cs="Segoe UI"/>
          <w:sz w:val="26"/>
          <w:szCs w:val="26"/>
          <w:lang w:val="en-US"/>
        </w:rPr>
      </w:pPr>
      <w:r w:rsidRPr="00E151AB">
        <w:rPr>
          <w:rFonts w:ascii="Garamond" w:eastAsia="Calibri" w:hAnsi="Garamond" w:cs="Times New Roman"/>
          <w:noProof/>
          <w:sz w:val="26"/>
          <w:szCs w:val="26"/>
          <w:lang w:val="en-US"/>
        </w:rPr>
        <w:drawing>
          <wp:inline distT="0" distB="0" distL="0" distR="0" wp14:anchorId="02B1C786" wp14:editId="79400165">
            <wp:extent cx="1832014" cy="1304144"/>
            <wp:effectExtent l="0" t="0" r="0" b="4445"/>
            <wp:docPr id="42392023" name="Picture 423920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p>
    <w:p w14:paraId="49FE6735" w14:textId="77777777" w:rsidR="00622DA2" w:rsidRPr="00622DA2" w:rsidRDefault="00622DA2" w:rsidP="00622DA2">
      <w:pPr>
        <w:pStyle w:val="paragraph"/>
        <w:spacing w:before="0" w:beforeAutospacing="0" w:after="0" w:afterAutospacing="0"/>
        <w:textAlignment w:val="baseline"/>
        <w:rPr>
          <w:rStyle w:val="eop"/>
          <w:rFonts w:ascii="Garamond" w:hAnsi="Garamond" w:cs="Segoe UI"/>
          <w:sz w:val="26"/>
          <w:szCs w:val="26"/>
        </w:rPr>
      </w:pPr>
      <w:r w:rsidRPr="00E151AB">
        <w:rPr>
          <w:rStyle w:val="eop"/>
          <w:rFonts w:ascii="Garamond" w:hAnsi="Garamond" w:cs="Segoe UI"/>
          <w:sz w:val="26"/>
          <w:szCs w:val="26"/>
        </w:rPr>
        <w:t xml:space="preserve"> </w:t>
      </w:r>
    </w:p>
    <w:p w14:paraId="3FCA3126" w14:textId="77777777" w:rsidR="00622DA2" w:rsidRPr="00CA787E" w:rsidRDefault="00622DA2" w:rsidP="00622DA2">
      <w:pPr>
        <w:pStyle w:val="paragraph"/>
        <w:spacing w:before="0" w:beforeAutospacing="0" w:after="0" w:afterAutospacing="0"/>
        <w:textAlignment w:val="baseline"/>
        <w:rPr>
          <w:rFonts w:ascii="Garamond" w:eastAsia="Calibri" w:hAnsi="Garamond"/>
          <w:b/>
          <w:bCs/>
          <w:sz w:val="28"/>
          <w:szCs w:val="28"/>
        </w:rPr>
      </w:pPr>
      <w:r w:rsidRPr="00CA787E">
        <w:rPr>
          <w:rStyle w:val="eop"/>
          <w:rFonts w:ascii="Garamond" w:hAnsi="Garamond" w:cs="Segoe UI"/>
          <w:b/>
          <w:bCs/>
          <w:sz w:val="28"/>
          <w:szCs w:val="28"/>
        </w:rPr>
        <w:t>October 1,</w:t>
      </w:r>
      <w:r w:rsidRPr="00CA787E">
        <w:rPr>
          <w:rFonts w:ascii="Garamond" w:eastAsia="Calibri" w:hAnsi="Garamond"/>
          <w:b/>
          <w:bCs/>
          <w:sz w:val="28"/>
          <w:szCs w:val="28"/>
        </w:rPr>
        <w:t xml:space="preserve"> 2023 – Pentecost 18 (A)</w:t>
      </w:r>
    </w:p>
    <w:p w14:paraId="4ACC50ED" w14:textId="77777777" w:rsidR="00622DA2" w:rsidRPr="00CA787E" w:rsidRDefault="00622DA2" w:rsidP="00622DA2">
      <w:pPr>
        <w:spacing w:after="0" w:line="240" w:lineRule="auto"/>
        <w:rPr>
          <w:rFonts w:ascii="Garamond" w:hAnsi="Garamond" w:cs="Times New Roman"/>
          <w:b/>
          <w:bCs/>
          <w:sz w:val="28"/>
          <w:szCs w:val="28"/>
          <w:lang w:val="en-US"/>
        </w:rPr>
      </w:pPr>
      <w:r w:rsidRPr="00CA787E">
        <w:rPr>
          <w:rFonts w:ascii="Garamond" w:hAnsi="Garamond" w:cs="Times New Roman"/>
          <w:b/>
          <w:bCs/>
          <w:sz w:val="28"/>
          <w:szCs w:val="28"/>
          <w:lang w:val="en-US"/>
        </w:rPr>
        <w:t>Evangelism Grants</w:t>
      </w:r>
    </w:p>
    <w:p w14:paraId="1B4970F0" w14:textId="77777777" w:rsidR="00622DA2" w:rsidRPr="00CA787E" w:rsidRDefault="00622DA2" w:rsidP="00622DA2">
      <w:pPr>
        <w:spacing w:after="0" w:line="240" w:lineRule="auto"/>
        <w:rPr>
          <w:rFonts w:ascii="Garamond" w:hAnsi="Garamond" w:cs="Times New Roman"/>
          <w:sz w:val="28"/>
          <w:szCs w:val="28"/>
          <w:lang w:val="en-US"/>
        </w:rPr>
      </w:pPr>
    </w:p>
    <w:p w14:paraId="6B7E5CAF" w14:textId="7777777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Episcopal institutions are invited to apply for evangelism grants to support local and regional efforts to grow Episcopal ministries, resources, and gatherings. The application deadline is </w:t>
      </w:r>
      <w:r w:rsidRPr="00CA787E">
        <w:rPr>
          <w:rFonts w:ascii="Garamond" w:hAnsi="Garamond" w:cs="Times New Roman"/>
          <w:b/>
          <w:bCs/>
          <w:sz w:val="28"/>
          <w:szCs w:val="28"/>
          <w:lang w:val="en-US"/>
        </w:rPr>
        <w:t>Oct. 13</w:t>
      </w:r>
      <w:r w:rsidRPr="00CA787E">
        <w:rPr>
          <w:rFonts w:ascii="Garamond" w:hAnsi="Garamond" w:cs="Times New Roman"/>
          <w:sz w:val="28"/>
          <w:szCs w:val="28"/>
          <w:lang w:val="en-US"/>
        </w:rPr>
        <w:t xml:space="preserve">. </w:t>
      </w:r>
    </w:p>
    <w:p w14:paraId="69B699F0" w14:textId="77777777" w:rsidR="00622DA2" w:rsidRPr="00CA787E" w:rsidRDefault="00622DA2" w:rsidP="00622DA2">
      <w:pPr>
        <w:spacing w:after="0" w:line="240" w:lineRule="auto"/>
        <w:rPr>
          <w:rFonts w:ascii="Garamond" w:hAnsi="Garamond" w:cs="Times New Roman"/>
          <w:sz w:val="28"/>
          <w:szCs w:val="28"/>
          <w:lang w:val="en-US"/>
        </w:rPr>
      </w:pPr>
    </w:p>
    <w:p w14:paraId="1D3C697A" w14:textId="7777777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 xml:space="preserve">The grant application, criteria, requirements, budget information, and more are available online in English, Spanish, and French: </w:t>
      </w:r>
      <w:r w:rsidRPr="00CA787E">
        <w:rPr>
          <w:rFonts w:ascii="Garamond" w:hAnsi="Garamond" w:cs="Times New Roman"/>
          <w:i/>
          <w:iCs/>
          <w:sz w:val="28"/>
          <w:szCs w:val="28"/>
          <w:lang w:val="en-US"/>
        </w:rPr>
        <w:t>https://iam.ec/evangelismgrants</w:t>
      </w:r>
      <w:r w:rsidRPr="00CA787E">
        <w:rPr>
          <w:rFonts w:ascii="Garamond" w:hAnsi="Garamond" w:cs="Times New Roman"/>
          <w:sz w:val="28"/>
          <w:szCs w:val="28"/>
          <w:lang w:val="en-US"/>
        </w:rPr>
        <w:t>.</w:t>
      </w:r>
    </w:p>
    <w:p w14:paraId="31A72644" w14:textId="77777777" w:rsidR="00622DA2" w:rsidRPr="00CA787E" w:rsidRDefault="00622DA2" w:rsidP="00622DA2">
      <w:pPr>
        <w:spacing w:after="0" w:line="240" w:lineRule="auto"/>
        <w:rPr>
          <w:rFonts w:ascii="Garamond" w:hAnsi="Garamond" w:cs="Times New Roman"/>
          <w:sz w:val="28"/>
          <w:szCs w:val="28"/>
          <w:lang w:val="en-US"/>
        </w:rPr>
      </w:pPr>
    </w:p>
    <w:p w14:paraId="7473DA56" w14:textId="7777777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 xml:space="preserve">The grants committee will consider proposals for up to $2,000 for individual faith communities and up to $8,000 for </w:t>
      </w:r>
      <w:proofErr w:type="spellStart"/>
      <w:r w:rsidRPr="00CA787E">
        <w:rPr>
          <w:rFonts w:ascii="Garamond" w:hAnsi="Garamond" w:cs="Times New Roman"/>
          <w:sz w:val="28"/>
          <w:szCs w:val="28"/>
          <w:lang w:val="en-US"/>
        </w:rPr>
        <w:t>multichurch</w:t>
      </w:r>
      <w:proofErr w:type="spellEnd"/>
      <w:r w:rsidRPr="00CA787E">
        <w:rPr>
          <w:rFonts w:ascii="Garamond" w:hAnsi="Garamond" w:cs="Times New Roman"/>
          <w:sz w:val="28"/>
          <w:szCs w:val="28"/>
          <w:lang w:val="en-US"/>
        </w:rPr>
        <w:t>, diocesan, provincial, and other regional collaborations. A total of $125,000 is available for this funding cycle.</w:t>
      </w:r>
    </w:p>
    <w:p w14:paraId="1B8C1B11" w14:textId="77777777" w:rsidR="00622DA2" w:rsidRPr="00CA787E" w:rsidRDefault="00622DA2" w:rsidP="00622DA2">
      <w:pPr>
        <w:spacing w:after="0" w:line="240" w:lineRule="auto"/>
        <w:rPr>
          <w:rFonts w:ascii="Garamond" w:hAnsi="Garamond" w:cs="Times New Roman"/>
          <w:sz w:val="28"/>
          <w:szCs w:val="28"/>
          <w:lang w:val="en-US"/>
        </w:rPr>
      </w:pPr>
    </w:p>
    <w:p w14:paraId="68F71E62" w14:textId="7777777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The 2023 grant focus is on evangelism initiatives that minister across barriers. Projects that would fit this theme include the following:</w:t>
      </w:r>
    </w:p>
    <w:p w14:paraId="6B55932E" w14:textId="77777777" w:rsidR="00622DA2" w:rsidRPr="00CA787E" w:rsidRDefault="00622DA2" w:rsidP="00622DA2">
      <w:pPr>
        <w:spacing w:after="0" w:line="240" w:lineRule="auto"/>
        <w:rPr>
          <w:rFonts w:ascii="Garamond" w:hAnsi="Garamond" w:cs="Times New Roman"/>
          <w:sz w:val="28"/>
          <w:szCs w:val="28"/>
          <w:lang w:val="en-US"/>
        </w:rPr>
      </w:pPr>
    </w:p>
    <w:p w14:paraId="4CFC3609" w14:textId="77777777" w:rsidR="00622DA2" w:rsidRDefault="00622DA2" w:rsidP="00622DA2">
      <w:pPr>
        <w:numPr>
          <w:ilvl w:val="0"/>
          <w:numId w:val="24"/>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Collaborative, lay-led ministries that are not clergy dependent.</w:t>
      </w:r>
    </w:p>
    <w:p w14:paraId="4F47FAFF" w14:textId="77777777" w:rsidR="00622DA2" w:rsidRDefault="00622DA2" w:rsidP="00622DA2">
      <w:pPr>
        <w:spacing w:after="0" w:line="240" w:lineRule="auto"/>
        <w:rPr>
          <w:rFonts w:ascii="Garamond" w:hAnsi="Garamond" w:cs="Times New Roman"/>
          <w:sz w:val="28"/>
          <w:szCs w:val="28"/>
          <w:lang w:val="en-US"/>
        </w:rPr>
      </w:pPr>
    </w:p>
    <w:p w14:paraId="61C797CD" w14:textId="77777777" w:rsidR="00622DA2" w:rsidRDefault="00622DA2" w:rsidP="00622DA2">
      <w:pPr>
        <w:spacing w:after="0" w:line="240" w:lineRule="auto"/>
        <w:rPr>
          <w:rFonts w:ascii="Garamond" w:hAnsi="Garamond" w:cs="Times New Roman"/>
          <w:sz w:val="28"/>
          <w:szCs w:val="28"/>
          <w:lang w:val="en-US"/>
        </w:rPr>
      </w:pPr>
    </w:p>
    <w:p w14:paraId="52F02E32" w14:textId="77777777" w:rsidR="00622DA2" w:rsidRPr="00CA787E" w:rsidRDefault="00622DA2" w:rsidP="00622DA2">
      <w:pPr>
        <w:spacing w:after="0" w:line="240" w:lineRule="auto"/>
        <w:rPr>
          <w:rFonts w:ascii="Garamond" w:hAnsi="Garamond" w:cs="Times New Roman"/>
          <w:sz w:val="28"/>
          <w:szCs w:val="28"/>
          <w:lang w:val="en-US"/>
        </w:rPr>
      </w:pPr>
    </w:p>
    <w:p w14:paraId="2395C436" w14:textId="77777777" w:rsidR="00622DA2" w:rsidRPr="00CA787E" w:rsidRDefault="00622DA2" w:rsidP="00622DA2">
      <w:pPr>
        <w:numPr>
          <w:ilvl w:val="0"/>
          <w:numId w:val="24"/>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Ministries that explicitly support and include communities traditionally underrepresented in The Episcopal Church.</w:t>
      </w:r>
    </w:p>
    <w:p w14:paraId="439503AA" w14:textId="77777777" w:rsidR="00622DA2" w:rsidRPr="00CA787E" w:rsidRDefault="00622DA2" w:rsidP="00622DA2">
      <w:pPr>
        <w:numPr>
          <w:ilvl w:val="0"/>
          <w:numId w:val="24"/>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Ministries that engage new ways of being the church in new spaces.</w:t>
      </w:r>
    </w:p>
    <w:p w14:paraId="46BA6580" w14:textId="77777777" w:rsidR="00622DA2" w:rsidRPr="00CA787E" w:rsidRDefault="00622DA2" w:rsidP="00622DA2">
      <w:pPr>
        <w:spacing w:after="0" w:line="240" w:lineRule="auto"/>
        <w:rPr>
          <w:rFonts w:ascii="Garamond" w:hAnsi="Garamond" w:cs="Times New Roman"/>
          <w:sz w:val="28"/>
          <w:szCs w:val="28"/>
          <w:lang w:val="en-US"/>
        </w:rPr>
      </w:pPr>
    </w:p>
    <w:p w14:paraId="77D4CA0C" w14:textId="5D4D1A9D" w:rsidR="00622DA2" w:rsidRPr="00CA787E" w:rsidRDefault="00622DA2" w:rsidP="00622DA2">
      <w:pPr>
        <w:spacing w:after="0" w:line="240" w:lineRule="auto"/>
        <w:rPr>
          <w:rFonts w:ascii="Garamond" w:hAnsi="Garamond" w:cs="Times New Roman"/>
          <w:sz w:val="28"/>
          <w:szCs w:val="28"/>
          <w:lang w:val="en-US"/>
        </w:rPr>
      </w:pPr>
      <w:r w:rsidRPr="00CA787E">
        <w:rPr>
          <w:noProof/>
          <w:sz w:val="28"/>
          <w:szCs w:val="28"/>
        </w:rPr>
        <w:drawing>
          <wp:anchor distT="0" distB="0" distL="114300" distR="114300" simplePos="0" relativeHeight="251659264" behindDoc="0" locked="0" layoutInCell="1" allowOverlap="1" wp14:anchorId="14528F64" wp14:editId="2C310FCD">
            <wp:simplePos x="0" y="0"/>
            <wp:positionH relativeFrom="column">
              <wp:posOffset>1683328</wp:posOffset>
            </wp:positionH>
            <wp:positionV relativeFrom="paragraph">
              <wp:posOffset>95596</wp:posOffset>
            </wp:positionV>
            <wp:extent cx="2254250" cy="1394460"/>
            <wp:effectExtent l="0" t="0" r="6350" b="2540"/>
            <wp:wrapSquare wrapText="bothSides"/>
            <wp:docPr id="1158520565" name="Picture 1"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20565" name="Picture 1" descr="A green rectang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25425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87E">
        <w:rPr>
          <w:rFonts w:ascii="Garamond" w:hAnsi="Garamond" w:cs="Times New Roman"/>
          <w:sz w:val="28"/>
          <w:szCs w:val="28"/>
          <w:lang w:val="en-US"/>
        </w:rPr>
        <w:t>“Presiding Bishop Michael Curry has noted that evangelism is not about building bigger churches but rather about building a better world,” said Jerusalem Greer, manager of evangelism and discipleship. “The same is true for this evangelism grant cycle; we are looking for applicants and projects committed to sharing the Good News of God in Christ in ways that build relationships, heal brokenness, and invite people to create a better world together.”</w:t>
      </w:r>
    </w:p>
    <w:p w14:paraId="39581370" w14:textId="0E6FD272" w:rsidR="00622DA2" w:rsidRPr="00CA787E" w:rsidRDefault="00622DA2" w:rsidP="00622DA2">
      <w:pPr>
        <w:spacing w:after="0" w:line="240" w:lineRule="auto"/>
        <w:rPr>
          <w:rFonts w:ascii="Garamond" w:hAnsi="Garamond" w:cs="Times New Roman"/>
          <w:sz w:val="28"/>
          <w:szCs w:val="28"/>
          <w:lang w:val="en-US"/>
        </w:rPr>
      </w:pPr>
    </w:p>
    <w:p w14:paraId="02EE8AE1" w14:textId="712616FF"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 xml:space="preserve">The Episcopal Evangelism grants program began in 2017 in response to the 2015 General Convention’s increased investment in evangelism. The program is coordinated by the Executive Council Joint Standing Committee on Mission Within </w:t>
      </w:r>
      <w:proofErr w:type="gramStart"/>
      <w:r w:rsidRPr="00CA787E">
        <w:rPr>
          <w:rFonts w:ascii="Garamond" w:hAnsi="Garamond" w:cs="Times New Roman"/>
          <w:sz w:val="28"/>
          <w:szCs w:val="28"/>
          <w:lang w:val="en-US"/>
        </w:rPr>
        <w:t>The</w:t>
      </w:r>
      <w:proofErr w:type="gramEnd"/>
      <w:r w:rsidRPr="00CA787E">
        <w:rPr>
          <w:rFonts w:ascii="Garamond" w:hAnsi="Garamond" w:cs="Times New Roman"/>
          <w:sz w:val="28"/>
          <w:szCs w:val="28"/>
          <w:lang w:val="en-US"/>
        </w:rPr>
        <w:t xml:space="preserve"> Episcopal Church in collaboration with evangelism staff. During the 2018-2</w:t>
      </w:r>
      <w:r w:rsidRPr="00CA787E">
        <w:rPr>
          <w:sz w:val="28"/>
          <w:szCs w:val="28"/>
        </w:rPr>
        <w:t xml:space="preserve"> </w:t>
      </w:r>
      <w:r w:rsidRPr="00CA787E">
        <w:rPr>
          <w:rFonts w:ascii="Garamond" w:hAnsi="Garamond" w:cs="Times New Roman"/>
          <w:sz w:val="28"/>
          <w:szCs w:val="28"/>
          <w:lang w:val="en-US"/>
        </w:rPr>
        <w:t>021 triennium, 12 Episcopal communiti</w:t>
      </w:r>
      <w:r w:rsidRPr="00CA787E">
        <w:rPr>
          <w:sz w:val="28"/>
          <w:szCs w:val="28"/>
        </w:rPr>
        <w:fldChar w:fldCharType="begin"/>
      </w:r>
      <w:r w:rsidRPr="00CA787E">
        <w:rPr>
          <w:sz w:val="28"/>
          <w:szCs w:val="28"/>
        </w:rPr>
        <w:instrText xml:space="preserve"> INCLUDEPICTURE "https://www.episcopalchurch.org/wp-content/uploads/sites/2/2020/06/Evangelism_Initiatives-1024x633.png" \* MERGEFORMATINET </w:instrText>
      </w:r>
      <w:r w:rsidRPr="00CA787E">
        <w:rPr>
          <w:sz w:val="28"/>
          <w:szCs w:val="28"/>
        </w:rPr>
        <w:fldChar w:fldCharType="separate"/>
      </w:r>
      <w:r w:rsidRPr="00CA787E">
        <w:rPr>
          <w:sz w:val="28"/>
          <w:szCs w:val="28"/>
        </w:rPr>
        <w:fldChar w:fldCharType="end"/>
      </w:r>
      <w:r w:rsidRPr="00CA787E">
        <w:rPr>
          <w:rFonts w:ascii="Garamond" w:hAnsi="Garamond" w:cs="Times New Roman"/>
          <w:sz w:val="28"/>
          <w:szCs w:val="28"/>
          <w:lang w:val="en-US"/>
        </w:rPr>
        <w:t>es were awarded grants, out of 59 applicants.</w:t>
      </w:r>
    </w:p>
    <w:p w14:paraId="2C3D5898" w14:textId="1B4F9651" w:rsidR="00152E47" w:rsidRDefault="00152E47" w:rsidP="00622DA2">
      <w:pPr>
        <w:pStyle w:val="paragraph"/>
        <w:spacing w:before="0" w:beforeAutospacing="0" w:after="0" w:afterAutospacing="0"/>
        <w:textAlignment w:val="baseline"/>
        <w:rPr>
          <w:rFonts w:ascii="Garamond" w:hAnsi="Garamond"/>
          <w:sz w:val="26"/>
          <w:szCs w:val="26"/>
        </w:rPr>
      </w:pPr>
    </w:p>
    <w:p w14:paraId="61CD503C" w14:textId="77777777" w:rsidR="00622DA2" w:rsidRDefault="00622DA2" w:rsidP="00622DA2">
      <w:pPr>
        <w:spacing w:after="0" w:line="240" w:lineRule="auto"/>
        <w:rPr>
          <w:rFonts w:ascii="Garamond" w:hAnsi="Garamond" w:cs="Times New Roman"/>
          <w:sz w:val="28"/>
          <w:szCs w:val="28"/>
          <w:lang w:val="en-US"/>
        </w:rPr>
      </w:pPr>
    </w:p>
    <w:p w14:paraId="1C8BEC49" w14:textId="77777777" w:rsidR="00622DA2" w:rsidRPr="00CA787E" w:rsidRDefault="00622DA2" w:rsidP="00622DA2">
      <w:pPr>
        <w:spacing w:after="0" w:line="240" w:lineRule="auto"/>
        <w:rPr>
          <w:rFonts w:ascii="Garamond" w:hAnsi="Garamond" w:cs="Times New Roman"/>
          <w:sz w:val="28"/>
          <w:szCs w:val="28"/>
          <w:lang w:val="en-US"/>
        </w:rPr>
      </w:pPr>
    </w:p>
    <w:p w14:paraId="3EF461DE" w14:textId="77777777" w:rsidR="00622DA2" w:rsidRPr="00CA787E" w:rsidRDefault="00622DA2" w:rsidP="00622DA2">
      <w:pPr>
        <w:numPr>
          <w:ilvl w:val="0"/>
          <w:numId w:val="24"/>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Ministries that explicitly support and include communities traditionally underrepresented in The Episcopal Church.</w:t>
      </w:r>
    </w:p>
    <w:p w14:paraId="405B6813" w14:textId="77777777" w:rsidR="00622DA2" w:rsidRPr="00CA787E" w:rsidRDefault="00622DA2" w:rsidP="00622DA2">
      <w:pPr>
        <w:numPr>
          <w:ilvl w:val="0"/>
          <w:numId w:val="24"/>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Ministries that engage new ways of being the church in new spaces.</w:t>
      </w:r>
    </w:p>
    <w:p w14:paraId="0DB4865C" w14:textId="77777777" w:rsidR="00622DA2" w:rsidRPr="00CA787E" w:rsidRDefault="00622DA2" w:rsidP="00622DA2">
      <w:pPr>
        <w:spacing w:after="0" w:line="240" w:lineRule="auto"/>
        <w:rPr>
          <w:rFonts w:ascii="Garamond" w:hAnsi="Garamond" w:cs="Times New Roman"/>
          <w:sz w:val="28"/>
          <w:szCs w:val="28"/>
          <w:lang w:val="en-US"/>
        </w:rPr>
      </w:pPr>
    </w:p>
    <w:p w14:paraId="619328A6" w14:textId="77777777" w:rsidR="00622DA2" w:rsidRPr="00CA787E" w:rsidRDefault="00622DA2" w:rsidP="00622DA2">
      <w:pPr>
        <w:spacing w:after="0" w:line="240" w:lineRule="auto"/>
        <w:rPr>
          <w:rFonts w:ascii="Garamond" w:hAnsi="Garamond" w:cs="Times New Roman"/>
          <w:sz w:val="28"/>
          <w:szCs w:val="28"/>
          <w:lang w:val="en-US"/>
        </w:rPr>
      </w:pPr>
      <w:r w:rsidRPr="00CA787E">
        <w:rPr>
          <w:noProof/>
          <w:sz w:val="28"/>
          <w:szCs w:val="28"/>
        </w:rPr>
        <w:drawing>
          <wp:anchor distT="0" distB="0" distL="114300" distR="114300" simplePos="0" relativeHeight="251661312" behindDoc="0" locked="0" layoutInCell="1" allowOverlap="1" wp14:anchorId="78315C02" wp14:editId="18A3A167">
            <wp:simplePos x="0" y="0"/>
            <wp:positionH relativeFrom="column">
              <wp:posOffset>1683328</wp:posOffset>
            </wp:positionH>
            <wp:positionV relativeFrom="paragraph">
              <wp:posOffset>95596</wp:posOffset>
            </wp:positionV>
            <wp:extent cx="2254250" cy="1394460"/>
            <wp:effectExtent l="0" t="0" r="6350" b="2540"/>
            <wp:wrapSquare wrapText="bothSides"/>
            <wp:docPr id="798855670" name="Picture 798855670"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20565" name="Picture 1" descr="A green rectang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25425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87E">
        <w:rPr>
          <w:rFonts w:ascii="Garamond" w:hAnsi="Garamond" w:cs="Times New Roman"/>
          <w:sz w:val="28"/>
          <w:szCs w:val="28"/>
          <w:lang w:val="en-US"/>
        </w:rPr>
        <w:t>“Presiding Bishop Michael Curry has noted that evangelism is not about building bigger churches but rather about building a better world,” said Jerusalem Greer, manager of evangelism and discipleship. “The same is true for this evangelism grant cycle; we are looking for applicants and projects committed to sharing the Good News of God in Christ in ways that build relationships, heal brokenness, and invite people to create a better world together.”</w:t>
      </w:r>
    </w:p>
    <w:p w14:paraId="658B4F1B" w14:textId="77777777" w:rsidR="00622DA2" w:rsidRPr="00CA787E" w:rsidRDefault="00622DA2" w:rsidP="00622DA2">
      <w:pPr>
        <w:spacing w:after="0" w:line="240" w:lineRule="auto"/>
        <w:rPr>
          <w:rFonts w:ascii="Garamond" w:hAnsi="Garamond" w:cs="Times New Roman"/>
          <w:sz w:val="28"/>
          <w:szCs w:val="28"/>
          <w:lang w:val="en-US"/>
        </w:rPr>
      </w:pPr>
    </w:p>
    <w:p w14:paraId="2C66A0BE" w14:textId="77777777" w:rsidR="00622DA2" w:rsidRPr="00CA787E" w:rsidRDefault="00622DA2" w:rsidP="00622DA2">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 xml:space="preserve">The Episcopal Evangelism grants program began in 2017 in response to the 2015 General Convention’s increased investment in evangelism. The program is coordinated by the Executive Council Joint Standing Committee on Mission Within </w:t>
      </w:r>
      <w:proofErr w:type="gramStart"/>
      <w:r w:rsidRPr="00CA787E">
        <w:rPr>
          <w:rFonts w:ascii="Garamond" w:hAnsi="Garamond" w:cs="Times New Roman"/>
          <w:sz w:val="28"/>
          <w:szCs w:val="28"/>
          <w:lang w:val="en-US"/>
        </w:rPr>
        <w:t>The</w:t>
      </w:r>
      <w:proofErr w:type="gramEnd"/>
      <w:r w:rsidRPr="00CA787E">
        <w:rPr>
          <w:rFonts w:ascii="Garamond" w:hAnsi="Garamond" w:cs="Times New Roman"/>
          <w:sz w:val="28"/>
          <w:szCs w:val="28"/>
          <w:lang w:val="en-US"/>
        </w:rPr>
        <w:t xml:space="preserve"> Episcopal Church in collaboration with evangelism staff. During the 2018-2</w:t>
      </w:r>
      <w:r w:rsidRPr="00CA787E">
        <w:rPr>
          <w:sz w:val="28"/>
          <w:szCs w:val="28"/>
        </w:rPr>
        <w:t xml:space="preserve"> </w:t>
      </w:r>
      <w:r w:rsidRPr="00CA787E">
        <w:rPr>
          <w:rFonts w:ascii="Garamond" w:hAnsi="Garamond" w:cs="Times New Roman"/>
          <w:sz w:val="28"/>
          <w:szCs w:val="28"/>
          <w:lang w:val="en-US"/>
        </w:rPr>
        <w:t>021 triennium, 12 Episcopal communiti</w:t>
      </w:r>
      <w:r w:rsidRPr="00CA787E">
        <w:rPr>
          <w:sz w:val="28"/>
          <w:szCs w:val="28"/>
        </w:rPr>
        <w:fldChar w:fldCharType="begin"/>
      </w:r>
      <w:r w:rsidRPr="00CA787E">
        <w:rPr>
          <w:sz w:val="28"/>
          <w:szCs w:val="28"/>
        </w:rPr>
        <w:instrText xml:space="preserve"> INCLUDEPICTURE "https://www.episcopalchurch.org/wp-content/uploads/sites/2/2020/06/Evangelism_Initiatives-1024x633.png" \* MERGEFORMATINET </w:instrText>
      </w:r>
      <w:r w:rsidRPr="00CA787E">
        <w:rPr>
          <w:sz w:val="28"/>
          <w:szCs w:val="28"/>
        </w:rPr>
        <w:fldChar w:fldCharType="separate"/>
      </w:r>
      <w:r w:rsidRPr="00CA787E">
        <w:rPr>
          <w:sz w:val="28"/>
          <w:szCs w:val="28"/>
        </w:rPr>
        <w:fldChar w:fldCharType="end"/>
      </w:r>
      <w:r w:rsidRPr="00CA787E">
        <w:rPr>
          <w:rFonts w:ascii="Garamond" w:hAnsi="Garamond" w:cs="Times New Roman"/>
          <w:sz w:val="28"/>
          <w:szCs w:val="28"/>
          <w:lang w:val="en-US"/>
        </w:rPr>
        <w:t>es were awarded grants, out of 59 applicants.</w:t>
      </w:r>
    </w:p>
    <w:p w14:paraId="272F6F4B" w14:textId="77777777" w:rsidR="00622DA2" w:rsidRPr="00E151AB" w:rsidRDefault="00622DA2" w:rsidP="00622DA2">
      <w:pPr>
        <w:pStyle w:val="paragraph"/>
        <w:spacing w:before="0" w:beforeAutospacing="0" w:after="0" w:afterAutospacing="0"/>
        <w:textAlignment w:val="baseline"/>
        <w:rPr>
          <w:rFonts w:ascii="Garamond" w:hAnsi="Garamond"/>
          <w:sz w:val="26"/>
          <w:szCs w:val="26"/>
        </w:rPr>
      </w:pPr>
    </w:p>
    <w:sectPr w:rsidR="00622DA2" w:rsidRPr="00E151AB"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59E7" w14:textId="77777777" w:rsidR="002A0A27" w:rsidRDefault="002A0A27" w:rsidP="005040FC">
      <w:r>
        <w:separator/>
      </w:r>
    </w:p>
  </w:endnote>
  <w:endnote w:type="continuationSeparator" w:id="0">
    <w:p w14:paraId="7C4A12C5" w14:textId="77777777" w:rsidR="002A0A27" w:rsidRDefault="002A0A2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5CF5" w14:textId="77777777" w:rsidR="002A0A27" w:rsidRDefault="002A0A27" w:rsidP="005040FC">
      <w:r>
        <w:separator/>
      </w:r>
    </w:p>
  </w:footnote>
  <w:footnote w:type="continuationSeparator" w:id="0">
    <w:p w14:paraId="519E7063" w14:textId="77777777" w:rsidR="002A0A27" w:rsidRDefault="002A0A2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19"/>
  </w:num>
  <w:num w:numId="5" w16cid:durableId="1278831174">
    <w:abstractNumId w:val="5"/>
  </w:num>
  <w:num w:numId="6" w16cid:durableId="505830958">
    <w:abstractNumId w:val="23"/>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6"/>
  </w:num>
  <w:num w:numId="17" w16cid:durableId="2137021224">
    <w:abstractNumId w:val="17"/>
  </w:num>
  <w:num w:numId="18" w16cid:durableId="756899200">
    <w:abstractNumId w:val="22"/>
  </w:num>
  <w:num w:numId="19" w16cid:durableId="1909532795">
    <w:abstractNumId w:val="18"/>
  </w:num>
  <w:num w:numId="20" w16cid:durableId="647170757">
    <w:abstractNumId w:val="21"/>
  </w:num>
  <w:num w:numId="21" w16cid:durableId="2588517">
    <w:abstractNumId w:val="15"/>
  </w:num>
  <w:num w:numId="22" w16cid:durableId="934094062">
    <w:abstractNumId w:val="20"/>
  </w:num>
  <w:num w:numId="23" w16cid:durableId="2101026632">
    <w:abstractNumId w:val="12"/>
  </w:num>
  <w:num w:numId="24" w16cid:durableId="60353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0998"/>
    <w:rsid w:val="00117C9E"/>
    <w:rsid w:val="00117DFD"/>
    <w:rsid w:val="00124EBD"/>
    <w:rsid w:val="00134F68"/>
    <w:rsid w:val="001455D1"/>
    <w:rsid w:val="00152E47"/>
    <w:rsid w:val="00161AF0"/>
    <w:rsid w:val="001634FD"/>
    <w:rsid w:val="00171A3A"/>
    <w:rsid w:val="00181B27"/>
    <w:rsid w:val="001B5F74"/>
    <w:rsid w:val="001C2BAE"/>
    <w:rsid w:val="00211C09"/>
    <w:rsid w:val="00232D2A"/>
    <w:rsid w:val="00251E10"/>
    <w:rsid w:val="002A05F4"/>
    <w:rsid w:val="002A0940"/>
    <w:rsid w:val="002A0A27"/>
    <w:rsid w:val="002A77AB"/>
    <w:rsid w:val="002B03DA"/>
    <w:rsid w:val="002C142E"/>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6130"/>
    <w:rsid w:val="00426157"/>
    <w:rsid w:val="00441C5F"/>
    <w:rsid w:val="00462E8F"/>
    <w:rsid w:val="00476C40"/>
    <w:rsid w:val="00494BE3"/>
    <w:rsid w:val="00497B05"/>
    <w:rsid w:val="004B02D1"/>
    <w:rsid w:val="004B7BD7"/>
    <w:rsid w:val="004C286A"/>
    <w:rsid w:val="004C5389"/>
    <w:rsid w:val="004D0BDA"/>
    <w:rsid w:val="004E2F38"/>
    <w:rsid w:val="004E54F7"/>
    <w:rsid w:val="004F5D4C"/>
    <w:rsid w:val="005040FC"/>
    <w:rsid w:val="0051202A"/>
    <w:rsid w:val="00513AFB"/>
    <w:rsid w:val="00517923"/>
    <w:rsid w:val="0053557D"/>
    <w:rsid w:val="005400B4"/>
    <w:rsid w:val="005652F9"/>
    <w:rsid w:val="0056565D"/>
    <w:rsid w:val="00577D1B"/>
    <w:rsid w:val="00583463"/>
    <w:rsid w:val="00583641"/>
    <w:rsid w:val="00585F6E"/>
    <w:rsid w:val="00593270"/>
    <w:rsid w:val="0059686E"/>
    <w:rsid w:val="005A0A97"/>
    <w:rsid w:val="005A5A36"/>
    <w:rsid w:val="005A6C9B"/>
    <w:rsid w:val="005A73DC"/>
    <w:rsid w:val="005B6648"/>
    <w:rsid w:val="005F03BD"/>
    <w:rsid w:val="005F7147"/>
    <w:rsid w:val="00600A53"/>
    <w:rsid w:val="00607BAF"/>
    <w:rsid w:val="00614713"/>
    <w:rsid w:val="00622DA2"/>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802B64"/>
    <w:rsid w:val="0080423D"/>
    <w:rsid w:val="0081694A"/>
    <w:rsid w:val="00831892"/>
    <w:rsid w:val="00836972"/>
    <w:rsid w:val="00840DA5"/>
    <w:rsid w:val="00853BB5"/>
    <w:rsid w:val="008566D4"/>
    <w:rsid w:val="00857EE8"/>
    <w:rsid w:val="00861055"/>
    <w:rsid w:val="0086256E"/>
    <w:rsid w:val="0087414D"/>
    <w:rsid w:val="00875BB1"/>
    <w:rsid w:val="00892994"/>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02B86"/>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F4BF2"/>
    <w:rsid w:val="00E124F7"/>
    <w:rsid w:val="00E151AB"/>
    <w:rsid w:val="00E204F0"/>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2023-09-20T12:53:00Z</cp:lastPrinted>
  <dcterms:created xsi:type="dcterms:W3CDTF">2023-09-20T12:53:00Z</dcterms:created>
  <dcterms:modified xsi:type="dcterms:W3CDTF">2023-09-20T12:53:00Z</dcterms:modified>
</cp:coreProperties>
</file>