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0F96" w14:textId="7A6AE6DC" w:rsidR="007A35B3" w:rsidRPr="00646864" w:rsidRDefault="00783C4A" w:rsidP="00646864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46864">
        <w:rPr>
          <w:rFonts w:ascii="Garamond" w:eastAsia="Calibri" w:hAnsi="Garamond" w:cs="Times New Roman"/>
          <w:noProof/>
          <w:sz w:val="24"/>
          <w:szCs w:val="24"/>
        </w:rPr>
        <w:drawing>
          <wp:inline distT="0" distB="0" distL="0" distR="0" wp14:anchorId="0C1912E6" wp14:editId="6EB9492B">
            <wp:extent cx="1866900" cy="1328978"/>
            <wp:effectExtent l="0" t="0" r="0" b="5080"/>
            <wp:docPr id="4" name="Picture 4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0" cy="136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864">
        <w:rPr>
          <w:rStyle w:val="eop"/>
          <w:rFonts w:ascii="Garamond" w:hAnsi="Garamond" w:cs="Segoe UI"/>
          <w:sz w:val="24"/>
          <w:szCs w:val="24"/>
        </w:rPr>
        <w:t xml:space="preserve"> </w:t>
      </w:r>
      <w:r w:rsidR="007A35B3" w:rsidRPr="00646864">
        <w:rPr>
          <w:rStyle w:val="eop"/>
          <w:rFonts w:ascii="Garamond" w:hAnsi="Garamond" w:cs="Segoe UI"/>
          <w:sz w:val="24"/>
          <w:szCs w:val="24"/>
        </w:rPr>
        <w:t xml:space="preserve"> </w:t>
      </w:r>
    </w:p>
    <w:p w14:paraId="6F18E0CE" w14:textId="77777777" w:rsidR="007A35B3" w:rsidRPr="00646864" w:rsidRDefault="007A35B3" w:rsidP="0064686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646864">
        <w:rPr>
          <w:rStyle w:val="eop"/>
          <w:rFonts w:ascii="Garamond" w:hAnsi="Garamond" w:cs="Segoe UI"/>
        </w:rPr>
        <w:t xml:space="preserve"> </w:t>
      </w:r>
    </w:p>
    <w:p w14:paraId="4C0DCFDF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Style w:val="eop"/>
          <w:rFonts w:ascii="Garamond" w:hAnsi="Garamond" w:cs="Segoe UI"/>
          <w:b/>
          <w:bCs/>
          <w:sz w:val="28"/>
          <w:szCs w:val="28"/>
        </w:rPr>
        <w:t>May 26, 2024</w:t>
      </w:r>
      <w:r w:rsidRPr="000B0DFB">
        <w:rPr>
          <w:rFonts w:ascii="Garamond" w:eastAsia="Calibri" w:hAnsi="Garamond"/>
          <w:b/>
          <w:bCs/>
          <w:sz w:val="28"/>
          <w:szCs w:val="28"/>
        </w:rPr>
        <w:t xml:space="preserve"> – Trinity Sunday (B)</w:t>
      </w:r>
    </w:p>
    <w:p w14:paraId="48EC7634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Fonts w:ascii="Garamond" w:eastAsia="Calibri" w:hAnsi="Garamond"/>
          <w:b/>
          <w:bCs/>
          <w:sz w:val="28"/>
          <w:szCs w:val="28"/>
        </w:rPr>
        <w:t>The First Book of Common Prayer</w:t>
      </w:r>
    </w:p>
    <w:p w14:paraId="327F91B7" w14:textId="1C7DDEC0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</w:p>
    <w:p w14:paraId="6305F7BD" w14:textId="127AD5B4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28"/>
          <w:szCs w:val="28"/>
        </w:rPr>
      </w:pPr>
      <w:r w:rsidRPr="000B0DFB">
        <w:rPr>
          <w:rFonts w:ascii="Garamond" w:eastAsia="Calibri" w:hAnsi="Garamond"/>
          <w:i/>
          <w:iCs/>
          <w:sz w:val="28"/>
          <w:szCs w:val="28"/>
        </w:rPr>
        <w:t xml:space="preserve">This bulletin insert was </w:t>
      </w:r>
      <w:r>
        <w:rPr>
          <w:rFonts w:ascii="Garamond" w:eastAsia="Calibri" w:hAnsi="Garamond"/>
          <w:i/>
          <w:iCs/>
          <w:sz w:val="28"/>
          <w:szCs w:val="28"/>
        </w:rPr>
        <w:t xml:space="preserve">very lightly </w:t>
      </w:r>
      <w:r w:rsidRPr="000B0DFB">
        <w:rPr>
          <w:rFonts w:ascii="Garamond" w:eastAsia="Calibri" w:hAnsi="Garamond"/>
          <w:i/>
          <w:iCs/>
          <w:sz w:val="28"/>
          <w:szCs w:val="28"/>
        </w:rPr>
        <w:t>adapted from Holy Women, Holy Men’s entry for the First Book of Common Prayer.</w:t>
      </w:r>
      <w:r>
        <w:rPr>
          <w:rFonts w:ascii="Garamond" w:eastAsia="Calibri" w:hAnsi="Garamond"/>
          <w:i/>
          <w:iCs/>
          <w:sz w:val="28"/>
          <w:szCs w:val="28"/>
        </w:rPr>
        <w:t xml:space="preserve"> This feast of the church can be observed on a weekday after Pentecost.</w:t>
      </w:r>
    </w:p>
    <w:p w14:paraId="76FDFAD4" w14:textId="52607A3D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88C89CF" w14:textId="4C0E7B7E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first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Book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Prayer</w:t>
      </w:r>
      <w:proofErr w:type="spellEnd"/>
      <w:r>
        <w:rPr>
          <w:rFonts w:ascii="Garamond" w:hAnsi="Garamond"/>
          <w:sz w:val="28"/>
          <w:szCs w:val="28"/>
        </w:rPr>
        <w:t>, the forerunner of those well-worn books in your pew rack,</w:t>
      </w:r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came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into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Day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Pentecost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June 9, 1549,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second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year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reign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King Edward VI.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have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descended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all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subsequent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editions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revisions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ook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c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hurches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Anglican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Communion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>.</w:t>
      </w:r>
    </w:p>
    <w:p w14:paraId="128F882B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0C5415B" w14:textId="77777777" w:rsidR="005F3B32" w:rsidRDefault="005F3B32" w:rsidP="005F3B32">
      <w:pPr>
        <w:spacing w:after="0" w:line="240" w:lineRule="auto"/>
        <w:rPr>
          <w:rFonts w:ascii="Garamond" w:hAnsi="Garamond"/>
          <w:sz w:val="28"/>
          <w:szCs w:val="28"/>
          <w:lang w:val="es-ES_tradnl"/>
        </w:rPr>
      </w:pPr>
      <w:r>
        <w:fldChar w:fldCharType="begin"/>
      </w:r>
      <w:r>
        <w:instrText xml:space="preserve"> INCLUDEPICTURE "https://upload.wikimedia.org/wikipedia/commons/2/21/Book_of_Common_Prayer%2C_1549_%282%29.jpg" \* MERGEFORMATINET </w:instrText>
      </w:r>
      <w:r>
        <w:fldChar w:fldCharType="separate"/>
      </w:r>
      <w:r>
        <w:fldChar w:fldCharType="end"/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Though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prepared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commission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learned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bishops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priests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format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substance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style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Prayer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Book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primarily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work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Thomas Cranmer,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Archbishop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Canterbury, 1533–1556.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principal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sources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employed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compilation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medieval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service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books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Sarum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(Salisbury),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with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enrichments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Greek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liturgies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certain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ancient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Gallican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rites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vernacular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German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prepared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Luther, and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revised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reforming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Archbishop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Hermann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Cologne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Psalter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other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biblical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passages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drawn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English “Great </w:t>
      </w:r>
    </w:p>
    <w:p w14:paraId="33DEAD97" w14:textId="77777777" w:rsidR="005F3B32" w:rsidRPr="00646864" w:rsidRDefault="005F3B32" w:rsidP="005F3B3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46864">
        <w:rPr>
          <w:rFonts w:ascii="Garamond" w:eastAsia="Calibri" w:hAnsi="Garamond" w:cs="Times New Roman"/>
          <w:noProof/>
          <w:sz w:val="24"/>
          <w:szCs w:val="24"/>
        </w:rPr>
        <w:drawing>
          <wp:inline distT="0" distB="0" distL="0" distR="0" wp14:anchorId="71378784" wp14:editId="7A56B721">
            <wp:extent cx="1866900" cy="1328978"/>
            <wp:effectExtent l="0" t="0" r="0" b="5080"/>
            <wp:docPr id="972192651" name="Picture 97219265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0" cy="136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864">
        <w:rPr>
          <w:rStyle w:val="eop"/>
          <w:rFonts w:ascii="Garamond" w:hAnsi="Garamond" w:cs="Segoe UI"/>
          <w:sz w:val="24"/>
          <w:szCs w:val="24"/>
        </w:rPr>
        <w:t xml:space="preserve">  </w:t>
      </w:r>
    </w:p>
    <w:p w14:paraId="00B63BF2" w14:textId="77777777" w:rsidR="005F3B32" w:rsidRPr="00646864" w:rsidRDefault="005F3B32" w:rsidP="005F3B3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  <w:r w:rsidRPr="00646864">
        <w:rPr>
          <w:rStyle w:val="eop"/>
          <w:rFonts w:ascii="Garamond" w:hAnsi="Garamond" w:cs="Segoe UI"/>
        </w:rPr>
        <w:t xml:space="preserve"> </w:t>
      </w:r>
    </w:p>
    <w:p w14:paraId="6A266E54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Style w:val="eop"/>
          <w:rFonts w:ascii="Garamond" w:hAnsi="Garamond" w:cs="Segoe UI"/>
          <w:b/>
          <w:bCs/>
          <w:sz w:val="28"/>
          <w:szCs w:val="28"/>
        </w:rPr>
        <w:t>May 26, 2024</w:t>
      </w:r>
      <w:r w:rsidRPr="000B0DFB">
        <w:rPr>
          <w:rFonts w:ascii="Garamond" w:eastAsia="Calibri" w:hAnsi="Garamond"/>
          <w:b/>
          <w:bCs/>
          <w:sz w:val="28"/>
          <w:szCs w:val="28"/>
        </w:rPr>
        <w:t xml:space="preserve"> – Trinity Sunday (B)</w:t>
      </w:r>
    </w:p>
    <w:p w14:paraId="5F638E4A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Fonts w:ascii="Garamond" w:eastAsia="Calibri" w:hAnsi="Garamond"/>
          <w:b/>
          <w:bCs/>
          <w:sz w:val="28"/>
          <w:szCs w:val="28"/>
        </w:rPr>
        <w:t>The First Book of Common Prayer</w:t>
      </w:r>
    </w:p>
    <w:p w14:paraId="0956A944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</w:p>
    <w:p w14:paraId="5CA85D42" w14:textId="77777777" w:rsidR="005F3B32" w:rsidRPr="000B0DFB" w:rsidRDefault="005F3B32" w:rsidP="005F3B32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28"/>
          <w:szCs w:val="28"/>
        </w:rPr>
      </w:pPr>
      <w:r w:rsidRPr="000B0DFB">
        <w:rPr>
          <w:rFonts w:ascii="Garamond" w:eastAsia="Calibri" w:hAnsi="Garamond"/>
          <w:i/>
          <w:iCs/>
          <w:sz w:val="28"/>
          <w:szCs w:val="28"/>
        </w:rPr>
        <w:t xml:space="preserve">This bulletin insert was </w:t>
      </w:r>
      <w:r>
        <w:rPr>
          <w:rFonts w:ascii="Garamond" w:eastAsia="Calibri" w:hAnsi="Garamond"/>
          <w:i/>
          <w:iCs/>
          <w:sz w:val="28"/>
          <w:szCs w:val="28"/>
        </w:rPr>
        <w:t xml:space="preserve">very lightly </w:t>
      </w:r>
      <w:r w:rsidRPr="000B0DFB">
        <w:rPr>
          <w:rFonts w:ascii="Garamond" w:eastAsia="Calibri" w:hAnsi="Garamond"/>
          <w:i/>
          <w:iCs/>
          <w:sz w:val="28"/>
          <w:szCs w:val="28"/>
        </w:rPr>
        <w:t>adapted from Holy Women, Holy Men’s entry for the First Book of Common Prayer.</w:t>
      </w:r>
      <w:r>
        <w:rPr>
          <w:rFonts w:ascii="Garamond" w:eastAsia="Calibri" w:hAnsi="Garamond"/>
          <w:i/>
          <w:iCs/>
          <w:sz w:val="28"/>
          <w:szCs w:val="28"/>
        </w:rPr>
        <w:t xml:space="preserve"> This feast of the church can be observed on a weekday after Pentecost.</w:t>
      </w:r>
    </w:p>
    <w:p w14:paraId="420E98B9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505D2B0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first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Book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Prayer</w:t>
      </w:r>
      <w:proofErr w:type="spellEnd"/>
      <w:r>
        <w:rPr>
          <w:rFonts w:ascii="Garamond" w:hAnsi="Garamond"/>
          <w:sz w:val="28"/>
          <w:szCs w:val="28"/>
        </w:rPr>
        <w:t>, the forerunner of those well-worn books in your pew rack,</w:t>
      </w:r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came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into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Day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Pentecost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June 9, 1549,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second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year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reign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King Edward VI.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have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descended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all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subsequent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editions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revisions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ook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c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hurches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Anglican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Communion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>.</w:t>
      </w:r>
    </w:p>
    <w:p w14:paraId="0B708FD8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84B0624" w14:textId="77777777" w:rsidR="005F3B32" w:rsidRDefault="005F3B32" w:rsidP="005F3B32">
      <w:pPr>
        <w:spacing w:after="0" w:line="240" w:lineRule="auto"/>
        <w:rPr>
          <w:rFonts w:ascii="Garamond" w:hAnsi="Garamond"/>
          <w:sz w:val="28"/>
          <w:szCs w:val="28"/>
          <w:lang w:val="es-ES_tradnl"/>
        </w:rPr>
      </w:pPr>
      <w:r>
        <w:fldChar w:fldCharType="begin"/>
      </w:r>
      <w:r>
        <w:instrText xml:space="preserve"> INCLUDEPICTURE "https://upload.wikimedia.org/wikipedia/commons/2/21/Book_of_Common_Prayer%2C_1549_%282%29.jpg" \* MERGEFORMATINET </w:instrText>
      </w:r>
      <w:r>
        <w:fldChar w:fldCharType="separate"/>
      </w:r>
      <w:r>
        <w:fldChar w:fldCharType="end"/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Though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prepared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commission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learned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bishops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priests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format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substance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style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Prayer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Book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primarily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work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Thomas Cranmer,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Archbishop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Canterbury, 1533–1556.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principal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sources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employed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compilation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medieval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service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books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Sarum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(Salisbury),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with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enrichments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Greek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liturgies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certain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ancient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Gallican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rites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vernacular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German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prepared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Luther, and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revised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reforming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Archbishop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Hermann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Cologne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Psalter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other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biblical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passages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were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drawn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English “Great </w:t>
      </w:r>
    </w:p>
    <w:p w14:paraId="2767956A" w14:textId="27A50691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lastRenderedPageBreak/>
        <w:t>Bible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”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authorized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King Henry VIII in 1539,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L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itany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was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taken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English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issued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early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1544.</w:t>
      </w:r>
    </w:p>
    <w:p w14:paraId="4BDBDB66" w14:textId="0D634044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7CB45E" w14:textId="33A51E1C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9070D5" wp14:editId="3B3E52DD">
            <wp:simplePos x="0" y="0"/>
            <wp:positionH relativeFrom="column">
              <wp:posOffset>2000250</wp:posOffset>
            </wp:positionH>
            <wp:positionV relativeFrom="paragraph">
              <wp:posOffset>114300</wp:posOffset>
            </wp:positionV>
            <wp:extent cx="1931035" cy="2981325"/>
            <wp:effectExtent l="0" t="0" r="0" b="3175"/>
            <wp:wrapSquare wrapText="bothSides"/>
            <wp:docPr id="99842869" name="Picture 1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869" name="Picture 1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originality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Book of Common Prayer</w:t>
      </w:r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apart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felicitous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translations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paraphrases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old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lay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simplification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complicated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liturgical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usages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medieval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Church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so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that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was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suitable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laity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well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clergy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ook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thus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became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both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 manual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worship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Anglicans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primary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resource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their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personal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spirituality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67204B98" w14:textId="47011C58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D00F111" w14:textId="52C8E541" w:rsidR="005F3B32" w:rsidRPr="000B0DFB" w:rsidRDefault="005F3B32" w:rsidP="005F3B32">
      <w:pPr>
        <w:spacing w:after="0" w:line="240" w:lineRule="auto"/>
        <w:rPr>
          <w:rFonts w:ascii="Garamond" w:eastAsia="Times New Roman" w:hAnsi="Garamond" w:cs="Times New Roman"/>
          <w:i/>
          <w:iCs/>
          <w:sz w:val="28"/>
          <w:szCs w:val="28"/>
        </w:rPr>
      </w:pPr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A Collect to Mark the First Book of Common Prayer</w:t>
      </w:r>
    </w:p>
    <w:p w14:paraId="082CF3C5" w14:textId="7511855E" w:rsidR="005F3B32" w:rsidRPr="000B0DFB" w:rsidRDefault="005F3B32" w:rsidP="005F3B32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0DFB">
        <w:rPr>
          <w:rFonts w:ascii="Garamond" w:eastAsia="Times New Roman" w:hAnsi="Garamond" w:cs="Times New Roman"/>
          <w:sz w:val="28"/>
          <w:szCs w:val="28"/>
        </w:rPr>
        <w:t xml:space="preserve">Almighty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everliving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God, whose servant Thomas Cranmer, with others, did restore the language of the people in the prayers of thy Church: Make us always thankful for this heritage; and help us so to pray in the Spirit and with the understanding, that we may worthily magnify thy holy Name; through Jesus Christ our Lord, who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liveth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reigneth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with thee and the Holy Spirit, one God, for ever and ever. Amen.</w:t>
      </w:r>
    </w:p>
    <w:p w14:paraId="686D41F9" w14:textId="77777777" w:rsidR="00646864" w:rsidRDefault="00646864" w:rsidP="00646864">
      <w:pPr>
        <w:spacing w:after="0" w:line="240" w:lineRule="auto"/>
        <w:rPr>
          <w:rFonts w:ascii="Garamond" w:hAnsi="Garamond"/>
          <w:sz w:val="24"/>
          <w:szCs w:val="24"/>
          <w:lang w:val="es-ES_tradnl"/>
        </w:rPr>
      </w:pPr>
    </w:p>
    <w:p w14:paraId="1F565E53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Bible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”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authorized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King Henry VIII in 1539,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L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itany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was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taken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English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issued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early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1544.</w:t>
      </w:r>
    </w:p>
    <w:p w14:paraId="4F6D5D69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1A55505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5D31BF" wp14:editId="1008C370">
            <wp:simplePos x="0" y="0"/>
            <wp:positionH relativeFrom="column">
              <wp:posOffset>2000250</wp:posOffset>
            </wp:positionH>
            <wp:positionV relativeFrom="paragraph">
              <wp:posOffset>114300</wp:posOffset>
            </wp:positionV>
            <wp:extent cx="1931035" cy="2981325"/>
            <wp:effectExtent l="0" t="0" r="0" b="3175"/>
            <wp:wrapSquare wrapText="bothSides"/>
            <wp:docPr id="576595466" name="Picture 1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869" name="Picture 1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originality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Book of Common Prayer</w:t>
      </w:r>
      <w:r w:rsidRPr="000B0DFB">
        <w:rPr>
          <w:rFonts w:ascii="Garamond" w:hAnsi="Garamond"/>
          <w:sz w:val="28"/>
          <w:szCs w:val="28"/>
          <w:lang w:val="es-ES_tradnl"/>
        </w:rPr>
        <w:t xml:space="preserve">,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apart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from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felicitous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translations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paraphrases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old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Latin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forms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lay in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simplification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complicated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liturgical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usages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medieval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Church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, so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that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it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was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suitable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laity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well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as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clergy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.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r>
        <w:rPr>
          <w:rFonts w:ascii="Garamond" w:hAnsi="Garamond"/>
          <w:sz w:val="28"/>
          <w:szCs w:val="28"/>
        </w:rPr>
        <w:t>b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ook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thus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became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both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 manual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of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common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worship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Anglicans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and a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primary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resource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for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their</w:t>
      </w:r>
      <w:proofErr w:type="spellEnd"/>
      <w:r w:rsidRPr="000B0DFB">
        <w:rPr>
          <w:rFonts w:ascii="Garamond" w:hAnsi="Garamond"/>
          <w:sz w:val="28"/>
          <w:szCs w:val="28"/>
          <w:lang w:val="es-ES_tradnl"/>
        </w:rPr>
        <w:t xml:space="preserve"> personal </w:t>
      </w:r>
      <w:proofErr w:type="spellStart"/>
      <w:r w:rsidRPr="000B0DFB">
        <w:rPr>
          <w:rFonts w:ascii="Garamond" w:hAnsi="Garamond"/>
          <w:sz w:val="28"/>
          <w:szCs w:val="28"/>
          <w:lang w:val="es-ES_tradnl"/>
        </w:rPr>
        <w:t>spirituality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2EBB6C6C" w14:textId="77777777" w:rsidR="005F3B32" w:rsidRPr="000B0DFB" w:rsidRDefault="005F3B32" w:rsidP="005F3B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73B2946" w14:textId="77777777" w:rsidR="005F3B32" w:rsidRPr="000B0DFB" w:rsidRDefault="005F3B32" w:rsidP="005F3B32">
      <w:pPr>
        <w:spacing w:after="0" w:line="240" w:lineRule="auto"/>
        <w:rPr>
          <w:rFonts w:ascii="Garamond" w:eastAsia="Times New Roman" w:hAnsi="Garamond" w:cs="Times New Roman"/>
          <w:i/>
          <w:iCs/>
          <w:sz w:val="28"/>
          <w:szCs w:val="28"/>
        </w:rPr>
      </w:pPr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A Collect to Mark the First Book of Common Prayer</w:t>
      </w:r>
    </w:p>
    <w:p w14:paraId="63AB4B8D" w14:textId="77777777" w:rsidR="005F3B32" w:rsidRPr="000B0DFB" w:rsidRDefault="005F3B32" w:rsidP="005F3B32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0DFB">
        <w:rPr>
          <w:rFonts w:ascii="Garamond" w:eastAsia="Times New Roman" w:hAnsi="Garamond" w:cs="Times New Roman"/>
          <w:sz w:val="28"/>
          <w:szCs w:val="28"/>
        </w:rPr>
        <w:t xml:space="preserve">Almighty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everliving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God, whose servant Thomas Cranmer, with others, did restore the language of the people in the prayers of thy Church: Make us always thankful for this heritage; and help us so to pray in the Spirit and with the understanding, that we may worthily magnify thy holy Name; through Jesus Christ our Lord, who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liveth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reigneth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with thee and the Holy Spirit, one God, for ever and ever. Amen.</w:t>
      </w:r>
    </w:p>
    <w:p w14:paraId="7BC713FA" w14:textId="77777777" w:rsidR="005F3B32" w:rsidRPr="00646864" w:rsidRDefault="005F3B32" w:rsidP="00646864">
      <w:pPr>
        <w:spacing w:after="0" w:line="240" w:lineRule="auto"/>
        <w:rPr>
          <w:rFonts w:ascii="Garamond" w:hAnsi="Garamond"/>
          <w:sz w:val="24"/>
          <w:szCs w:val="24"/>
          <w:lang w:val="es-ES_tradnl"/>
        </w:rPr>
      </w:pPr>
    </w:p>
    <w:sectPr w:rsidR="005F3B32" w:rsidRPr="00646864" w:rsidSect="00153F85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F701" w14:textId="77777777" w:rsidR="00153F85" w:rsidRDefault="00153F85" w:rsidP="005040FC">
      <w:r>
        <w:separator/>
      </w:r>
    </w:p>
  </w:endnote>
  <w:endnote w:type="continuationSeparator" w:id="0">
    <w:p w14:paraId="3339146A" w14:textId="77777777" w:rsidR="00153F85" w:rsidRDefault="00153F8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D1F" w14:textId="7FE73DD2" w:rsidR="00E95B5A" w:rsidRPr="001D2BF5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</w:rPr>
    </w:pPr>
    <w:r w:rsidRPr="001D2BF5">
      <w:rPr>
        <w:rFonts w:ascii="Gill Sans Light" w:hAnsi="Gill Sans Light" w:cs="Gill Sans Light" w:hint="cs"/>
        <w:sz w:val="16"/>
        <w:szCs w:val="14"/>
      </w:rPr>
      <w:t>©</w:t>
    </w:r>
    <w:r w:rsidR="003C72A3" w:rsidRPr="001D2BF5">
      <w:rPr>
        <w:rFonts w:ascii="Gill Sans Light" w:hAnsi="Gill Sans Light" w:cs="Gill Sans Light" w:hint="cs"/>
        <w:sz w:val="16"/>
        <w:szCs w:val="14"/>
      </w:rPr>
      <w:t xml:space="preserve"> 20</w:t>
    </w:r>
    <w:r w:rsidR="00422DCD">
      <w:rPr>
        <w:rFonts w:ascii="Gill Sans Light" w:hAnsi="Gill Sans Light" w:cs="Gill Sans Light"/>
        <w:sz w:val="16"/>
        <w:szCs w:val="14"/>
      </w:rPr>
      <w:t>2</w:t>
    </w:r>
    <w:r w:rsidR="002062B5">
      <w:rPr>
        <w:rFonts w:ascii="Gill Sans Light" w:hAnsi="Gill Sans Light" w:cs="Gill Sans Light"/>
        <w:sz w:val="16"/>
        <w:szCs w:val="14"/>
      </w:rPr>
      <w:t>4</w:t>
    </w:r>
    <w:r w:rsidRPr="001D2BF5">
      <w:rPr>
        <w:rFonts w:ascii="Gill Sans Light" w:hAnsi="Gill Sans Light" w:cs="Gill Sans Light" w:hint="cs"/>
        <w:sz w:val="16"/>
        <w:szCs w:val="14"/>
      </w:rPr>
      <w:t xml:space="preserve"> The Domestic and F</w:t>
    </w:r>
    <w:r w:rsidR="00844F11" w:rsidRPr="001D2BF5">
      <w:rPr>
        <w:rFonts w:ascii="Gill Sans Light" w:hAnsi="Gill Sans Light" w:cs="Gill Sans Light" w:hint="cs"/>
        <w:sz w:val="16"/>
        <w:szCs w:val="14"/>
      </w:rPr>
      <w:t>oreign Missionary Society</w:t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3C72A3" w:rsidRPr="001D2BF5">
      <w:rPr>
        <w:rFonts w:ascii="Gill Sans Light" w:hAnsi="Gill Sans Light" w:cs="Gill Sans Light" w:hint="cs"/>
        <w:sz w:val="16"/>
        <w:szCs w:val="14"/>
      </w:rPr>
      <w:t>© 20</w:t>
    </w:r>
    <w:r w:rsidR="00422DCD">
      <w:rPr>
        <w:rFonts w:ascii="Gill Sans Light" w:hAnsi="Gill Sans Light" w:cs="Gill Sans Light"/>
        <w:sz w:val="16"/>
        <w:szCs w:val="14"/>
      </w:rPr>
      <w:t>2</w:t>
    </w:r>
    <w:r w:rsidR="002062B5">
      <w:rPr>
        <w:rFonts w:ascii="Gill Sans Light" w:hAnsi="Gill Sans Light" w:cs="Gill Sans Light"/>
        <w:sz w:val="16"/>
        <w:szCs w:val="14"/>
      </w:rPr>
      <w:t>4</w:t>
    </w:r>
    <w:r w:rsidRPr="001D2BF5">
      <w:rPr>
        <w:rFonts w:ascii="Gill Sans Light" w:hAnsi="Gill Sans Light" w:cs="Gill Sans Light" w:hint="cs"/>
        <w:sz w:val="16"/>
        <w:szCs w:val="14"/>
      </w:rPr>
      <w:t xml:space="preserve"> The Domestic and Foreign Missionary Society</w:t>
    </w:r>
  </w:p>
  <w:p w14:paraId="5AD44062" w14:textId="6E38C10B" w:rsidR="00844F11" w:rsidRPr="001D2BF5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</w:rPr>
    </w:pPr>
    <w:r w:rsidRPr="001D2BF5">
      <w:rPr>
        <w:rFonts w:ascii="Gill Sans Light" w:hAnsi="Gill Sans Light" w:cs="Gill Sans Light" w:hint="cs"/>
        <w:sz w:val="16"/>
        <w:szCs w:val="14"/>
      </w:rPr>
      <w:t>of the Protestant Episcopal Church in the United States of America. All rights reserved.</w:t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Pr="001D2BF5">
      <w:rPr>
        <w:rFonts w:ascii="Gill Sans Light" w:hAnsi="Gill Sans Light" w:cs="Gill Sans Light" w:hint="cs"/>
        <w:sz w:val="16"/>
        <w:szCs w:val="14"/>
      </w:rPr>
      <w:t>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40A7" w14:textId="77777777" w:rsidR="00153F85" w:rsidRDefault="00153F85" w:rsidP="005040FC">
      <w:r>
        <w:separator/>
      </w:r>
    </w:p>
  </w:footnote>
  <w:footnote w:type="continuationSeparator" w:id="0">
    <w:p w14:paraId="4F9D25DC" w14:textId="77777777" w:rsidR="00153F85" w:rsidRDefault="00153F8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634B"/>
    <w:multiLevelType w:val="hybridMultilevel"/>
    <w:tmpl w:val="EE3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A5293D"/>
    <w:multiLevelType w:val="hybridMultilevel"/>
    <w:tmpl w:val="900A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2350545">
    <w:abstractNumId w:val="2"/>
  </w:num>
  <w:num w:numId="2" w16cid:durableId="176651764">
    <w:abstractNumId w:val="17"/>
  </w:num>
  <w:num w:numId="3" w16cid:durableId="1505590802">
    <w:abstractNumId w:val="4"/>
  </w:num>
  <w:num w:numId="4" w16cid:durableId="581913973">
    <w:abstractNumId w:val="20"/>
  </w:num>
  <w:num w:numId="5" w16cid:durableId="1494952327">
    <w:abstractNumId w:val="6"/>
  </w:num>
  <w:num w:numId="6" w16cid:durableId="1693065009">
    <w:abstractNumId w:val="24"/>
  </w:num>
  <w:num w:numId="7" w16cid:durableId="1184243284">
    <w:abstractNumId w:val="10"/>
  </w:num>
  <w:num w:numId="8" w16cid:durableId="167988007">
    <w:abstractNumId w:val="14"/>
  </w:num>
  <w:num w:numId="9" w16cid:durableId="1550261596">
    <w:abstractNumId w:val="7"/>
  </w:num>
  <w:num w:numId="10" w16cid:durableId="591134912">
    <w:abstractNumId w:val="13"/>
  </w:num>
  <w:num w:numId="11" w16cid:durableId="2076853549">
    <w:abstractNumId w:val="16"/>
  </w:num>
  <w:num w:numId="12" w16cid:durableId="907109784">
    <w:abstractNumId w:val="8"/>
  </w:num>
  <w:num w:numId="13" w16cid:durableId="759909778">
    <w:abstractNumId w:val="3"/>
  </w:num>
  <w:num w:numId="14" w16cid:durableId="1069499443">
    <w:abstractNumId w:val="11"/>
  </w:num>
  <w:num w:numId="15" w16cid:durableId="458645971">
    <w:abstractNumId w:val="1"/>
  </w:num>
  <w:num w:numId="16" w16cid:durableId="1756049986">
    <w:abstractNumId w:val="18"/>
  </w:num>
  <w:num w:numId="17" w16cid:durableId="570819654">
    <w:abstractNumId w:val="19"/>
  </w:num>
  <w:num w:numId="18" w16cid:durableId="1794444455">
    <w:abstractNumId w:val="21"/>
  </w:num>
  <w:num w:numId="19" w16cid:durableId="690882406">
    <w:abstractNumId w:val="28"/>
  </w:num>
  <w:num w:numId="20" w16cid:durableId="1211571833">
    <w:abstractNumId w:val="25"/>
  </w:num>
  <w:num w:numId="21" w16cid:durableId="1708409056">
    <w:abstractNumId w:val="22"/>
  </w:num>
  <w:num w:numId="22" w16cid:durableId="1215042415">
    <w:abstractNumId w:val="12"/>
  </w:num>
  <w:num w:numId="23" w16cid:durableId="1865484654">
    <w:abstractNumId w:val="15"/>
  </w:num>
  <w:num w:numId="24" w16cid:durableId="1304047422">
    <w:abstractNumId w:val="23"/>
  </w:num>
  <w:num w:numId="25" w16cid:durableId="1340504135">
    <w:abstractNumId w:val="27"/>
  </w:num>
  <w:num w:numId="26" w16cid:durableId="93403437">
    <w:abstractNumId w:val="0"/>
  </w:num>
  <w:num w:numId="27" w16cid:durableId="425619814">
    <w:abstractNumId w:val="5"/>
  </w:num>
  <w:num w:numId="28" w16cid:durableId="1722249693">
    <w:abstractNumId w:val="26"/>
  </w:num>
  <w:num w:numId="29" w16cid:durableId="533470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4416F"/>
    <w:rsid w:val="00051D8C"/>
    <w:rsid w:val="00053241"/>
    <w:rsid w:val="00061ADD"/>
    <w:rsid w:val="0006221A"/>
    <w:rsid w:val="000649BA"/>
    <w:rsid w:val="000776B4"/>
    <w:rsid w:val="00091079"/>
    <w:rsid w:val="0009398F"/>
    <w:rsid w:val="000B5403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30E10"/>
    <w:rsid w:val="00143395"/>
    <w:rsid w:val="00153F85"/>
    <w:rsid w:val="00162800"/>
    <w:rsid w:val="00181B27"/>
    <w:rsid w:val="00185D9C"/>
    <w:rsid w:val="001A3419"/>
    <w:rsid w:val="001B5F74"/>
    <w:rsid w:val="001C2BAE"/>
    <w:rsid w:val="001D2BF5"/>
    <w:rsid w:val="001E0694"/>
    <w:rsid w:val="002062B5"/>
    <w:rsid w:val="00211C09"/>
    <w:rsid w:val="0021528D"/>
    <w:rsid w:val="00243B98"/>
    <w:rsid w:val="002462D2"/>
    <w:rsid w:val="00251E10"/>
    <w:rsid w:val="00253E00"/>
    <w:rsid w:val="002825B9"/>
    <w:rsid w:val="002850C4"/>
    <w:rsid w:val="002C142E"/>
    <w:rsid w:val="002D08B4"/>
    <w:rsid w:val="002D4C22"/>
    <w:rsid w:val="002D5887"/>
    <w:rsid w:val="002D717A"/>
    <w:rsid w:val="002E3CCA"/>
    <w:rsid w:val="002F1176"/>
    <w:rsid w:val="002F17A2"/>
    <w:rsid w:val="0030447B"/>
    <w:rsid w:val="0031667B"/>
    <w:rsid w:val="00320FA1"/>
    <w:rsid w:val="00321632"/>
    <w:rsid w:val="003260C4"/>
    <w:rsid w:val="00331231"/>
    <w:rsid w:val="00332BAD"/>
    <w:rsid w:val="00365171"/>
    <w:rsid w:val="0036711E"/>
    <w:rsid w:val="0036775D"/>
    <w:rsid w:val="00373306"/>
    <w:rsid w:val="00384989"/>
    <w:rsid w:val="00385373"/>
    <w:rsid w:val="0038666B"/>
    <w:rsid w:val="00386CE0"/>
    <w:rsid w:val="00394242"/>
    <w:rsid w:val="003A40A7"/>
    <w:rsid w:val="003A6E16"/>
    <w:rsid w:val="003B1B9C"/>
    <w:rsid w:val="003C72A3"/>
    <w:rsid w:val="003D6874"/>
    <w:rsid w:val="003D72EF"/>
    <w:rsid w:val="003E0467"/>
    <w:rsid w:val="003F2E5A"/>
    <w:rsid w:val="0040019E"/>
    <w:rsid w:val="00400E77"/>
    <w:rsid w:val="00414038"/>
    <w:rsid w:val="00422DCD"/>
    <w:rsid w:val="00426130"/>
    <w:rsid w:val="00426157"/>
    <w:rsid w:val="004261B4"/>
    <w:rsid w:val="0042687D"/>
    <w:rsid w:val="0043482D"/>
    <w:rsid w:val="00451A60"/>
    <w:rsid w:val="00455391"/>
    <w:rsid w:val="00476C40"/>
    <w:rsid w:val="004847C4"/>
    <w:rsid w:val="00497455"/>
    <w:rsid w:val="00497B05"/>
    <w:rsid w:val="004A2DDA"/>
    <w:rsid w:val="004B6E20"/>
    <w:rsid w:val="004B7BD7"/>
    <w:rsid w:val="004C286A"/>
    <w:rsid w:val="004C5389"/>
    <w:rsid w:val="004D0BDA"/>
    <w:rsid w:val="004E54F7"/>
    <w:rsid w:val="004F5D4C"/>
    <w:rsid w:val="00500DB5"/>
    <w:rsid w:val="005027AF"/>
    <w:rsid w:val="005040FC"/>
    <w:rsid w:val="00517923"/>
    <w:rsid w:val="00521937"/>
    <w:rsid w:val="005269AC"/>
    <w:rsid w:val="0053557D"/>
    <w:rsid w:val="005652F9"/>
    <w:rsid w:val="00573E1C"/>
    <w:rsid w:val="00575BC5"/>
    <w:rsid w:val="005833D6"/>
    <w:rsid w:val="005A0A97"/>
    <w:rsid w:val="005A184F"/>
    <w:rsid w:val="005A5A36"/>
    <w:rsid w:val="005A5D62"/>
    <w:rsid w:val="005A6C9B"/>
    <w:rsid w:val="005B6648"/>
    <w:rsid w:val="005C1412"/>
    <w:rsid w:val="005C5F44"/>
    <w:rsid w:val="005D3818"/>
    <w:rsid w:val="005E6100"/>
    <w:rsid w:val="005F03BD"/>
    <w:rsid w:val="005F3B32"/>
    <w:rsid w:val="00607580"/>
    <w:rsid w:val="00607BAF"/>
    <w:rsid w:val="00611DEF"/>
    <w:rsid w:val="00614713"/>
    <w:rsid w:val="00621B94"/>
    <w:rsid w:val="0062581E"/>
    <w:rsid w:val="00637029"/>
    <w:rsid w:val="006456E8"/>
    <w:rsid w:val="00645CD4"/>
    <w:rsid w:val="00646864"/>
    <w:rsid w:val="006474BA"/>
    <w:rsid w:val="006562E3"/>
    <w:rsid w:val="00661818"/>
    <w:rsid w:val="0066330D"/>
    <w:rsid w:val="00663B87"/>
    <w:rsid w:val="006660A7"/>
    <w:rsid w:val="006662F8"/>
    <w:rsid w:val="00675674"/>
    <w:rsid w:val="00677449"/>
    <w:rsid w:val="006803D5"/>
    <w:rsid w:val="0068094D"/>
    <w:rsid w:val="006B61A5"/>
    <w:rsid w:val="006D534A"/>
    <w:rsid w:val="006E0603"/>
    <w:rsid w:val="006E116F"/>
    <w:rsid w:val="006E2442"/>
    <w:rsid w:val="00716F7B"/>
    <w:rsid w:val="00723C24"/>
    <w:rsid w:val="00730495"/>
    <w:rsid w:val="00731E51"/>
    <w:rsid w:val="007342AE"/>
    <w:rsid w:val="00743068"/>
    <w:rsid w:val="00745189"/>
    <w:rsid w:val="007466FA"/>
    <w:rsid w:val="007634DA"/>
    <w:rsid w:val="00764BB0"/>
    <w:rsid w:val="00771BA8"/>
    <w:rsid w:val="007754DC"/>
    <w:rsid w:val="00777D10"/>
    <w:rsid w:val="007809EA"/>
    <w:rsid w:val="0078177D"/>
    <w:rsid w:val="00782DA6"/>
    <w:rsid w:val="00783C4A"/>
    <w:rsid w:val="00784353"/>
    <w:rsid w:val="00787900"/>
    <w:rsid w:val="00796E07"/>
    <w:rsid w:val="007A05E8"/>
    <w:rsid w:val="007A35B3"/>
    <w:rsid w:val="007A766F"/>
    <w:rsid w:val="007C02AF"/>
    <w:rsid w:val="007C5B4E"/>
    <w:rsid w:val="007E0E0D"/>
    <w:rsid w:val="007E6A1D"/>
    <w:rsid w:val="008127B3"/>
    <w:rsid w:val="00821EE4"/>
    <w:rsid w:val="00830ACE"/>
    <w:rsid w:val="00831892"/>
    <w:rsid w:val="00840DA5"/>
    <w:rsid w:val="00844F11"/>
    <w:rsid w:val="00853BB5"/>
    <w:rsid w:val="00861FCA"/>
    <w:rsid w:val="0086256E"/>
    <w:rsid w:val="0087185F"/>
    <w:rsid w:val="00871A22"/>
    <w:rsid w:val="0087414D"/>
    <w:rsid w:val="00876E2E"/>
    <w:rsid w:val="00892994"/>
    <w:rsid w:val="00892DF5"/>
    <w:rsid w:val="0089639D"/>
    <w:rsid w:val="008A6162"/>
    <w:rsid w:val="008C042E"/>
    <w:rsid w:val="008D0948"/>
    <w:rsid w:val="008D3176"/>
    <w:rsid w:val="008E048E"/>
    <w:rsid w:val="008E481C"/>
    <w:rsid w:val="00904305"/>
    <w:rsid w:val="00905968"/>
    <w:rsid w:val="009156DE"/>
    <w:rsid w:val="00920EA9"/>
    <w:rsid w:val="009309AE"/>
    <w:rsid w:val="0093523F"/>
    <w:rsid w:val="0094501A"/>
    <w:rsid w:val="00947C93"/>
    <w:rsid w:val="00950B81"/>
    <w:rsid w:val="0095286B"/>
    <w:rsid w:val="00954365"/>
    <w:rsid w:val="00960DA5"/>
    <w:rsid w:val="00966B14"/>
    <w:rsid w:val="0096794B"/>
    <w:rsid w:val="00971F01"/>
    <w:rsid w:val="009877B0"/>
    <w:rsid w:val="00992C8B"/>
    <w:rsid w:val="009939A3"/>
    <w:rsid w:val="009957BE"/>
    <w:rsid w:val="009A4472"/>
    <w:rsid w:val="009A7397"/>
    <w:rsid w:val="009B3884"/>
    <w:rsid w:val="009B4589"/>
    <w:rsid w:val="009C0637"/>
    <w:rsid w:val="009C2DB5"/>
    <w:rsid w:val="009C451F"/>
    <w:rsid w:val="009E3F75"/>
    <w:rsid w:val="009E41EB"/>
    <w:rsid w:val="009F390E"/>
    <w:rsid w:val="009F46EC"/>
    <w:rsid w:val="00A15EC0"/>
    <w:rsid w:val="00A231B6"/>
    <w:rsid w:val="00A254CA"/>
    <w:rsid w:val="00A276B8"/>
    <w:rsid w:val="00A35092"/>
    <w:rsid w:val="00A3739A"/>
    <w:rsid w:val="00A40E44"/>
    <w:rsid w:val="00A47CCE"/>
    <w:rsid w:val="00A51531"/>
    <w:rsid w:val="00A522E0"/>
    <w:rsid w:val="00A63004"/>
    <w:rsid w:val="00A80214"/>
    <w:rsid w:val="00A87BE8"/>
    <w:rsid w:val="00A94813"/>
    <w:rsid w:val="00AA51E0"/>
    <w:rsid w:val="00AB5225"/>
    <w:rsid w:val="00AB6F91"/>
    <w:rsid w:val="00AD1CD3"/>
    <w:rsid w:val="00AE0FAF"/>
    <w:rsid w:val="00AE7BD0"/>
    <w:rsid w:val="00AF7FC9"/>
    <w:rsid w:val="00B21250"/>
    <w:rsid w:val="00B21F60"/>
    <w:rsid w:val="00B2490E"/>
    <w:rsid w:val="00B42E07"/>
    <w:rsid w:val="00B509CB"/>
    <w:rsid w:val="00B516C0"/>
    <w:rsid w:val="00B63849"/>
    <w:rsid w:val="00B6422F"/>
    <w:rsid w:val="00B70FD0"/>
    <w:rsid w:val="00B73426"/>
    <w:rsid w:val="00B76702"/>
    <w:rsid w:val="00B813CD"/>
    <w:rsid w:val="00B902FE"/>
    <w:rsid w:val="00B907C0"/>
    <w:rsid w:val="00BA337C"/>
    <w:rsid w:val="00BA3E52"/>
    <w:rsid w:val="00BF20E2"/>
    <w:rsid w:val="00BF59E2"/>
    <w:rsid w:val="00C106F2"/>
    <w:rsid w:val="00C12DF3"/>
    <w:rsid w:val="00C23F2D"/>
    <w:rsid w:val="00C25BD5"/>
    <w:rsid w:val="00C26AB6"/>
    <w:rsid w:val="00C430B3"/>
    <w:rsid w:val="00C51489"/>
    <w:rsid w:val="00C60CFE"/>
    <w:rsid w:val="00C60F05"/>
    <w:rsid w:val="00C6346B"/>
    <w:rsid w:val="00C74CB0"/>
    <w:rsid w:val="00C843F8"/>
    <w:rsid w:val="00C921BB"/>
    <w:rsid w:val="00C9600D"/>
    <w:rsid w:val="00CA7C56"/>
    <w:rsid w:val="00CB3010"/>
    <w:rsid w:val="00CE2A01"/>
    <w:rsid w:val="00CE5C23"/>
    <w:rsid w:val="00CE6BE5"/>
    <w:rsid w:val="00CE6E49"/>
    <w:rsid w:val="00CF2C3C"/>
    <w:rsid w:val="00CF311D"/>
    <w:rsid w:val="00D0596B"/>
    <w:rsid w:val="00D103AE"/>
    <w:rsid w:val="00D1236E"/>
    <w:rsid w:val="00D23D66"/>
    <w:rsid w:val="00D25BA2"/>
    <w:rsid w:val="00D33EFD"/>
    <w:rsid w:val="00D35F97"/>
    <w:rsid w:val="00D44DD2"/>
    <w:rsid w:val="00D70FCF"/>
    <w:rsid w:val="00D91D94"/>
    <w:rsid w:val="00D92B01"/>
    <w:rsid w:val="00D92B73"/>
    <w:rsid w:val="00D94510"/>
    <w:rsid w:val="00D955CE"/>
    <w:rsid w:val="00D9625A"/>
    <w:rsid w:val="00DA0FBA"/>
    <w:rsid w:val="00DB0076"/>
    <w:rsid w:val="00DB33DD"/>
    <w:rsid w:val="00DB3987"/>
    <w:rsid w:val="00DD292B"/>
    <w:rsid w:val="00DE1B97"/>
    <w:rsid w:val="00DF2C80"/>
    <w:rsid w:val="00DF4BF2"/>
    <w:rsid w:val="00E00BA5"/>
    <w:rsid w:val="00E012AD"/>
    <w:rsid w:val="00E0528D"/>
    <w:rsid w:val="00E06B21"/>
    <w:rsid w:val="00E124F7"/>
    <w:rsid w:val="00E250F4"/>
    <w:rsid w:val="00E316C9"/>
    <w:rsid w:val="00E41182"/>
    <w:rsid w:val="00E466E3"/>
    <w:rsid w:val="00E509C1"/>
    <w:rsid w:val="00E620E8"/>
    <w:rsid w:val="00E63497"/>
    <w:rsid w:val="00E80119"/>
    <w:rsid w:val="00E80A80"/>
    <w:rsid w:val="00E85172"/>
    <w:rsid w:val="00E87C18"/>
    <w:rsid w:val="00E92057"/>
    <w:rsid w:val="00E95B5A"/>
    <w:rsid w:val="00E966B5"/>
    <w:rsid w:val="00EA37BF"/>
    <w:rsid w:val="00EA6D81"/>
    <w:rsid w:val="00EB1BDB"/>
    <w:rsid w:val="00EC0B58"/>
    <w:rsid w:val="00ED1B93"/>
    <w:rsid w:val="00ED308E"/>
    <w:rsid w:val="00EE69DA"/>
    <w:rsid w:val="00EE776A"/>
    <w:rsid w:val="00EF221A"/>
    <w:rsid w:val="00F07A5D"/>
    <w:rsid w:val="00F13978"/>
    <w:rsid w:val="00F37EFA"/>
    <w:rsid w:val="00F4346C"/>
    <w:rsid w:val="00F50E90"/>
    <w:rsid w:val="00F538A3"/>
    <w:rsid w:val="00F540DB"/>
    <w:rsid w:val="00F573BC"/>
    <w:rsid w:val="00F62B4B"/>
    <w:rsid w:val="00F670B9"/>
    <w:rsid w:val="00F77FEF"/>
    <w:rsid w:val="00F86F1A"/>
    <w:rsid w:val="00F91019"/>
    <w:rsid w:val="00FA33E2"/>
    <w:rsid w:val="00FA5EB4"/>
    <w:rsid w:val="00FB0534"/>
    <w:rsid w:val="00FC2594"/>
    <w:rsid w:val="00FD0266"/>
    <w:rsid w:val="00FD0F50"/>
    <w:rsid w:val="00FD37A4"/>
    <w:rsid w:val="00FD45E6"/>
    <w:rsid w:val="00FD7665"/>
    <w:rsid w:val="00FE06E2"/>
    <w:rsid w:val="00FE1B13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3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523F"/>
  </w:style>
  <w:style w:type="character" w:customStyle="1" w:styleId="eop">
    <w:name w:val="eop"/>
    <w:basedOn w:val="DefaultParagraphFont"/>
    <w:rsid w:val="0093523F"/>
  </w:style>
  <w:style w:type="character" w:customStyle="1" w:styleId="Heading2Char">
    <w:name w:val="Heading 2 Char"/>
    <w:basedOn w:val="DefaultParagraphFont"/>
    <w:link w:val="Heading2"/>
    <w:uiPriority w:val="9"/>
    <w:rsid w:val="003671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styleId="UnresolvedMention">
    <w:name w:val="Unresolved Mention"/>
    <w:basedOn w:val="DefaultParagraphFont"/>
    <w:uiPriority w:val="99"/>
    <w:rsid w:val="0036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2024-05-15T19:30:00Z</cp:lastPrinted>
  <dcterms:created xsi:type="dcterms:W3CDTF">2024-05-15T19:30:00Z</dcterms:created>
  <dcterms:modified xsi:type="dcterms:W3CDTF">2024-05-15T19:30:00Z</dcterms:modified>
</cp:coreProperties>
</file>