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3E2F5" w14:textId="3B58A2DB" w:rsidR="008F114C" w:rsidRPr="00A410DF" w:rsidRDefault="0082430F" w:rsidP="007D0DD2">
      <w:pPr>
        <w:rPr>
          <w:rFonts w:ascii="Garamond" w:eastAsia="Calibri" w:hAnsi="Garamond"/>
          <w:bCs/>
          <w:sz w:val="23"/>
          <w:szCs w:val="23"/>
        </w:rPr>
      </w:pPr>
      <w:r w:rsidRPr="00A410DF">
        <w:rPr>
          <w:rFonts w:ascii="Garamond" w:eastAsia="Calibri" w:hAnsi="Garamond"/>
          <w:bCs/>
          <w:noProof/>
          <w:sz w:val="23"/>
          <w:szCs w:val="23"/>
        </w:rPr>
        <w:drawing>
          <wp:inline distT="0" distB="0" distL="0" distR="0" wp14:anchorId="4C2F909D" wp14:editId="6A479717">
            <wp:extent cx="1828226" cy="124460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63" cy="126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54F9D3" w14:textId="77777777" w:rsidR="001C3440" w:rsidRPr="00A410DF" w:rsidRDefault="001C3440" w:rsidP="005B62F6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2CECC78E" w14:textId="151F13D8" w:rsidR="00A410DF" w:rsidRPr="00A410DF" w:rsidRDefault="00A410DF" w:rsidP="00A410DF">
      <w:pPr>
        <w:rPr>
          <w:rFonts w:ascii="Garamond" w:hAnsi="Garamond"/>
          <w:b/>
          <w:bCs/>
          <w:sz w:val="23"/>
          <w:szCs w:val="23"/>
          <w:lang w:val="es-ES"/>
        </w:rPr>
      </w:pPr>
      <w:r>
        <w:rPr>
          <w:rFonts w:ascii="Garamond" w:hAnsi="Garamond"/>
          <w:b/>
          <w:bCs/>
          <w:sz w:val="23"/>
          <w:szCs w:val="23"/>
          <w:lang w:val="es-ES"/>
        </w:rPr>
        <w:t>3</w:t>
      </w:r>
      <w:r w:rsidRPr="00A410DF">
        <w:rPr>
          <w:rFonts w:ascii="Garamond" w:hAnsi="Garamond"/>
          <w:b/>
          <w:bCs/>
          <w:sz w:val="23"/>
          <w:szCs w:val="23"/>
          <w:lang w:val="es-ES"/>
        </w:rPr>
        <w:t xml:space="preserve"> de noviembre de 202</w:t>
      </w:r>
      <w:r w:rsidRPr="00A410DF">
        <w:rPr>
          <w:rFonts w:ascii="Garamond" w:hAnsi="Garamond"/>
          <w:b/>
          <w:bCs/>
          <w:sz w:val="23"/>
          <w:szCs w:val="23"/>
          <w:lang w:val="es-ES"/>
        </w:rPr>
        <w:t>4</w:t>
      </w:r>
      <w:r w:rsidRPr="00A410DF">
        <w:rPr>
          <w:rFonts w:ascii="Garamond" w:hAnsi="Garamond"/>
          <w:b/>
          <w:bCs/>
          <w:sz w:val="23"/>
          <w:szCs w:val="23"/>
          <w:lang w:val="es-ES"/>
        </w:rPr>
        <w:t xml:space="preserve"> – Día de Todos los Santos (</w:t>
      </w:r>
      <w:r w:rsidRPr="00A410DF">
        <w:rPr>
          <w:rFonts w:ascii="Garamond" w:hAnsi="Garamond"/>
          <w:b/>
          <w:bCs/>
          <w:sz w:val="23"/>
          <w:szCs w:val="23"/>
          <w:lang w:val="es-ES"/>
        </w:rPr>
        <w:t>B</w:t>
      </w:r>
      <w:r w:rsidRPr="00A410DF">
        <w:rPr>
          <w:rFonts w:ascii="Garamond" w:hAnsi="Garamond"/>
          <w:b/>
          <w:bCs/>
          <w:sz w:val="23"/>
          <w:szCs w:val="23"/>
          <w:lang w:val="es-ES"/>
        </w:rPr>
        <w:t>)</w:t>
      </w:r>
      <w:r w:rsidRPr="00A410DF">
        <w:rPr>
          <w:rFonts w:ascii="Garamond" w:hAnsi="Garamond"/>
          <w:b/>
          <w:bCs/>
          <w:sz w:val="23"/>
          <w:szCs w:val="23"/>
          <w:lang w:val="es-ES"/>
        </w:rPr>
        <w:t xml:space="preserve">, </w:t>
      </w:r>
      <w:proofErr w:type="spellStart"/>
      <w:r w:rsidRPr="00A410DF">
        <w:rPr>
          <w:rFonts w:ascii="Garamond" w:hAnsi="Garamond"/>
          <w:b/>
          <w:bCs/>
          <w:sz w:val="23"/>
          <w:szCs w:val="23"/>
          <w:lang w:val="es-ES"/>
        </w:rPr>
        <w:t>tr</w:t>
      </w:r>
      <w:proofErr w:type="spellEnd"/>
      <w:r w:rsidRPr="00A410DF">
        <w:rPr>
          <w:rFonts w:ascii="Garamond" w:hAnsi="Garamond"/>
          <w:b/>
          <w:bCs/>
          <w:sz w:val="23"/>
          <w:szCs w:val="23"/>
          <w:lang w:val="es-ES"/>
        </w:rPr>
        <w:t>.</w:t>
      </w:r>
      <w:r w:rsidRPr="00A410DF">
        <w:rPr>
          <w:rFonts w:ascii="Garamond" w:hAnsi="Garamond"/>
          <w:b/>
          <w:bCs/>
          <w:sz w:val="23"/>
          <w:szCs w:val="23"/>
          <w:lang w:val="es-ES"/>
        </w:rPr>
        <w:t xml:space="preserve"> </w:t>
      </w:r>
    </w:p>
    <w:p w14:paraId="12B06250" w14:textId="77777777" w:rsidR="00A410DF" w:rsidRPr="00A410DF" w:rsidRDefault="00A410DF" w:rsidP="00A410DF">
      <w:pPr>
        <w:rPr>
          <w:rFonts w:ascii="Garamond" w:hAnsi="Garamond"/>
          <w:b/>
          <w:bCs/>
          <w:sz w:val="23"/>
          <w:szCs w:val="23"/>
          <w:lang w:val="es-ES"/>
        </w:rPr>
      </w:pPr>
      <w:r w:rsidRPr="00A410DF">
        <w:rPr>
          <w:rFonts w:ascii="Garamond" w:hAnsi="Garamond"/>
          <w:b/>
          <w:bCs/>
          <w:sz w:val="23"/>
          <w:szCs w:val="23"/>
          <w:lang w:val="es-ES"/>
        </w:rPr>
        <w:t>Día de Todos los Santos</w:t>
      </w:r>
    </w:p>
    <w:p w14:paraId="13B854BB" w14:textId="77777777" w:rsidR="00A410DF" w:rsidRPr="00A410DF" w:rsidRDefault="00A410DF" w:rsidP="00A410DF">
      <w:pPr>
        <w:rPr>
          <w:rFonts w:ascii="Garamond" w:hAnsi="Garamond"/>
          <w:b/>
          <w:sz w:val="23"/>
          <w:szCs w:val="23"/>
          <w:lang w:val="es-ES" w:eastAsia="es"/>
        </w:rPr>
      </w:pPr>
    </w:p>
    <w:p w14:paraId="21975038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  <w:r w:rsidRPr="00A410DF">
        <w:rPr>
          <w:rFonts w:ascii="Garamond" w:hAnsi="Garamond"/>
          <w:sz w:val="23"/>
          <w:szCs w:val="23"/>
        </w:rPr>
        <w:t xml:space="preserve">El Día de </w:t>
      </w:r>
      <w:proofErr w:type="spellStart"/>
      <w:r w:rsidRPr="00A410DF">
        <w:rPr>
          <w:rFonts w:ascii="Garamond" w:hAnsi="Garamond"/>
          <w:sz w:val="23"/>
          <w:szCs w:val="23"/>
        </w:rPr>
        <w:t>Todos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Santos, que se </w:t>
      </w:r>
      <w:proofErr w:type="spellStart"/>
      <w:r w:rsidRPr="00A410DF">
        <w:rPr>
          <w:rFonts w:ascii="Garamond" w:hAnsi="Garamond"/>
          <w:sz w:val="23"/>
          <w:szCs w:val="23"/>
        </w:rPr>
        <w:t>celebra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1 de </w:t>
      </w:r>
      <w:proofErr w:type="spellStart"/>
      <w:r w:rsidRPr="00A410DF">
        <w:rPr>
          <w:rFonts w:ascii="Garamond" w:hAnsi="Garamond"/>
          <w:sz w:val="23"/>
          <w:szCs w:val="23"/>
        </w:rPr>
        <w:t>noviembre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o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domingo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más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cercano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después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Libro de </w:t>
      </w:r>
      <w:proofErr w:type="spellStart"/>
      <w:r w:rsidRPr="00A410DF">
        <w:rPr>
          <w:rFonts w:ascii="Garamond" w:hAnsi="Garamond"/>
          <w:sz w:val="23"/>
          <w:szCs w:val="23"/>
        </w:rPr>
        <w:t>Oración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Común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lo </w:t>
      </w:r>
      <w:proofErr w:type="spellStart"/>
      <w:r w:rsidRPr="00A410DF">
        <w:rPr>
          <w:rFonts w:ascii="Garamond" w:hAnsi="Garamond"/>
          <w:sz w:val="23"/>
          <w:szCs w:val="23"/>
        </w:rPr>
        <w:t>caracteriza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como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Fiesta Principal, “que </w:t>
      </w:r>
      <w:proofErr w:type="spellStart"/>
      <w:r w:rsidRPr="00A410DF">
        <w:rPr>
          <w:rFonts w:ascii="Garamond" w:hAnsi="Garamond"/>
          <w:sz w:val="23"/>
          <w:szCs w:val="23"/>
        </w:rPr>
        <w:t>tiene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precedencia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sobre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cualquier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otro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día u </w:t>
      </w:r>
      <w:proofErr w:type="spellStart"/>
      <w:r w:rsidRPr="00A410DF">
        <w:rPr>
          <w:rFonts w:ascii="Garamond" w:hAnsi="Garamond"/>
          <w:sz w:val="23"/>
          <w:szCs w:val="23"/>
        </w:rPr>
        <w:t>observancia</w:t>
      </w:r>
      <w:proofErr w:type="spellEnd"/>
      <w:r w:rsidRPr="00A410DF">
        <w:rPr>
          <w:rFonts w:ascii="Garamond" w:hAnsi="Garamond"/>
          <w:sz w:val="23"/>
          <w:szCs w:val="23"/>
        </w:rPr>
        <w:t xml:space="preserve">” (BCP 15). </w:t>
      </w:r>
    </w:p>
    <w:p w14:paraId="44ED365B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</w:p>
    <w:p w14:paraId="5B4B1BDF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  <w:r w:rsidRPr="00A410DF">
        <w:rPr>
          <w:rFonts w:ascii="Garamond" w:hAnsi="Garamond"/>
          <w:sz w:val="23"/>
          <w:szCs w:val="23"/>
        </w:rPr>
        <w:t xml:space="preserve">La fiesta se ha </w:t>
      </w:r>
      <w:proofErr w:type="spellStart"/>
      <w:r w:rsidRPr="00A410DF">
        <w:rPr>
          <w:rFonts w:ascii="Garamond" w:hAnsi="Garamond"/>
          <w:sz w:val="23"/>
          <w:szCs w:val="23"/>
        </w:rPr>
        <w:t>reservado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para </w:t>
      </w:r>
      <w:proofErr w:type="spellStart"/>
      <w:r w:rsidRPr="00A410DF">
        <w:rPr>
          <w:rFonts w:ascii="Garamond" w:hAnsi="Garamond"/>
          <w:sz w:val="23"/>
          <w:szCs w:val="23"/>
        </w:rPr>
        <w:t>recordar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</w:t>
      </w:r>
      <w:proofErr w:type="spellStart"/>
      <w:r w:rsidRPr="00A410DF">
        <w:rPr>
          <w:rFonts w:ascii="Garamond" w:hAnsi="Garamond"/>
          <w:sz w:val="23"/>
          <w:szCs w:val="23"/>
        </w:rPr>
        <w:t>elogiar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 de Dios, </w:t>
      </w:r>
      <w:proofErr w:type="spellStart"/>
      <w:r w:rsidRPr="00A410DF">
        <w:rPr>
          <w:rFonts w:ascii="Garamond" w:hAnsi="Garamond"/>
          <w:sz w:val="23"/>
          <w:szCs w:val="23"/>
        </w:rPr>
        <w:t>especialmente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aquellos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no son </w:t>
      </w:r>
      <w:proofErr w:type="spellStart"/>
      <w:r w:rsidRPr="00A410DF">
        <w:rPr>
          <w:rFonts w:ascii="Garamond" w:hAnsi="Garamond"/>
          <w:sz w:val="23"/>
          <w:szCs w:val="23"/>
        </w:rPr>
        <w:t>reconocidos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otros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momentos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del </w:t>
      </w:r>
      <w:proofErr w:type="spellStart"/>
      <w:r w:rsidRPr="00A410DF">
        <w:rPr>
          <w:rFonts w:ascii="Garamond" w:hAnsi="Garamond"/>
          <w:sz w:val="23"/>
          <w:szCs w:val="23"/>
        </w:rPr>
        <w:t>año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eclesiástico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</w:t>
      </w:r>
      <w:proofErr w:type="spellStart"/>
      <w:r w:rsidRPr="00A410DF">
        <w:rPr>
          <w:rFonts w:ascii="Garamond" w:hAnsi="Garamond"/>
          <w:sz w:val="23"/>
          <w:szCs w:val="23"/>
        </w:rPr>
        <w:t>Según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Santas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Santos,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siglo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X, se </w:t>
      </w:r>
      <w:proofErr w:type="spellStart"/>
      <w:r w:rsidRPr="00A410DF">
        <w:rPr>
          <w:rFonts w:ascii="Garamond" w:hAnsi="Garamond"/>
          <w:sz w:val="23"/>
          <w:szCs w:val="23"/>
        </w:rPr>
        <w:t>hizo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costumbre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reconocer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un solo día “ese </w:t>
      </w:r>
      <w:proofErr w:type="spellStart"/>
      <w:r w:rsidRPr="00A410DF">
        <w:rPr>
          <w:rFonts w:ascii="Garamond" w:hAnsi="Garamond"/>
          <w:sz w:val="23"/>
          <w:szCs w:val="23"/>
        </w:rPr>
        <w:t>amplio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cuerpo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fieles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que, </w:t>
      </w:r>
      <w:proofErr w:type="spellStart"/>
      <w:r w:rsidRPr="00A410DF">
        <w:rPr>
          <w:rFonts w:ascii="Garamond" w:hAnsi="Garamond"/>
          <w:sz w:val="23"/>
          <w:szCs w:val="23"/>
        </w:rPr>
        <w:t>aunque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no </w:t>
      </w:r>
      <w:proofErr w:type="spellStart"/>
      <w:r w:rsidRPr="00A410DF">
        <w:rPr>
          <w:rFonts w:ascii="Garamond" w:hAnsi="Garamond"/>
          <w:sz w:val="23"/>
          <w:szCs w:val="23"/>
        </w:rPr>
        <w:t>menos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miembros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A410DF">
        <w:rPr>
          <w:rFonts w:ascii="Garamond" w:hAnsi="Garamond"/>
          <w:sz w:val="23"/>
          <w:szCs w:val="23"/>
        </w:rPr>
        <w:t>compañía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redimidos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son </w:t>
      </w:r>
      <w:proofErr w:type="spellStart"/>
      <w:r w:rsidRPr="00A410DF">
        <w:rPr>
          <w:rFonts w:ascii="Garamond" w:hAnsi="Garamond"/>
          <w:sz w:val="23"/>
          <w:szCs w:val="23"/>
        </w:rPr>
        <w:t>desconocidos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la </w:t>
      </w:r>
      <w:proofErr w:type="spellStart"/>
      <w:r w:rsidRPr="00A410DF">
        <w:rPr>
          <w:rFonts w:ascii="Garamond" w:hAnsi="Garamond"/>
          <w:sz w:val="23"/>
          <w:szCs w:val="23"/>
        </w:rPr>
        <w:t>comunión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más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amplia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A410DF">
        <w:rPr>
          <w:rFonts w:ascii="Garamond" w:hAnsi="Garamond"/>
          <w:sz w:val="23"/>
          <w:szCs w:val="23"/>
        </w:rPr>
        <w:t>Iglesia</w:t>
      </w:r>
      <w:proofErr w:type="spellEnd"/>
      <w:r w:rsidRPr="00A410DF">
        <w:rPr>
          <w:rFonts w:ascii="Garamond" w:hAnsi="Garamond"/>
          <w:sz w:val="23"/>
          <w:szCs w:val="23"/>
        </w:rPr>
        <w:t>” (</w:t>
      </w:r>
      <w:proofErr w:type="spellStart"/>
      <w:r w:rsidRPr="00A410DF">
        <w:rPr>
          <w:rFonts w:ascii="Garamond" w:hAnsi="Garamond"/>
          <w:sz w:val="23"/>
          <w:szCs w:val="23"/>
        </w:rPr>
        <w:t>Santas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Santos, 664). Con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tiempo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día </w:t>
      </w:r>
      <w:proofErr w:type="spellStart"/>
      <w:r w:rsidRPr="00A410DF">
        <w:rPr>
          <w:rFonts w:ascii="Garamond" w:hAnsi="Garamond"/>
          <w:sz w:val="23"/>
          <w:szCs w:val="23"/>
        </w:rPr>
        <w:t>llegó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ser </w:t>
      </w:r>
      <w:proofErr w:type="spellStart"/>
      <w:r w:rsidRPr="00A410DF">
        <w:rPr>
          <w:rFonts w:ascii="Garamond" w:hAnsi="Garamond"/>
          <w:sz w:val="23"/>
          <w:szCs w:val="23"/>
        </w:rPr>
        <w:t>asociado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con </w:t>
      </w:r>
      <w:proofErr w:type="spellStart"/>
      <w:r w:rsidRPr="00A410DF">
        <w:rPr>
          <w:rFonts w:ascii="Garamond" w:hAnsi="Garamond"/>
          <w:sz w:val="23"/>
          <w:szCs w:val="23"/>
        </w:rPr>
        <w:t>recuerdos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especiales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A410DF">
        <w:rPr>
          <w:rFonts w:ascii="Garamond" w:hAnsi="Garamond"/>
          <w:sz w:val="23"/>
          <w:szCs w:val="23"/>
        </w:rPr>
        <w:t>familia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un </w:t>
      </w:r>
      <w:proofErr w:type="spellStart"/>
      <w:r w:rsidRPr="00A410DF">
        <w:rPr>
          <w:rFonts w:ascii="Garamond" w:hAnsi="Garamond"/>
          <w:sz w:val="23"/>
          <w:szCs w:val="23"/>
        </w:rPr>
        <w:t>individuo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amigos. </w:t>
      </w:r>
    </w:p>
    <w:p w14:paraId="6B79198B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</w:p>
    <w:p w14:paraId="1FD5DA0A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  <w:proofErr w:type="spellStart"/>
      <w:r w:rsidRPr="00A410DF">
        <w:rPr>
          <w:rFonts w:ascii="Garamond" w:hAnsi="Garamond"/>
          <w:sz w:val="23"/>
          <w:szCs w:val="23"/>
        </w:rPr>
        <w:t>Mientras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</w:t>
      </w:r>
      <w:proofErr w:type="spellStart"/>
      <w:r w:rsidRPr="00A410DF">
        <w:rPr>
          <w:rFonts w:ascii="Garamond" w:hAnsi="Garamond"/>
          <w:sz w:val="23"/>
          <w:szCs w:val="23"/>
        </w:rPr>
        <w:t>varias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iglesias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abandonaron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esta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conmemoración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durante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la </w:t>
      </w:r>
      <w:proofErr w:type="spellStart"/>
      <w:r w:rsidRPr="00A410DF">
        <w:rPr>
          <w:rFonts w:ascii="Garamond" w:hAnsi="Garamond"/>
          <w:sz w:val="23"/>
          <w:szCs w:val="23"/>
        </w:rPr>
        <w:t>Reforma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(1617-1648), la Fiesta de </w:t>
      </w:r>
      <w:proofErr w:type="spellStart"/>
      <w:r w:rsidRPr="00A410DF">
        <w:rPr>
          <w:rFonts w:ascii="Garamond" w:hAnsi="Garamond"/>
          <w:sz w:val="23"/>
          <w:szCs w:val="23"/>
        </w:rPr>
        <w:t>Todos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 se </w:t>
      </w:r>
      <w:proofErr w:type="spellStart"/>
      <w:r w:rsidRPr="00A410DF">
        <w:rPr>
          <w:rFonts w:ascii="Garamond" w:hAnsi="Garamond"/>
          <w:sz w:val="23"/>
          <w:szCs w:val="23"/>
        </w:rPr>
        <w:t>mantuvo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calendario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litúrgico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anglicano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El Día de </w:t>
      </w:r>
      <w:proofErr w:type="spellStart"/>
      <w:r w:rsidRPr="00A410DF">
        <w:rPr>
          <w:rFonts w:ascii="Garamond" w:hAnsi="Garamond"/>
          <w:sz w:val="23"/>
          <w:szCs w:val="23"/>
        </w:rPr>
        <w:t>Todos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 </w:t>
      </w:r>
      <w:proofErr w:type="spellStart"/>
      <w:r w:rsidRPr="00A410DF">
        <w:rPr>
          <w:rFonts w:ascii="Garamond" w:hAnsi="Garamond"/>
          <w:sz w:val="23"/>
          <w:szCs w:val="23"/>
        </w:rPr>
        <w:t>comenzó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gramStart"/>
      <w:r w:rsidRPr="00A410DF">
        <w:rPr>
          <w:rFonts w:ascii="Garamond" w:hAnsi="Garamond"/>
          <w:sz w:val="23"/>
          <w:szCs w:val="23"/>
        </w:rPr>
        <w:t>a</w:t>
      </w:r>
      <w:proofErr w:type="gram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asumir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papel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A410DF">
        <w:rPr>
          <w:rFonts w:ascii="Garamond" w:hAnsi="Garamond"/>
          <w:sz w:val="23"/>
          <w:szCs w:val="23"/>
        </w:rPr>
        <w:t>conmemoración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general de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muertos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: </w:t>
      </w:r>
      <w:proofErr w:type="spellStart"/>
      <w:r w:rsidRPr="00A410DF">
        <w:rPr>
          <w:rFonts w:ascii="Garamond" w:hAnsi="Garamond"/>
          <w:sz w:val="23"/>
          <w:szCs w:val="23"/>
        </w:rPr>
        <w:t>todos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cristianos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pasados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</w:t>
      </w:r>
      <w:proofErr w:type="spellStart"/>
      <w:r w:rsidRPr="00A410DF">
        <w:rPr>
          <w:rFonts w:ascii="Garamond" w:hAnsi="Garamond"/>
          <w:sz w:val="23"/>
          <w:szCs w:val="23"/>
        </w:rPr>
        <w:t>presentes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; </w:t>
      </w:r>
      <w:proofErr w:type="spellStart"/>
      <w:r w:rsidRPr="00A410DF">
        <w:rPr>
          <w:rFonts w:ascii="Garamond" w:hAnsi="Garamond"/>
          <w:sz w:val="23"/>
          <w:szCs w:val="23"/>
        </w:rPr>
        <w:t>todos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santos,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conocidos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desconocidos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</w:t>
      </w:r>
    </w:p>
    <w:p w14:paraId="6A1A84BA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</w:p>
    <w:p w14:paraId="1662BE45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  <w:proofErr w:type="spellStart"/>
      <w:r w:rsidRPr="00A410DF">
        <w:rPr>
          <w:rFonts w:ascii="Garamond" w:hAnsi="Garamond"/>
          <w:sz w:val="23"/>
          <w:szCs w:val="23"/>
        </w:rPr>
        <w:t>Aunque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ciertamente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varían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las </w:t>
      </w:r>
      <w:proofErr w:type="spellStart"/>
      <w:r w:rsidRPr="00A410DF">
        <w:rPr>
          <w:rFonts w:ascii="Garamond" w:hAnsi="Garamond"/>
          <w:sz w:val="23"/>
          <w:szCs w:val="23"/>
        </w:rPr>
        <w:t>celebraciones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</w:t>
      </w:r>
      <w:proofErr w:type="spellStart"/>
      <w:r w:rsidRPr="00A410DF">
        <w:rPr>
          <w:rFonts w:ascii="Garamond" w:hAnsi="Garamond"/>
          <w:sz w:val="23"/>
          <w:szCs w:val="23"/>
        </w:rPr>
        <w:t>través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las </w:t>
      </w:r>
      <w:proofErr w:type="spellStart"/>
      <w:r w:rsidRPr="00A410DF">
        <w:rPr>
          <w:rFonts w:ascii="Garamond" w:hAnsi="Garamond"/>
          <w:sz w:val="23"/>
          <w:szCs w:val="23"/>
        </w:rPr>
        <w:t>iglesias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hay </w:t>
      </w:r>
      <w:proofErr w:type="spellStart"/>
      <w:r w:rsidRPr="00A410DF">
        <w:rPr>
          <w:rFonts w:ascii="Garamond" w:hAnsi="Garamond"/>
          <w:sz w:val="23"/>
          <w:szCs w:val="23"/>
        </w:rPr>
        <w:t>temas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consistentes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</w:t>
      </w:r>
      <w:proofErr w:type="spellStart"/>
      <w:r w:rsidRPr="00A410DF">
        <w:rPr>
          <w:rFonts w:ascii="Garamond" w:hAnsi="Garamond"/>
          <w:sz w:val="23"/>
          <w:szCs w:val="23"/>
        </w:rPr>
        <w:t>Debido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la </w:t>
      </w:r>
      <w:proofErr w:type="spellStart"/>
      <w:r w:rsidRPr="00A410DF">
        <w:rPr>
          <w:rFonts w:ascii="Garamond" w:hAnsi="Garamond"/>
          <w:sz w:val="23"/>
          <w:szCs w:val="23"/>
        </w:rPr>
        <w:t>asociación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del día con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recuerdo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muertos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muchas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iglesias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publican </w:t>
      </w:r>
      <w:proofErr w:type="spellStart"/>
      <w:r w:rsidRPr="00A410DF">
        <w:rPr>
          <w:rFonts w:ascii="Garamond" w:hAnsi="Garamond"/>
          <w:sz w:val="23"/>
          <w:szCs w:val="23"/>
        </w:rPr>
        <w:t>una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necrología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Esta </w:t>
      </w:r>
      <w:proofErr w:type="spellStart"/>
      <w:r w:rsidRPr="00A410DF">
        <w:rPr>
          <w:rFonts w:ascii="Garamond" w:hAnsi="Garamond"/>
          <w:sz w:val="23"/>
          <w:szCs w:val="23"/>
        </w:rPr>
        <w:t>lectura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nombres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fieles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difuntos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puede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incluir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oraciones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A410DF">
        <w:rPr>
          <w:rFonts w:ascii="Garamond" w:hAnsi="Garamond"/>
          <w:sz w:val="23"/>
          <w:szCs w:val="23"/>
        </w:rPr>
        <w:t>congregación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por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Como </w:t>
      </w:r>
      <w:proofErr w:type="spellStart"/>
      <w:r w:rsidRPr="00A410DF">
        <w:rPr>
          <w:rFonts w:ascii="Garamond" w:hAnsi="Garamond"/>
          <w:sz w:val="23"/>
          <w:szCs w:val="23"/>
        </w:rPr>
        <w:t>nos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recuerda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Catecismo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tales </w:t>
      </w:r>
      <w:proofErr w:type="spellStart"/>
      <w:r w:rsidRPr="00A410DF">
        <w:rPr>
          <w:rFonts w:ascii="Garamond" w:hAnsi="Garamond"/>
          <w:sz w:val="23"/>
          <w:szCs w:val="23"/>
        </w:rPr>
        <w:t>oraciones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son </w:t>
      </w:r>
      <w:proofErr w:type="spellStart"/>
      <w:r w:rsidRPr="00A410DF">
        <w:rPr>
          <w:rFonts w:ascii="Garamond" w:hAnsi="Garamond"/>
          <w:sz w:val="23"/>
          <w:szCs w:val="23"/>
        </w:rPr>
        <w:t>apropiadas</w:t>
      </w:r>
      <w:proofErr w:type="spellEnd"/>
      <w:r w:rsidRPr="00A410DF">
        <w:rPr>
          <w:rFonts w:ascii="Garamond" w:hAnsi="Garamond"/>
          <w:sz w:val="23"/>
          <w:szCs w:val="23"/>
        </w:rPr>
        <w:t>, “</w:t>
      </w:r>
      <w:proofErr w:type="spellStart"/>
      <w:r w:rsidRPr="00A410DF">
        <w:rPr>
          <w:rFonts w:ascii="Garamond" w:hAnsi="Garamond"/>
          <w:sz w:val="23"/>
          <w:szCs w:val="23"/>
        </w:rPr>
        <w:t>porque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seguimos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</w:t>
      </w:r>
      <w:proofErr w:type="spellStart"/>
      <w:r w:rsidRPr="00A410DF">
        <w:rPr>
          <w:rFonts w:ascii="Garamond" w:hAnsi="Garamond"/>
          <w:sz w:val="23"/>
          <w:szCs w:val="23"/>
        </w:rPr>
        <w:t>mando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[</w:t>
      </w:r>
      <w:proofErr w:type="spellStart"/>
      <w:r w:rsidRPr="00A410DF">
        <w:rPr>
          <w:rFonts w:ascii="Garamond" w:hAnsi="Garamond"/>
          <w:sz w:val="23"/>
          <w:szCs w:val="23"/>
        </w:rPr>
        <w:t>nuestros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difuntos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], y </w:t>
      </w:r>
      <w:proofErr w:type="spellStart"/>
      <w:r w:rsidRPr="00A410DF">
        <w:rPr>
          <w:rFonts w:ascii="Garamond" w:hAnsi="Garamond"/>
          <w:sz w:val="23"/>
          <w:szCs w:val="23"/>
        </w:rPr>
        <w:t>porque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confiamos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que,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la </w:t>
      </w:r>
      <w:proofErr w:type="spellStart"/>
      <w:r w:rsidRPr="00A410DF">
        <w:rPr>
          <w:rFonts w:ascii="Garamond" w:hAnsi="Garamond"/>
          <w:sz w:val="23"/>
          <w:szCs w:val="23"/>
        </w:rPr>
        <w:t>presencia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Dios </w:t>
      </w:r>
      <w:proofErr w:type="spellStart"/>
      <w:r w:rsidRPr="00A410DF">
        <w:rPr>
          <w:rFonts w:ascii="Garamond" w:hAnsi="Garamond"/>
          <w:sz w:val="23"/>
          <w:szCs w:val="23"/>
        </w:rPr>
        <w:t>aquellos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</w:t>
      </w:r>
      <w:proofErr w:type="spellStart"/>
      <w:r w:rsidRPr="00A410DF">
        <w:rPr>
          <w:rFonts w:ascii="Garamond" w:hAnsi="Garamond"/>
          <w:sz w:val="23"/>
          <w:szCs w:val="23"/>
        </w:rPr>
        <w:t>han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querido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servirle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crecerán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su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amor, hasta </w:t>
      </w:r>
      <w:proofErr w:type="spellStart"/>
      <w:r w:rsidRPr="00A410DF">
        <w:rPr>
          <w:rFonts w:ascii="Garamond" w:hAnsi="Garamond"/>
          <w:sz w:val="23"/>
          <w:szCs w:val="23"/>
        </w:rPr>
        <w:t>contemplarle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tal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</w:t>
      </w:r>
      <w:proofErr w:type="spellStart"/>
      <w:r w:rsidRPr="00A410DF">
        <w:rPr>
          <w:rFonts w:ascii="Garamond" w:hAnsi="Garamond"/>
          <w:sz w:val="23"/>
          <w:szCs w:val="23"/>
        </w:rPr>
        <w:t>como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él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es”. </w:t>
      </w:r>
    </w:p>
    <w:p w14:paraId="652A29B7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</w:p>
    <w:p w14:paraId="1D8F4AB8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  <w:r w:rsidRPr="00A410DF">
        <w:rPr>
          <w:rFonts w:ascii="Garamond" w:hAnsi="Garamond"/>
          <w:sz w:val="23"/>
          <w:szCs w:val="23"/>
        </w:rPr>
        <w:t xml:space="preserve">El día se </w:t>
      </w:r>
      <w:proofErr w:type="spellStart"/>
      <w:r w:rsidRPr="00A410DF">
        <w:rPr>
          <w:rFonts w:ascii="Garamond" w:hAnsi="Garamond"/>
          <w:sz w:val="23"/>
          <w:szCs w:val="23"/>
        </w:rPr>
        <w:t>caracteriza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menudo </w:t>
      </w:r>
      <w:proofErr w:type="spellStart"/>
      <w:r w:rsidRPr="00A410DF">
        <w:rPr>
          <w:rFonts w:ascii="Garamond" w:hAnsi="Garamond"/>
          <w:sz w:val="23"/>
          <w:szCs w:val="23"/>
        </w:rPr>
        <w:t>por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himnos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alegres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incluyendo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favoritos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como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“Por </w:t>
      </w:r>
      <w:proofErr w:type="spellStart"/>
      <w:r w:rsidRPr="00A410DF">
        <w:rPr>
          <w:rFonts w:ascii="Garamond" w:hAnsi="Garamond"/>
          <w:sz w:val="23"/>
          <w:szCs w:val="23"/>
        </w:rPr>
        <w:t>todos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santos”, “¿</w:t>
      </w:r>
      <w:proofErr w:type="spellStart"/>
      <w:r w:rsidRPr="00A410DF">
        <w:rPr>
          <w:rFonts w:ascii="Garamond" w:hAnsi="Garamond"/>
          <w:sz w:val="23"/>
          <w:szCs w:val="23"/>
        </w:rPr>
        <w:t>Quiénes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son </w:t>
      </w:r>
      <w:proofErr w:type="spellStart"/>
      <w:r w:rsidRPr="00A410DF">
        <w:rPr>
          <w:rFonts w:ascii="Garamond" w:hAnsi="Garamond"/>
          <w:sz w:val="23"/>
          <w:szCs w:val="23"/>
        </w:rPr>
        <w:t>estos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</w:t>
      </w:r>
      <w:proofErr w:type="spellStart"/>
      <w:r w:rsidRPr="00A410DF">
        <w:rPr>
          <w:rFonts w:ascii="Garamond" w:hAnsi="Garamond"/>
          <w:sz w:val="23"/>
          <w:szCs w:val="23"/>
        </w:rPr>
        <w:t>parecen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estrellas</w:t>
      </w:r>
      <w:proofErr w:type="spellEnd"/>
      <w:r w:rsidRPr="00A410DF">
        <w:rPr>
          <w:rFonts w:ascii="Garamond" w:hAnsi="Garamond"/>
          <w:sz w:val="23"/>
          <w:szCs w:val="23"/>
        </w:rPr>
        <w:t>?”, y “</w:t>
      </w:r>
      <w:proofErr w:type="spellStart"/>
      <w:r w:rsidRPr="00A410DF">
        <w:rPr>
          <w:rFonts w:ascii="Garamond" w:hAnsi="Garamond"/>
          <w:sz w:val="23"/>
          <w:szCs w:val="23"/>
        </w:rPr>
        <w:t>Yo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canto </w:t>
      </w:r>
      <w:proofErr w:type="spellStart"/>
      <w:r w:rsidRPr="00A410DF">
        <w:rPr>
          <w:rFonts w:ascii="Garamond" w:hAnsi="Garamond"/>
          <w:sz w:val="23"/>
          <w:szCs w:val="23"/>
        </w:rPr>
        <w:t>una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canción de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 de Dios”. </w:t>
      </w:r>
      <w:proofErr w:type="spellStart"/>
      <w:r w:rsidRPr="00A410DF">
        <w:rPr>
          <w:rFonts w:ascii="Garamond" w:hAnsi="Garamond"/>
          <w:sz w:val="23"/>
          <w:szCs w:val="23"/>
        </w:rPr>
        <w:t>Estos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himnos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comparten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motivos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reposo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compañerismo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y continuo </w:t>
      </w:r>
      <w:proofErr w:type="spellStart"/>
      <w:r w:rsidRPr="00A410DF">
        <w:rPr>
          <w:rFonts w:ascii="Garamond" w:hAnsi="Garamond"/>
          <w:sz w:val="23"/>
          <w:szCs w:val="23"/>
        </w:rPr>
        <w:t>servicio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gozoso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</w:t>
      </w:r>
      <w:proofErr w:type="gramStart"/>
      <w:r w:rsidRPr="00A410DF">
        <w:rPr>
          <w:rFonts w:ascii="Garamond" w:hAnsi="Garamond"/>
          <w:sz w:val="23"/>
          <w:szCs w:val="23"/>
        </w:rPr>
        <w:t>Dios,-</w:t>
      </w:r>
      <w:proofErr w:type="spellStart"/>
      <w:proofErr w:type="gramEnd"/>
      <w:r w:rsidRPr="00A410DF">
        <w:rPr>
          <w:rFonts w:ascii="Garamond" w:hAnsi="Garamond"/>
          <w:sz w:val="23"/>
          <w:szCs w:val="23"/>
        </w:rPr>
        <w:t>destacado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gozo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este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día-, </w:t>
      </w:r>
      <w:proofErr w:type="spellStart"/>
      <w:r w:rsidRPr="00A410DF">
        <w:rPr>
          <w:rFonts w:ascii="Garamond" w:hAnsi="Garamond"/>
          <w:sz w:val="23"/>
          <w:szCs w:val="23"/>
        </w:rPr>
        <w:t>mientras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recordamos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“¡a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</w:t>
      </w:r>
      <w:proofErr w:type="spellStart"/>
      <w:r w:rsidRPr="00A410DF">
        <w:rPr>
          <w:rFonts w:ascii="Garamond" w:hAnsi="Garamond"/>
          <w:sz w:val="23"/>
          <w:szCs w:val="23"/>
        </w:rPr>
        <w:t>brillan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deslumbrantemente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a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</w:t>
      </w:r>
      <w:proofErr w:type="spellStart"/>
      <w:r w:rsidRPr="00A410DF">
        <w:rPr>
          <w:rFonts w:ascii="Garamond" w:hAnsi="Garamond"/>
          <w:sz w:val="23"/>
          <w:szCs w:val="23"/>
        </w:rPr>
        <w:t>están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vestidos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la </w:t>
      </w:r>
      <w:proofErr w:type="spellStart"/>
      <w:r w:rsidRPr="00A410DF">
        <w:rPr>
          <w:rFonts w:ascii="Garamond" w:hAnsi="Garamond"/>
          <w:sz w:val="23"/>
          <w:szCs w:val="23"/>
        </w:rPr>
        <w:t>auténtica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verdad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Dios, </w:t>
      </w:r>
      <w:proofErr w:type="spellStart"/>
      <w:r w:rsidRPr="00A410DF">
        <w:rPr>
          <w:rFonts w:ascii="Garamond" w:hAnsi="Garamond"/>
          <w:sz w:val="23"/>
          <w:szCs w:val="23"/>
        </w:rPr>
        <w:t>vestidos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con </w:t>
      </w:r>
      <w:proofErr w:type="spellStart"/>
      <w:r w:rsidRPr="00A410DF">
        <w:rPr>
          <w:rFonts w:ascii="Garamond" w:hAnsi="Garamond"/>
          <w:sz w:val="23"/>
          <w:szCs w:val="23"/>
        </w:rPr>
        <w:t>ropas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blancura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pura, </w:t>
      </w:r>
      <w:proofErr w:type="spellStart"/>
      <w:r w:rsidRPr="00A410DF">
        <w:rPr>
          <w:rFonts w:ascii="Garamond" w:hAnsi="Garamond"/>
          <w:sz w:val="23"/>
          <w:szCs w:val="23"/>
        </w:rPr>
        <w:t>túnicas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cuyo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brillo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nunca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se </w:t>
      </w:r>
      <w:proofErr w:type="spellStart"/>
      <w:r w:rsidRPr="00A410DF">
        <w:rPr>
          <w:rFonts w:ascii="Garamond" w:hAnsi="Garamond"/>
          <w:sz w:val="23"/>
          <w:szCs w:val="23"/>
        </w:rPr>
        <w:t>desvanecerá</w:t>
      </w:r>
      <w:proofErr w:type="spellEnd"/>
      <w:r w:rsidRPr="00A410DF">
        <w:rPr>
          <w:rFonts w:ascii="Garamond" w:hAnsi="Garamond"/>
          <w:sz w:val="23"/>
          <w:szCs w:val="23"/>
        </w:rPr>
        <w:t xml:space="preserve">”! </w:t>
      </w:r>
    </w:p>
    <w:p w14:paraId="1D322447" w14:textId="77777777" w:rsidR="00A410DF" w:rsidRPr="00A410DF" w:rsidRDefault="00A410DF" w:rsidP="00A410DF">
      <w:pPr>
        <w:rPr>
          <w:rFonts w:ascii="Garamond" w:hAnsi="Garamond"/>
          <w:sz w:val="23"/>
          <w:szCs w:val="23"/>
        </w:rPr>
      </w:pPr>
      <w:r w:rsidRPr="00A410DF">
        <w:rPr>
          <w:rFonts w:ascii="Garamond" w:hAnsi="Garamond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21D2C9B8" wp14:editId="577C49CF">
            <wp:simplePos x="0" y="0"/>
            <wp:positionH relativeFrom="column">
              <wp:posOffset>271870</wp:posOffset>
            </wp:positionH>
            <wp:positionV relativeFrom="paragraph">
              <wp:posOffset>259715</wp:posOffset>
            </wp:positionV>
            <wp:extent cx="6364605" cy="1196975"/>
            <wp:effectExtent l="0" t="0" r="0" b="0"/>
            <wp:wrapSquare wrapText="bothSides"/>
            <wp:docPr id="8" name="Picture 8" descr="A group of people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oup of people posing for the camer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364605" cy="1196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66A72" w14:textId="77777777" w:rsidR="00A410DF" w:rsidRPr="00A410DF" w:rsidRDefault="00A410DF" w:rsidP="00A410DF">
      <w:pPr>
        <w:rPr>
          <w:rFonts w:ascii="Garamond" w:hAnsi="Garamond"/>
          <w:b/>
          <w:sz w:val="23"/>
          <w:szCs w:val="23"/>
        </w:rPr>
      </w:pPr>
    </w:p>
    <w:p w14:paraId="364E6929" w14:textId="77777777" w:rsidR="00A410DF" w:rsidRPr="00A410DF" w:rsidRDefault="00A410DF" w:rsidP="00A410DF">
      <w:pPr>
        <w:rPr>
          <w:rFonts w:ascii="Garamond" w:hAnsi="Garamond"/>
          <w:b/>
          <w:sz w:val="23"/>
          <w:szCs w:val="23"/>
        </w:rPr>
      </w:pPr>
      <w:proofErr w:type="spellStart"/>
      <w:r w:rsidRPr="00A410DF">
        <w:rPr>
          <w:rFonts w:ascii="Garamond" w:hAnsi="Garamond"/>
          <w:b/>
          <w:sz w:val="23"/>
          <w:szCs w:val="23"/>
        </w:rPr>
        <w:t>Oración</w:t>
      </w:r>
      <w:proofErr w:type="spellEnd"/>
      <w:r w:rsidRPr="00A410DF">
        <w:rPr>
          <w:rFonts w:ascii="Garamond" w:hAnsi="Garamond"/>
          <w:b/>
          <w:sz w:val="23"/>
          <w:szCs w:val="23"/>
        </w:rPr>
        <w:t xml:space="preserve"> </w:t>
      </w:r>
    </w:p>
    <w:p w14:paraId="0307AD54" w14:textId="0F3A21BE" w:rsidR="000320F1" w:rsidRPr="00A410DF" w:rsidRDefault="00A410DF" w:rsidP="00A410DF">
      <w:pPr>
        <w:rPr>
          <w:rFonts w:ascii="Garamond" w:hAnsi="Garamond"/>
          <w:sz w:val="23"/>
          <w:szCs w:val="23"/>
        </w:rPr>
      </w:pPr>
      <w:r w:rsidRPr="00A410DF">
        <w:rPr>
          <w:rFonts w:ascii="Garamond" w:hAnsi="Garamond"/>
          <w:sz w:val="23"/>
          <w:szCs w:val="23"/>
        </w:rPr>
        <w:t xml:space="preserve">Dios </w:t>
      </w:r>
      <w:proofErr w:type="spellStart"/>
      <w:r w:rsidRPr="00A410DF">
        <w:rPr>
          <w:rFonts w:ascii="Garamond" w:hAnsi="Garamond"/>
          <w:sz w:val="23"/>
          <w:szCs w:val="23"/>
        </w:rPr>
        <w:t>todopoderoso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que has </w:t>
      </w:r>
      <w:proofErr w:type="spellStart"/>
      <w:r w:rsidRPr="00A410DF">
        <w:rPr>
          <w:rFonts w:ascii="Garamond" w:hAnsi="Garamond"/>
          <w:sz w:val="23"/>
          <w:szCs w:val="23"/>
        </w:rPr>
        <w:t>entrelazado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</w:t>
      </w:r>
      <w:proofErr w:type="spellStart"/>
      <w:r w:rsidRPr="00A410DF">
        <w:rPr>
          <w:rFonts w:ascii="Garamond" w:hAnsi="Garamond"/>
          <w:sz w:val="23"/>
          <w:szCs w:val="23"/>
        </w:rPr>
        <w:t>tus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elegidos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una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sola </w:t>
      </w:r>
      <w:proofErr w:type="spellStart"/>
      <w:r w:rsidRPr="00A410DF">
        <w:rPr>
          <w:rFonts w:ascii="Garamond" w:hAnsi="Garamond"/>
          <w:sz w:val="23"/>
          <w:szCs w:val="23"/>
        </w:rPr>
        <w:t>comunión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hermandad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cuerpo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místico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de </w:t>
      </w:r>
      <w:proofErr w:type="spellStart"/>
      <w:r w:rsidRPr="00A410DF">
        <w:rPr>
          <w:rFonts w:ascii="Garamond" w:hAnsi="Garamond"/>
          <w:sz w:val="23"/>
          <w:szCs w:val="23"/>
        </w:rPr>
        <w:t>tu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Hijo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Jesucristo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</w:t>
      </w:r>
      <w:proofErr w:type="spellStart"/>
      <w:r w:rsidRPr="00A410DF">
        <w:rPr>
          <w:rFonts w:ascii="Garamond" w:hAnsi="Garamond"/>
          <w:sz w:val="23"/>
          <w:szCs w:val="23"/>
        </w:rPr>
        <w:t>nuestro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Señor</w:t>
      </w:r>
      <w:proofErr w:type="spellEnd"/>
      <w:r w:rsidRPr="00A410DF">
        <w:rPr>
          <w:rFonts w:ascii="Garamond" w:hAnsi="Garamond"/>
          <w:sz w:val="23"/>
          <w:szCs w:val="23"/>
        </w:rPr>
        <w:t xml:space="preserve">: </w:t>
      </w:r>
      <w:proofErr w:type="spellStart"/>
      <w:r w:rsidRPr="00A410DF">
        <w:rPr>
          <w:rFonts w:ascii="Garamond" w:hAnsi="Garamond"/>
          <w:sz w:val="23"/>
          <w:szCs w:val="23"/>
        </w:rPr>
        <w:t>Danos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gracia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para que de </w:t>
      </w:r>
      <w:proofErr w:type="spellStart"/>
      <w:r w:rsidRPr="00A410DF">
        <w:rPr>
          <w:rFonts w:ascii="Garamond" w:hAnsi="Garamond"/>
          <w:sz w:val="23"/>
          <w:szCs w:val="23"/>
        </w:rPr>
        <w:t>tal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modo </w:t>
      </w:r>
      <w:proofErr w:type="spellStart"/>
      <w:r w:rsidRPr="00A410DF">
        <w:rPr>
          <w:rFonts w:ascii="Garamond" w:hAnsi="Garamond"/>
          <w:sz w:val="23"/>
          <w:szCs w:val="23"/>
        </w:rPr>
        <w:t>sigamos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a </w:t>
      </w:r>
      <w:proofErr w:type="spellStart"/>
      <w:r w:rsidRPr="00A410DF">
        <w:rPr>
          <w:rFonts w:ascii="Garamond" w:hAnsi="Garamond"/>
          <w:sz w:val="23"/>
          <w:szCs w:val="23"/>
        </w:rPr>
        <w:t>tus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benditos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santos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toda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virtuosa y </w:t>
      </w:r>
      <w:proofErr w:type="spellStart"/>
      <w:r w:rsidRPr="00A410DF">
        <w:rPr>
          <w:rFonts w:ascii="Garamond" w:hAnsi="Garamond"/>
          <w:sz w:val="23"/>
          <w:szCs w:val="23"/>
        </w:rPr>
        <w:t>santa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vida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que </w:t>
      </w:r>
      <w:proofErr w:type="spellStart"/>
      <w:r w:rsidRPr="00A410DF">
        <w:rPr>
          <w:rFonts w:ascii="Garamond" w:hAnsi="Garamond"/>
          <w:sz w:val="23"/>
          <w:szCs w:val="23"/>
        </w:rPr>
        <w:t>alcancemos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gozos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inefables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has </w:t>
      </w:r>
      <w:proofErr w:type="spellStart"/>
      <w:r w:rsidRPr="00A410DF">
        <w:rPr>
          <w:rFonts w:ascii="Garamond" w:hAnsi="Garamond"/>
          <w:sz w:val="23"/>
          <w:szCs w:val="23"/>
        </w:rPr>
        <w:t>preparado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para </w:t>
      </w:r>
      <w:proofErr w:type="spellStart"/>
      <w:r w:rsidRPr="00A410DF">
        <w:rPr>
          <w:rFonts w:ascii="Garamond" w:hAnsi="Garamond"/>
          <w:sz w:val="23"/>
          <w:szCs w:val="23"/>
        </w:rPr>
        <w:t>los</w:t>
      </w:r>
      <w:proofErr w:type="spellEnd"/>
      <w:r w:rsidRPr="00A410DF">
        <w:rPr>
          <w:rFonts w:ascii="Garamond" w:hAnsi="Garamond"/>
          <w:sz w:val="23"/>
          <w:szCs w:val="23"/>
        </w:rPr>
        <w:t xml:space="preserve"> que </w:t>
      </w:r>
      <w:proofErr w:type="spellStart"/>
      <w:r w:rsidRPr="00A410DF">
        <w:rPr>
          <w:rFonts w:ascii="Garamond" w:hAnsi="Garamond"/>
          <w:sz w:val="23"/>
          <w:szCs w:val="23"/>
        </w:rPr>
        <w:t>te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aman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sinceramente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Por </w:t>
      </w:r>
      <w:proofErr w:type="spellStart"/>
      <w:r w:rsidRPr="00A410DF">
        <w:rPr>
          <w:rFonts w:ascii="Garamond" w:hAnsi="Garamond"/>
          <w:sz w:val="23"/>
          <w:szCs w:val="23"/>
        </w:rPr>
        <w:t>Jesucristo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nuestro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Señor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que </w:t>
      </w:r>
      <w:proofErr w:type="spellStart"/>
      <w:r w:rsidRPr="00A410DF">
        <w:rPr>
          <w:rFonts w:ascii="Garamond" w:hAnsi="Garamond"/>
          <w:sz w:val="23"/>
          <w:szCs w:val="23"/>
        </w:rPr>
        <w:t>contigo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</w:t>
      </w:r>
      <w:proofErr w:type="spellStart"/>
      <w:r w:rsidRPr="00A410DF">
        <w:rPr>
          <w:rFonts w:ascii="Garamond" w:hAnsi="Garamond"/>
          <w:sz w:val="23"/>
          <w:szCs w:val="23"/>
        </w:rPr>
        <w:t>el</w:t>
      </w:r>
      <w:proofErr w:type="spellEnd"/>
      <w:r w:rsidRPr="00A410DF">
        <w:rPr>
          <w:rFonts w:ascii="Garamond" w:hAnsi="Garamond"/>
          <w:sz w:val="23"/>
          <w:szCs w:val="23"/>
        </w:rPr>
        <w:t xml:space="preserve"> </w:t>
      </w:r>
      <w:proofErr w:type="spellStart"/>
      <w:r w:rsidRPr="00A410DF">
        <w:rPr>
          <w:rFonts w:ascii="Garamond" w:hAnsi="Garamond"/>
          <w:sz w:val="23"/>
          <w:szCs w:val="23"/>
        </w:rPr>
        <w:t>Espíritu</w:t>
      </w:r>
      <w:proofErr w:type="spellEnd"/>
      <w:r w:rsidRPr="00A410DF">
        <w:rPr>
          <w:rFonts w:ascii="Garamond" w:hAnsi="Garamond"/>
          <w:sz w:val="23"/>
          <w:szCs w:val="23"/>
        </w:rPr>
        <w:t xml:space="preserve"> Santo </w:t>
      </w:r>
      <w:proofErr w:type="spellStart"/>
      <w:r w:rsidRPr="00A410DF">
        <w:rPr>
          <w:rFonts w:ascii="Garamond" w:hAnsi="Garamond"/>
          <w:sz w:val="23"/>
          <w:szCs w:val="23"/>
        </w:rPr>
        <w:t>vive</w:t>
      </w:r>
      <w:proofErr w:type="spellEnd"/>
      <w:r w:rsidRPr="00A410DF">
        <w:rPr>
          <w:rFonts w:ascii="Garamond" w:hAnsi="Garamond"/>
          <w:sz w:val="23"/>
          <w:szCs w:val="23"/>
        </w:rPr>
        <w:t xml:space="preserve"> y </w:t>
      </w:r>
      <w:proofErr w:type="spellStart"/>
      <w:r w:rsidRPr="00A410DF">
        <w:rPr>
          <w:rFonts w:ascii="Garamond" w:hAnsi="Garamond"/>
          <w:sz w:val="23"/>
          <w:szCs w:val="23"/>
        </w:rPr>
        <w:t>reina</w:t>
      </w:r>
      <w:proofErr w:type="spellEnd"/>
      <w:r w:rsidRPr="00A410DF">
        <w:rPr>
          <w:rFonts w:ascii="Garamond" w:hAnsi="Garamond"/>
          <w:sz w:val="23"/>
          <w:szCs w:val="23"/>
        </w:rPr>
        <w:t xml:space="preserve">, un solo Dios, </w:t>
      </w:r>
      <w:proofErr w:type="spellStart"/>
      <w:r w:rsidRPr="00A410DF">
        <w:rPr>
          <w:rFonts w:ascii="Garamond" w:hAnsi="Garamond"/>
          <w:sz w:val="23"/>
          <w:szCs w:val="23"/>
        </w:rPr>
        <w:t>en</w:t>
      </w:r>
      <w:proofErr w:type="spellEnd"/>
      <w:r w:rsidRPr="00A410DF">
        <w:rPr>
          <w:rFonts w:ascii="Garamond" w:hAnsi="Garamond"/>
          <w:sz w:val="23"/>
          <w:szCs w:val="23"/>
        </w:rPr>
        <w:t xml:space="preserve"> gloria </w:t>
      </w:r>
      <w:proofErr w:type="spellStart"/>
      <w:r w:rsidRPr="00A410DF">
        <w:rPr>
          <w:rFonts w:ascii="Garamond" w:hAnsi="Garamond"/>
          <w:sz w:val="23"/>
          <w:szCs w:val="23"/>
        </w:rPr>
        <w:t>eterna</w:t>
      </w:r>
      <w:proofErr w:type="spellEnd"/>
      <w:r w:rsidRPr="00A410DF">
        <w:rPr>
          <w:rFonts w:ascii="Garamond" w:hAnsi="Garamond"/>
          <w:sz w:val="23"/>
          <w:szCs w:val="23"/>
        </w:rPr>
        <w:t xml:space="preserve">. </w:t>
      </w:r>
      <w:proofErr w:type="spellStart"/>
      <w:r w:rsidRPr="00A410DF">
        <w:rPr>
          <w:rFonts w:ascii="Garamond" w:hAnsi="Garamond"/>
          <w:sz w:val="23"/>
          <w:szCs w:val="23"/>
        </w:rPr>
        <w:t>Amén</w:t>
      </w:r>
      <w:proofErr w:type="spellEnd"/>
      <w:r w:rsidRPr="00A410DF">
        <w:rPr>
          <w:rFonts w:ascii="Garamond" w:hAnsi="Garamond"/>
          <w:sz w:val="23"/>
          <w:szCs w:val="23"/>
        </w:rPr>
        <w:t>.</w:t>
      </w:r>
    </w:p>
    <w:sectPr w:rsidR="000320F1" w:rsidRPr="00A410DF" w:rsidSect="009A6E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3F32A" w14:textId="77777777" w:rsidR="001A6199" w:rsidRDefault="001A6199" w:rsidP="00A42D24">
      <w:r>
        <w:separator/>
      </w:r>
    </w:p>
  </w:endnote>
  <w:endnote w:type="continuationSeparator" w:id="0">
    <w:p w14:paraId="088173AB" w14:textId="77777777" w:rsidR="001A6199" w:rsidRDefault="001A6199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FE164" w14:textId="77777777" w:rsidR="0022113B" w:rsidRDefault="00221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423A62D2" w:rsidR="00A42D24" w:rsidRPr="001960FA" w:rsidRDefault="00CD0C26" w:rsidP="00CD0C26">
    <w:pPr>
      <w:pStyle w:val="Footer"/>
      <w:rPr>
        <w:rFonts w:ascii="Gill Sans Light" w:eastAsia="Times New Roman" w:hAnsi="Gill Sans Light" w:cs="Gill Sans Light"/>
        <w:sz w:val="18"/>
        <w:szCs w:val="26"/>
        <w:lang w:val="es-ES" w:eastAsia="es-ES_tradnl"/>
      </w:rPr>
    </w:pP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Publicado por la Oficina de </w:t>
    </w:r>
    <w:r w:rsidR="00DB3210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Comunic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ación de la Iglesia Episcopal, 815 </w:t>
    </w:r>
    <w:proofErr w:type="spellStart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Second</w:t>
    </w:r>
    <w:proofErr w:type="spellEnd"/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Avenue, Nueva York, N.Y. 10017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© 20</w:t>
    </w:r>
    <w:r w:rsidR="000D680A"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2</w:t>
    </w:r>
    <w:r w:rsidR="00766B1D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>4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 xml:space="preserve"> La Sociedad Misionera Doméstica y Extranjera de la Iglesia Protestante Episcopal en Estados Unidos de América.</w:t>
    </w:r>
    <w:r w:rsidR="00BB3A63">
      <w:rPr>
        <w:rFonts w:ascii="Gill Sans Light" w:eastAsia="Times New Roman" w:hAnsi="Gill Sans Light" w:cs="Gill Sans Light"/>
        <w:sz w:val="18"/>
        <w:szCs w:val="26"/>
        <w:lang w:val="es-ES" w:eastAsia="es-ES_tradnl"/>
      </w:rPr>
      <w:t xml:space="preserve"> </w:t>
    </w:r>
    <w:r w:rsidRPr="001960FA">
      <w:rPr>
        <w:rFonts w:ascii="Gill Sans Light" w:eastAsia="Times New Roman" w:hAnsi="Gill Sans Light" w:cs="Gill Sans Light" w:hint="cs"/>
        <w:sz w:val="18"/>
        <w:szCs w:val="26"/>
        <w:lang w:val="es-ES" w:eastAsia="es-ES_tradnl"/>
      </w:rPr>
      <w:t>Todos los derechos reservados.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97E8" w14:textId="77777777" w:rsidR="0022113B" w:rsidRDefault="00221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F97FB" w14:textId="77777777" w:rsidR="001A6199" w:rsidRDefault="001A6199" w:rsidP="00A42D24">
      <w:r>
        <w:separator/>
      </w:r>
    </w:p>
  </w:footnote>
  <w:footnote w:type="continuationSeparator" w:id="0">
    <w:p w14:paraId="3E3F6B2A" w14:textId="77777777" w:rsidR="001A6199" w:rsidRDefault="001A6199" w:rsidP="00A42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EC34" w14:textId="77777777" w:rsidR="0022113B" w:rsidRDefault="00221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917124" w14:textId="77777777" w:rsidR="0022113B" w:rsidRDefault="00221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7E772" w14:textId="77777777" w:rsidR="0022113B" w:rsidRDefault="002211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01734"/>
    <w:multiLevelType w:val="hybridMultilevel"/>
    <w:tmpl w:val="D0025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A7565"/>
    <w:multiLevelType w:val="hybridMultilevel"/>
    <w:tmpl w:val="D110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3593">
    <w:abstractNumId w:val="10"/>
  </w:num>
  <w:num w:numId="2" w16cid:durableId="1417365017">
    <w:abstractNumId w:val="3"/>
  </w:num>
  <w:num w:numId="3" w16cid:durableId="343286337">
    <w:abstractNumId w:val="11"/>
  </w:num>
  <w:num w:numId="4" w16cid:durableId="1560555151">
    <w:abstractNumId w:val="4"/>
  </w:num>
  <w:num w:numId="5" w16cid:durableId="1166938776">
    <w:abstractNumId w:val="2"/>
  </w:num>
  <w:num w:numId="6" w16cid:durableId="1730611307">
    <w:abstractNumId w:val="12"/>
  </w:num>
  <w:num w:numId="7" w16cid:durableId="1898856585">
    <w:abstractNumId w:val="0"/>
  </w:num>
  <w:num w:numId="8" w16cid:durableId="483357422">
    <w:abstractNumId w:val="1"/>
  </w:num>
  <w:num w:numId="9" w16cid:durableId="1299334006">
    <w:abstractNumId w:val="8"/>
  </w:num>
  <w:num w:numId="10" w16cid:durableId="720054493">
    <w:abstractNumId w:val="13"/>
  </w:num>
  <w:num w:numId="11" w16cid:durableId="306327083">
    <w:abstractNumId w:val="6"/>
  </w:num>
  <w:num w:numId="12" w16cid:durableId="1442841642">
    <w:abstractNumId w:val="9"/>
  </w:num>
  <w:num w:numId="13" w16cid:durableId="30882937">
    <w:abstractNumId w:val="5"/>
  </w:num>
  <w:num w:numId="14" w16cid:durableId="6971953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019F"/>
    <w:rsid w:val="00007A6E"/>
    <w:rsid w:val="00010595"/>
    <w:rsid w:val="00014F35"/>
    <w:rsid w:val="000155EC"/>
    <w:rsid w:val="000219BA"/>
    <w:rsid w:val="0002399E"/>
    <w:rsid w:val="000320F1"/>
    <w:rsid w:val="000442F4"/>
    <w:rsid w:val="00044BCF"/>
    <w:rsid w:val="000542DD"/>
    <w:rsid w:val="00063D55"/>
    <w:rsid w:val="00070E9F"/>
    <w:rsid w:val="000749E5"/>
    <w:rsid w:val="00074F4F"/>
    <w:rsid w:val="000947FB"/>
    <w:rsid w:val="000A05CD"/>
    <w:rsid w:val="000A5200"/>
    <w:rsid w:val="000A5A66"/>
    <w:rsid w:val="000C5911"/>
    <w:rsid w:val="000C6780"/>
    <w:rsid w:val="000D0680"/>
    <w:rsid w:val="000D61E8"/>
    <w:rsid w:val="000D680A"/>
    <w:rsid w:val="000E2900"/>
    <w:rsid w:val="000F1B1C"/>
    <w:rsid w:val="000F230C"/>
    <w:rsid w:val="001039CB"/>
    <w:rsid w:val="00105D8B"/>
    <w:rsid w:val="00106D07"/>
    <w:rsid w:val="0012400F"/>
    <w:rsid w:val="001264E8"/>
    <w:rsid w:val="00141857"/>
    <w:rsid w:val="00141AF4"/>
    <w:rsid w:val="00146C37"/>
    <w:rsid w:val="00146F51"/>
    <w:rsid w:val="00153354"/>
    <w:rsid w:val="00155133"/>
    <w:rsid w:val="0018278F"/>
    <w:rsid w:val="00187A3A"/>
    <w:rsid w:val="00187EBF"/>
    <w:rsid w:val="001960FA"/>
    <w:rsid w:val="001A27F5"/>
    <w:rsid w:val="001A6199"/>
    <w:rsid w:val="001A6391"/>
    <w:rsid w:val="001B014E"/>
    <w:rsid w:val="001B0EB3"/>
    <w:rsid w:val="001C3440"/>
    <w:rsid w:val="001D49D8"/>
    <w:rsid w:val="001D780B"/>
    <w:rsid w:val="001E114D"/>
    <w:rsid w:val="001E1358"/>
    <w:rsid w:val="001E37F6"/>
    <w:rsid w:val="001E5C7E"/>
    <w:rsid w:val="001E7F99"/>
    <w:rsid w:val="001F7269"/>
    <w:rsid w:val="00214F6D"/>
    <w:rsid w:val="0022113B"/>
    <w:rsid w:val="0022262C"/>
    <w:rsid w:val="002266E9"/>
    <w:rsid w:val="0024584B"/>
    <w:rsid w:val="00271C79"/>
    <w:rsid w:val="00274504"/>
    <w:rsid w:val="00292660"/>
    <w:rsid w:val="0029376F"/>
    <w:rsid w:val="002971F0"/>
    <w:rsid w:val="002B22C9"/>
    <w:rsid w:val="002C2011"/>
    <w:rsid w:val="002D2CDE"/>
    <w:rsid w:val="002D720A"/>
    <w:rsid w:val="002E7234"/>
    <w:rsid w:val="002F0C48"/>
    <w:rsid w:val="002F426E"/>
    <w:rsid w:val="00300739"/>
    <w:rsid w:val="00301EBE"/>
    <w:rsid w:val="00303D15"/>
    <w:rsid w:val="0032198B"/>
    <w:rsid w:val="003459B6"/>
    <w:rsid w:val="0034714A"/>
    <w:rsid w:val="00373391"/>
    <w:rsid w:val="00374059"/>
    <w:rsid w:val="00384365"/>
    <w:rsid w:val="003A018D"/>
    <w:rsid w:val="003A7FE5"/>
    <w:rsid w:val="003B1ACF"/>
    <w:rsid w:val="003D2EC7"/>
    <w:rsid w:val="003E4943"/>
    <w:rsid w:val="003F013C"/>
    <w:rsid w:val="00400E87"/>
    <w:rsid w:val="00411B51"/>
    <w:rsid w:val="0041583E"/>
    <w:rsid w:val="00431830"/>
    <w:rsid w:val="00443BA9"/>
    <w:rsid w:val="00450FD1"/>
    <w:rsid w:val="00453DC3"/>
    <w:rsid w:val="00455996"/>
    <w:rsid w:val="00460233"/>
    <w:rsid w:val="00465941"/>
    <w:rsid w:val="004822E2"/>
    <w:rsid w:val="004938C6"/>
    <w:rsid w:val="0049530B"/>
    <w:rsid w:val="00496E71"/>
    <w:rsid w:val="004A429C"/>
    <w:rsid w:val="004B3E1E"/>
    <w:rsid w:val="004D44B8"/>
    <w:rsid w:val="004D5B8D"/>
    <w:rsid w:val="004E530F"/>
    <w:rsid w:val="004F04FE"/>
    <w:rsid w:val="004F1A4E"/>
    <w:rsid w:val="00500E02"/>
    <w:rsid w:val="00501304"/>
    <w:rsid w:val="00541766"/>
    <w:rsid w:val="005452FB"/>
    <w:rsid w:val="00546BF1"/>
    <w:rsid w:val="00550874"/>
    <w:rsid w:val="00553F95"/>
    <w:rsid w:val="00554226"/>
    <w:rsid w:val="00564037"/>
    <w:rsid w:val="00567FEA"/>
    <w:rsid w:val="00574116"/>
    <w:rsid w:val="00582CFA"/>
    <w:rsid w:val="00595224"/>
    <w:rsid w:val="005A3D85"/>
    <w:rsid w:val="005B4643"/>
    <w:rsid w:val="005B62F6"/>
    <w:rsid w:val="005C1412"/>
    <w:rsid w:val="005C160B"/>
    <w:rsid w:val="005D2273"/>
    <w:rsid w:val="005D619F"/>
    <w:rsid w:val="005E06BD"/>
    <w:rsid w:val="00630169"/>
    <w:rsid w:val="00645A91"/>
    <w:rsid w:val="00656169"/>
    <w:rsid w:val="00672E71"/>
    <w:rsid w:val="00673728"/>
    <w:rsid w:val="006836F2"/>
    <w:rsid w:val="006878DE"/>
    <w:rsid w:val="0069204F"/>
    <w:rsid w:val="00694B43"/>
    <w:rsid w:val="006A2773"/>
    <w:rsid w:val="006A52E9"/>
    <w:rsid w:val="006B3682"/>
    <w:rsid w:val="006B5A9C"/>
    <w:rsid w:val="006D194E"/>
    <w:rsid w:val="006D7535"/>
    <w:rsid w:val="006E7055"/>
    <w:rsid w:val="006E76A4"/>
    <w:rsid w:val="00703ACD"/>
    <w:rsid w:val="00715B0F"/>
    <w:rsid w:val="007173C1"/>
    <w:rsid w:val="00720614"/>
    <w:rsid w:val="00724E3C"/>
    <w:rsid w:val="00731590"/>
    <w:rsid w:val="007360CD"/>
    <w:rsid w:val="007371F3"/>
    <w:rsid w:val="007539E0"/>
    <w:rsid w:val="00753A69"/>
    <w:rsid w:val="00760DF9"/>
    <w:rsid w:val="00766B1D"/>
    <w:rsid w:val="00770968"/>
    <w:rsid w:val="00771F5C"/>
    <w:rsid w:val="007756F8"/>
    <w:rsid w:val="007879BD"/>
    <w:rsid w:val="00794272"/>
    <w:rsid w:val="00796B89"/>
    <w:rsid w:val="007A036B"/>
    <w:rsid w:val="007B3B53"/>
    <w:rsid w:val="007C04B3"/>
    <w:rsid w:val="007C0B2F"/>
    <w:rsid w:val="007D0DD2"/>
    <w:rsid w:val="007D30B8"/>
    <w:rsid w:val="007E75E2"/>
    <w:rsid w:val="007F7A22"/>
    <w:rsid w:val="0080138D"/>
    <w:rsid w:val="0081632B"/>
    <w:rsid w:val="0082172D"/>
    <w:rsid w:val="008221B5"/>
    <w:rsid w:val="0082430F"/>
    <w:rsid w:val="00845A96"/>
    <w:rsid w:val="00853BC2"/>
    <w:rsid w:val="00855EB6"/>
    <w:rsid w:val="00860FE8"/>
    <w:rsid w:val="008724D7"/>
    <w:rsid w:val="00880C05"/>
    <w:rsid w:val="00893021"/>
    <w:rsid w:val="0089463E"/>
    <w:rsid w:val="008B4C5B"/>
    <w:rsid w:val="008C0FC2"/>
    <w:rsid w:val="008C1DA7"/>
    <w:rsid w:val="008C25C7"/>
    <w:rsid w:val="008C35B5"/>
    <w:rsid w:val="008C39CD"/>
    <w:rsid w:val="008C4021"/>
    <w:rsid w:val="008C77F9"/>
    <w:rsid w:val="008D2916"/>
    <w:rsid w:val="008D60F3"/>
    <w:rsid w:val="008F114C"/>
    <w:rsid w:val="00916F2E"/>
    <w:rsid w:val="0091770C"/>
    <w:rsid w:val="009408CD"/>
    <w:rsid w:val="00942020"/>
    <w:rsid w:val="0095720E"/>
    <w:rsid w:val="009573BA"/>
    <w:rsid w:val="00961861"/>
    <w:rsid w:val="0096468A"/>
    <w:rsid w:val="00966651"/>
    <w:rsid w:val="00972771"/>
    <w:rsid w:val="00976253"/>
    <w:rsid w:val="0099016A"/>
    <w:rsid w:val="0099581C"/>
    <w:rsid w:val="00995B35"/>
    <w:rsid w:val="009A6E95"/>
    <w:rsid w:val="009C2099"/>
    <w:rsid w:val="009D5FB8"/>
    <w:rsid w:val="009F5973"/>
    <w:rsid w:val="00A00865"/>
    <w:rsid w:val="00A05AC3"/>
    <w:rsid w:val="00A17E8C"/>
    <w:rsid w:val="00A259B9"/>
    <w:rsid w:val="00A410DF"/>
    <w:rsid w:val="00A42D24"/>
    <w:rsid w:val="00A6036E"/>
    <w:rsid w:val="00A714AD"/>
    <w:rsid w:val="00A7151C"/>
    <w:rsid w:val="00A739DF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2407C"/>
    <w:rsid w:val="00B26A23"/>
    <w:rsid w:val="00B313FE"/>
    <w:rsid w:val="00B33CA6"/>
    <w:rsid w:val="00B35BE9"/>
    <w:rsid w:val="00B51DA8"/>
    <w:rsid w:val="00B56E40"/>
    <w:rsid w:val="00B6090F"/>
    <w:rsid w:val="00B86BDB"/>
    <w:rsid w:val="00BA6F6A"/>
    <w:rsid w:val="00BB1F0C"/>
    <w:rsid w:val="00BB3A63"/>
    <w:rsid w:val="00BB4404"/>
    <w:rsid w:val="00BC44D2"/>
    <w:rsid w:val="00BD1870"/>
    <w:rsid w:val="00BD2AC2"/>
    <w:rsid w:val="00BE2F12"/>
    <w:rsid w:val="00BF1D4D"/>
    <w:rsid w:val="00BF5CA2"/>
    <w:rsid w:val="00C07E12"/>
    <w:rsid w:val="00C2782F"/>
    <w:rsid w:val="00C34723"/>
    <w:rsid w:val="00C42497"/>
    <w:rsid w:val="00C46D38"/>
    <w:rsid w:val="00C51DDD"/>
    <w:rsid w:val="00C53812"/>
    <w:rsid w:val="00C55018"/>
    <w:rsid w:val="00C55425"/>
    <w:rsid w:val="00C5638F"/>
    <w:rsid w:val="00C74A83"/>
    <w:rsid w:val="00C7589B"/>
    <w:rsid w:val="00C83231"/>
    <w:rsid w:val="00C8558B"/>
    <w:rsid w:val="00C858AC"/>
    <w:rsid w:val="00C85D3A"/>
    <w:rsid w:val="00C9365A"/>
    <w:rsid w:val="00CA083F"/>
    <w:rsid w:val="00CA275A"/>
    <w:rsid w:val="00CA3184"/>
    <w:rsid w:val="00CB3931"/>
    <w:rsid w:val="00CB3CC6"/>
    <w:rsid w:val="00CD0C26"/>
    <w:rsid w:val="00CD507B"/>
    <w:rsid w:val="00CF2EEB"/>
    <w:rsid w:val="00CF4020"/>
    <w:rsid w:val="00CF65F2"/>
    <w:rsid w:val="00D00847"/>
    <w:rsid w:val="00D03EC4"/>
    <w:rsid w:val="00D133DD"/>
    <w:rsid w:val="00D221EA"/>
    <w:rsid w:val="00D22D52"/>
    <w:rsid w:val="00D252B8"/>
    <w:rsid w:val="00D32036"/>
    <w:rsid w:val="00D4512D"/>
    <w:rsid w:val="00D46855"/>
    <w:rsid w:val="00D46E77"/>
    <w:rsid w:val="00D6445B"/>
    <w:rsid w:val="00D71052"/>
    <w:rsid w:val="00D72F26"/>
    <w:rsid w:val="00D871E7"/>
    <w:rsid w:val="00D9603A"/>
    <w:rsid w:val="00DA2888"/>
    <w:rsid w:val="00DA3850"/>
    <w:rsid w:val="00DA4317"/>
    <w:rsid w:val="00DA554D"/>
    <w:rsid w:val="00DB2DD6"/>
    <w:rsid w:val="00DB3210"/>
    <w:rsid w:val="00DC1FDE"/>
    <w:rsid w:val="00DC221C"/>
    <w:rsid w:val="00DC2EFA"/>
    <w:rsid w:val="00DC4845"/>
    <w:rsid w:val="00DC6E9A"/>
    <w:rsid w:val="00DD51EA"/>
    <w:rsid w:val="00DD608A"/>
    <w:rsid w:val="00DD6118"/>
    <w:rsid w:val="00DF0DA8"/>
    <w:rsid w:val="00DF5E07"/>
    <w:rsid w:val="00E0189B"/>
    <w:rsid w:val="00E01B03"/>
    <w:rsid w:val="00E073A2"/>
    <w:rsid w:val="00E13751"/>
    <w:rsid w:val="00E2460F"/>
    <w:rsid w:val="00E30412"/>
    <w:rsid w:val="00E4029C"/>
    <w:rsid w:val="00E61413"/>
    <w:rsid w:val="00E70CDA"/>
    <w:rsid w:val="00E80BAD"/>
    <w:rsid w:val="00E86D09"/>
    <w:rsid w:val="00E909C6"/>
    <w:rsid w:val="00E92071"/>
    <w:rsid w:val="00E930F5"/>
    <w:rsid w:val="00EA1EA4"/>
    <w:rsid w:val="00EC1476"/>
    <w:rsid w:val="00EC686D"/>
    <w:rsid w:val="00ED2C23"/>
    <w:rsid w:val="00EE311A"/>
    <w:rsid w:val="00EE37EE"/>
    <w:rsid w:val="00EF72A0"/>
    <w:rsid w:val="00F03067"/>
    <w:rsid w:val="00F1091A"/>
    <w:rsid w:val="00F15D5C"/>
    <w:rsid w:val="00F26153"/>
    <w:rsid w:val="00F31679"/>
    <w:rsid w:val="00F45401"/>
    <w:rsid w:val="00F62788"/>
    <w:rsid w:val="00F650A0"/>
    <w:rsid w:val="00F73B57"/>
    <w:rsid w:val="00F76C54"/>
    <w:rsid w:val="00F84732"/>
    <w:rsid w:val="00FA4951"/>
    <w:rsid w:val="00FA6CFC"/>
    <w:rsid w:val="00FD11C6"/>
    <w:rsid w:val="00FE7650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D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0DD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eop">
    <w:name w:val="eop"/>
    <w:basedOn w:val="DefaultParagraphFont"/>
    <w:rsid w:val="00A17E8C"/>
  </w:style>
  <w:style w:type="character" w:customStyle="1" w:styleId="superscript">
    <w:name w:val="superscript"/>
    <w:basedOn w:val="DefaultParagraphFont"/>
    <w:rsid w:val="00A17E8C"/>
  </w:style>
  <w:style w:type="paragraph" w:styleId="FootnoteText">
    <w:name w:val="footnote text"/>
    <w:basedOn w:val="Normal"/>
    <w:link w:val="FootnoteTextChar"/>
    <w:uiPriority w:val="99"/>
    <w:unhideWhenUsed/>
    <w:rsid w:val="002C2011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C2011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C201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C201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2246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814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56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07658502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91293121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21706039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764452793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816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867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6824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371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3896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3480478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520778398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43104372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517428350">
          <w:marLeft w:val="0"/>
          <w:marRight w:val="0"/>
          <w:marTop w:val="0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376001">
          <w:marLeft w:val="0"/>
          <w:marRight w:val="0"/>
          <w:marTop w:val="0"/>
          <w:marBottom w:val="216"/>
          <w:divBdr>
            <w:top w:val="single" w:sz="6" w:space="15" w:color="D9D9D9"/>
            <w:left w:val="single" w:sz="6" w:space="15" w:color="D9D9D9"/>
            <w:bottom w:val="single" w:sz="6" w:space="15" w:color="D9D9D9"/>
            <w:right w:val="single" w:sz="6" w:space="15" w:color="D9D9D9"/>
          </w:divBdr>
        </w:div>
        <w:div w:id="1432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2024-10-13T19:55:00Z</cp:lastPrinted>
  <dcterms:created xsi:type="dcterms:W3CDTF">2024-10-13T19:55:00Z</dcterms:created>
  <dcterms:modified xsi:type="dcterms:W3CDTF">2024-10-13T19:57:00Z</dcterms:modified>
</cp:coreProperties>
</file>