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BC21" w14:textId="313FC082" w:rsidR="00C16641" w:rsidRDefault="00A7041C" w:rsidP="00FC55BA">
      <w:pPr>
        <w:jc w:val="center"/>
        <w:rPr>
          <w:rFonts w:ascii="Gill Sans" w:hAnsi="Gill Sans" w:cs="Gill Sans"/>
          <w:b/>
          <w:bCs/>
          <w:sz w:val="68"/>
          <w:szCs w:val="68"/>
        </w:rPr>
      </w:pPr>
      <w:r>
        <w:rPr>
          <w:rFonts w:ascii="Gill Sans" w:hAnsi="Gill Sans" w:cs="Gill Sans"/>
          <w:b/>
          <w:bCs/>
          <w:sz w:val="68"/>
          <w:szCs w:val="68"/>
        </w:rPr>
        <w:t>2</w:t>
      </w:r>
      <w:r w:rsidR="0052284F">
        <w:rPr>
          <w:rFonts w:ascii="Gill Sans" w:hAnsi="Gill Sans" w:cs="Gill Sans"/>
          <w:b/>
          <w:bCs/>
          <w:sz w:val="68"/>
          <w:szCs w:val="68"/>
        </w:rPr>
        <w:t xml:space="preserve"> CHRISTMAS</w:t>
      </w:r>
    </w:p>
    <w:p w14:paraId="596998AE" w14:textId="0BF3D1F4" w:rsidR="0039205F" w:rsidRPr="00637BCA" w:rsidRDefault="0052284F" w:rsidP="00FC55BA">
      <w:pPr>
        <w:jc w:val="center"/>
        <w:rPr>
          <w:rFonts w:ascii="Garamond" w:eastAsia="Times New Roman" w:hAnsi="Garamond" w:cs="Arial"/>
          <w:b/>
          <w:bCs/>
          <w:i/>
          <w:iCs/>
          <w:color w:val="C00000"/>
          <w:kern w:val="0"/>
          <w:sz w:val="32"/>
          <w:szCs w:val="32"/>
          <w14:ligatures w14:val="none"/>
        </w:rPr>
      </w:pPr>
      <w:r>
        <w:rPr>
          <w:rFonts w:ascii="Garamond" w:eastAsia="Times New Roman" w:hAnsi="Garamond" w:cs="Arial"/>
          <w:b/>
          <w:bCs/>
          <w:i/>
          <w:iCs/>
          <w:color w:val="C00000"/>
          <w:kern w:val="0"/>
          <w:sz w:val="32"/>
          <w:szCs w:val="32"/>
          <w14:ligatures w14:val="none"/>
        </w:rPr>
        <w:t>All Years</w:t>
      </w:r>
    </w:p>
    <w:p w14:paraId="3B51638B" w14:textId="77777777" w:rsidR="00FC55BA" w:rsidRDefault="00FC55BA" w:rsidP="00FC55BA">
      <w:pPr>
        <w:pStyle w:val="chapter-1"/>
        <w:shd w:val="clear" w:color="auto" w:fill="FFFFFF"/>
        <w:spacing w:before="0" w:beforeAutospacing="0" w:after="0" w:afterAutospacing="0"/>
        <w:jc w:val="center"/>
        <w:rPr>
          <w:rFonts w:ascii="Garamond" w:hAnsi="Garamond" w:cs="Arial"/>
          <w:i/>
          <w:iCs/>
          <w:color w:val="C00000"/>
        </w:rPr>
      </w:pPr>
    </w:p>
    <w:p w14:paraId="1AE308F0" w14:textId="4C6AE148" w:rsidR="0052284F" w:rsidRPr="0052284F" w:rsidRDefault="0052284F" w:rsidP="00FC55BA">
      <w:pPr>
        <w:pStyle w:val="chapter-1"/>
        <w:shd w:val="clear" w:color="auto" w:fill="FFFFFF"/>
        <w:spacing w:before="0" w:beforeAutospacing="0" w:after="0" w:afterAutospacing="0"/>
        <w:jc w:val="center"/>
        <w:rPr>
          <w:rFonts w:ascii="Garamond" w:hAnsi="Garamond" w:cs="Arial"/>
          <w:i/>
          <w:iCs/>
          <w:color w:val="C00000"/>
        </w:rPr>
      </w:pPr>
      <w:r w:rsidRPr="0052284F">
        <w:rPr>
          <w:rFonts w:ascii="Garamond" w:hAnsi="Garamond" w:cs="Arial"/>
          <w:i/>
          <w:iCs/>
          <w:color w:val="C00000"/>
        </w:rPr>
        <w:t xml:space="preserve">This Bible study was written by </w:t>
      </w:r>
      <w:r w:rsidR="00A7041C">
        <w:rPr>
          <w:rFonts w:ascii="Garamond" w:hAnsi="Garamond" w:cs="Arial"/>
          <w:b/>
          <w:bCs/>
          <w:i/>
          <w:iCs/>
          <w:color w:val="C00000"/>
        </w:rPr>
        <w:t xml:space="preserve">Ryan </w:t>
      </w:r>
      <w:proofErr w:type="spellStart"/>
      <w:r w:rsidR="00A7041C">
        <w:rPr>
          <w:rFonts w:ascii="Garamond" w:hAnsi="Garamond" w:cs="Arial"/>
          <w:b/>
          <w:bCs/>
          <w:i/>
          <w:iCs/>
          <w:color w:val="C00000"/>
        </w:rPr>
        <w:t>Wiksell</w:t>
      </w:r>
      <w:proofErr w:type="spellEnd"/>
      <w:r w:rsidRPr="0052284F">
        <w:rPr>
          <w:rFonts w:ascii="Garamond" w:hAnsi="Garamond" w:cs="Arial"/>
          <w:i/>
          <w:iCs/>
          <w:color w:val="C00000"/>
        </w:rPr>
        <w:t xml:space="preserve"> for </w:t>
      </w:r>
      <w:r w:rsidR="00A7041C">
        <w:rPr>
          <w:rFonts w:ascii="Garamond" w:hAnsi="Garamond" w:cs="Arial"/>
          <w:i/>
          <w:iCs/>
          <w:color w:val="C00000"/>
        </w:rPr>
        <w:t>2</w:t>
      </w:r>
      <w:r w:rsidRPr="0052284F">
        <w:rPr>
          <w:rFonts w:ascii="Garamond" w:hAnsi="Garamond" w:cs="Arial"/>
          <w:i/>
          <w:iCs/>
          <w:color w:val="C00000"/>
        </w:rPr>
        <w:t xml:space="preserve"> Christmas in 20</w:t>
      </w:r>
      <w:r w:rsidR="00A7041C">
        <w:rPr>
          <w:rFonts w:ascii="Garamond" w:hAnsi="Garamond" w:cs="Arial"/>
          <w:i/>
          <w:iCs/>
          <w:color w:val="C00000"/>
        </w:rPr>
        <w:t>21</w:t>
      </w:r>
      <w:r w:rsidRPr="0052284F">
        <w:rPr>
          <w:rFonts w:ascii="Garamond" w:hAnsi="Garamond" w:cs="Arial"/>
          <w:i/>
          <w:iCs/>
          <w:color w:val="C00000"/>
        </w:rPr>
        <w:t>.</w:t>
      </w:r>
    </w:p>
    <w:p w14:paraId="33567135" w14:textId="77777777" w:rsidR="00B10617" w:rsidRDefault="00B10617" w:rsidP="00FC55BA">
      <w:pPr>
        <w:pStyle w:val="chapter-1"/>
        <w:shd w:val="clear" w:color="auto" w:fill="FFFFFF"/>
        <w:spacing w:before="0" w:beforeAutospacing="0" w:after="0" w:afterAutospacing="0"/>
        <w:jc w:val="center"/>
        <w:rPr>
          <w:rStyle w:val="chapternum"/>
          <w:rFonts w:ascii="Garamond" w:hAnsi="Garamond" w:cs="Arial"/>
          <w:b/>
          <w:bCs/>
          <w:i/>
          <w:iCs/>
          <w:color w:val="C00000"/>
        </w:rPr>
      </w:pPr>
    </w:p>
    <w:p w14:paraId="4F36CB09" w14:textId="77777777" w:rsidR="00E34D3C" w:rsidRPr="00023584" w:rsidRDefault="00E34D3C" w:rsidP="00FC55BA">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9E1CCD">
          <w:type w:val="continuous"/>
          <w:pgSz w:w="12240" w:h="15840"/>
          <w:pgMar w:top="720" w:right="720" w:bottom="720" w:left="720" w:header="720" w:footer="720" w:gutter="0"/>
          <w:cols w:space="720"/>
          <w:docGrid w:linePitch="360"/>
        </w:sectPr>
      </w:pPr>
    </w:p>
    <w:p w14:paraId="0C997823" w14:textId="77777777" w:rsidR="00A7041C" w:rsidRDefault="00A7041C" w:rsidP="00FC55BA">
      <w:pPr>
        <w:pStyle w:val="NormalWeb"/>
        <w:spacing w:before="0" w:beforeAutospacing="0" w:after="0" w:afterAutospacing="0"/>
        <w:ind w:left="720" w:hanging="720"/>
        <w:rPr>
          <w:rFonts w:ascii="Garamond" w:hAnsi="Garamond" w:cs="Segoe UI"/>
          <w:b/>
          <w:bCs/>
          <w:sz w:val="32"/>
          <w:szCs w:val="32"/>
          <w:vertAlign w:val="superscript"/>
        </w:rPr>
      </w:pPr>
      <w:r w:rsidRPr="00A7041C">
        <w:rPr>
          <w:rFonts w:ascii="Garamond" w:hAnsi="Garamond" w:cs="Segoe UI"/>
          <w:b/>
          <w:bCs/>
          <w:sz w:val="32"/>
          <w:szCs w:val="32"/>
        </w:rPr>
        <w:t>Jeremiah 31:7-14</w:t>
      </w:r>
      <w:r w:rsidRPr="00A7041C">
        <w:rPr>
          <w:rFonts w:ascii="Garamond" w:hAnsi="Garamond" w:cs="Segoe UI"/>
          <w:b/>
          <w:bCs/>
          <w:sz w:val="32"/>
          <w:szCs w:val="32"/>
          <w:vertAlign w:val="superscript"/>
        </w:rPr>
        <w:t xml:space="preserve"> </w:t>
      </w:r>
    </w:p>
    <w:p w14:paraId="727F9723" w14:textId="77777777" w:rsidR="00A7041C" w:rsidRDefault="00A7041C" w:rsidP="00FC55BA">
      <w:pPr>
        <w:pStyle w:val="NormalWeb"/>
        <w:spacing w:before="0" w:beforeAutospacing="0" w:after="0" w:afterAutospacing="0"/>
        <w:ind w:left="720" w:hanging="720"/>
        <w:rPr>
          <w:rFonts w:ascii="Garamond" w:hAnsi="Garamond" w:cs="Segoe UI"/>
        </w:rPr>
      </w:pPr>
      <w:r w:rsidRPr="00A7041C">
        <w:rPr>
          <w:rFonts w:ascii="Garamond" w:hAnsi="Garamond" w:cs="Segoe UI"/>
          <w:b/>
          <w:bCs/>
          <w:vertAlign w:val="superscript"/>
        </w:rPr>
        <w:t>7 </w:t>
      </w:r>
      <w:r w:rsidRPr="00A7041C">
        <w:rPr>
          <w:rFonts w:ascii="Garamond" w:hAnsi="Garamond" w:cs="Segoe UI"/>
        </w:rPr>
        <w:t>For thus says the Lord:</w:t>
      </w:r>
    </w:p>
    <w:p w14:paraId="6F4ACCF8" w14:textId="77777777" w:rsidR="00A7041C" w:rsidRDefault="00A7041C" w:rsidP="00FC55BA">
      <w:pPr>
        <w:pStyle w:val="NormalWeb"/>
        <w:spacing w:before="0" w:beforeAutospacing="0" w:after="0" w:afterAutospacing="0"/>
        <w:ind w:left="720" w:hanging="720"/>
        <w:rPr>
          <w:rFonts w:ascii="Garamond" w:hAnsi="Garamond" w:cs="Segoe UI"/>
        </w:rPr>
      </w:pPr>
      <w:r w:rsidRPr="00A7041C">
        <w:rPr>
          <w:rFonts w:ascii="Garamond" w:hAnsi="Garamond" w:cs="Segoe UI"/>
        </w:rPr>
        <w:t>Sing aloud with gladness for Jacob,</w:t>
      </w:r>
      <w:r>
        <w:rPr>
          <w:rFonts w:ascii="Garamond" w:hAnsi="Garamond" w:cs="Segoe UI"/>
        </w:rPr>
        <w:br/>
      </w:r>
      <w:r w:rsidRPr="00A7041C">
        <w:rPr>
          <w:rFonts w:ascii="Garamond" w:hAnsi="Garamond" w:cs="Segoe UI"/>
        </w:rPr>
        <w:t xml:space="preserve">and raise shouts for the chief of the </w:t>
      </w:r>
      <w:proofErr w:type="gramStart"/>
      <w:r w:rsidRPr="00A7041C">
        <w:rPr>
          <w:rFonts w:ascii="Garamond" w:hAnsi="Garamond" w:cs="Segoe UI"/>
        </w:rPr>
        <w:t>nations;</w:t>
      </w:r>
      <w:proofErr w:type="gramEnd"/>
    </w:p>
    <w:p w14:paraId="1DCD4FB5" w14:textId="77777777" w:rsidR="00A7041C" w:rsidRDefault="00A7041C" w:rsidP="00FC55BA">
      <w:pPr>
        <w:pStyle w:val="NormalWeb"/>
        <w:spacing w:before="0" w:beforeAutospacing="0" w:after="0" w:afterAutospacing="0"/>
        <w:ind w:left="720" w:hanging="720"/>
        <w:rPr>
          <w:rFonts w:ascii="Garamond" w:hAnsi="Garamond" w:cs="Segoe UI"/>
        </w:rPr>
      </w:pPr>
      <w:r w:rsidRPr="00A7041C">
        <w:rPr>
          <w:rFonts w:ascii="Garamond" w:hAnsi="Garamond" w:cs="Segoe UI"/>
        </w:rPr>
        <w:t>proclaim, give praise, and say,</w:t>
      </w:r>
      <w:r>
        <w:rPr>
          <w:rFonts w:ascii="Garamond" w:hAnsi="Garamond" w:cs="Segoe UI"/>
        </w:rPr>
        <w:br/>
      </w:r>
      <w:r w:rsidRPr="00A7041C">
        <w:rPr>
          <w:rFonts w:ascii="Garamond" w:hAnsi="Garamond" w:cs="Segoe UI"/>
        </w:rPr>
        <w:t>“Save, O Lord, your people,</w:t>
      </w:r>
      <w:r>
        <w:rPr>
          <w:rFonts w:ascii="Garamond" w:hAnsi="Garamond" w:cs="Segoe UI"/>
        </w:rPr>
        <w:br/>
      </w:r>
      <w:r w:rsidRPr="00A7041C">
        <w:rPr>
          <w:rFonts w:ascii="Garamond" w:hAnsi="Garamond" w:cs="Segoe UI"/>
        </w:rPr>
        <w:t>the remnant of Israel.”</w:t>
      </w:r>
    </w:p>
    <w:p w14:paraId="33A4BF0B" w14:textId="7407BD77" w:rsidR="00A7041C" w:rsidRDefault="00A7041C" w:rsidP="00FC55BA">
      <w:pPr>
        <w:pStyle w:val="NormalWeb"/>
        <w:spacing w:before="0" w:beforeAutospacing="0" w:after="0" w:afterAutospacing="0"/>
        <w:ind w:left="720" w:hanging="720"/>
        <w:rPr>
          <w:rFonts w:ascii="Garamond" w:hAnsi="Garamond" w:cs="Segoe UI"/>
        </w:rPr>
      </w:pPr>
      <w:r w:rsidRPr="00A7041C">
        <w:rPr>
          <w:rFonts w:ascii="Garamond" w:hAnsi="Garamond" w:cs="Segoe UI"/>
          <w:b/>
          <w:bCs/>
          <w:vertAlign w:val="superscript"/>
        </w:rPr>
        <w:t>8 </w:t>
      </w:r>
      <w:r w:rsidRPr="00A7041C">
        <w:rPr>
          <w:rFonts w:ascii="Garamond" w:hAnsi="Garamond" w:cs="Segoe UI"/>
        </w:rPr>
        <w:t>See, I am going to bring them from the land of the north</w:t>
      </w:r>
      <w:r>
        <w:rPr>
          <w:rFonts w:ascii="Garamond" w:hAnsi="Garamond" w:cs="Segoe UI"/>
        </w:rPr>
        <w:br/>
      </w:r>
      <w:r w:rsidRPr="00A7041C">
        <w:rPr>
          <w:rFonts w:ascii="Garamond" w:hAnsi="Garamond" w:cs="Segoe UI"/>
        </w:rPr>
        <w:t>and gather them from the farthest parts of the earth,</w:t>
      </w:r>
    </w:p>
    <w:p w14:paraId="374DC20F" w14:textId="30387B87" w:rsidR="00A7041C" w:rsidRDefault="00A7041C" w:rsidP="00FC55BA">
      <w:pPr>
        <w:pStyle w:val="NormalWeb"/>
        <w:spacing w:before="0" w:beforeAutospacing="0" w:after="0" w:afterAutospacing="0"/>
        <w:ind w:left="720" w:hanging="720"/>
        <w:rPr>
          <w:rFonts w:ascii="Garamond" w:hAnsi="Garamond" w:cs="Segoe UI"/>
        </w:rPr>
      </w:pPr>
      <w:r w:rsidRPr="00A7041C">
        <w:rPr>
          <w:rFonts w:ascii="Garamond" w:hAnsi="Garamond" w:cs="Segoe UI"/>
        </w:rPr>
        <w:t>among them the blind and the lame,</w:t>
      </w:r>
      <w:r>
        <w:rPr>
          <w:rFonts w:ascii="Garamond" w:hAnsi="Garamond" w:cs="Segoe UI"/>
        </w:rPr>
        <w:br/>
      </w:r>
      <w:r w:rsidRPr="00A7041C">
        <w:rPr>
          <w:rFonts w:ascii="Garamond" w:hAnsi="Garamond" w:cs="Segoe UI"/>
        </w:rPr>
        <w:t>those with child and those in labor together;</w:t>
      </w:r>
      <w:r>
        <w:rPr>
          <w:rFonts w:ascii="Garamond" w:hAnsi="Garamond" w:cs="Segoe UI"/>
        </w:rPr>
        <w:br/>
      </w:r>
      <w:r w:rsidRPr="00A7041C">
        <w:rPr>
          <w:rFonts w:ascii="Garamond" w:hAnsi="Garamond" w:cs="Segoe UI"/>
        </w:rPr>
        <w:t>a great company, they shall return here.</w:t>
      </w:r>
    </w:p>
    <w:p w14:paraId="508BA0C9" w14:textId="37982755" w:rsidR="00A7041C" w:rsidRDefault="00A7041C" w:rsidP="00FC55BA">
      <w:pPr>
        <w:pStyle w:val="NormalWeb"/>
        <w:spacing w:before="0" w:beforeAutospacing="0" w:after="0" w:afterAutospacing="0"/>
        <w:ind w:left="720" w:hanging="720"/>
        <w:rPr>
          <w:rFonts w:ascii="Garamond" w:hAnsi="Garamond" w:cs="Segoe UI"/>
        </w:rPr>
      </w:pPr>
      <w:r w:rsidRPr="00A7041C">
        <w:rPr>
          <w:rFonts w:ascii="Garamond" w:hAnsi="Garamond" w:cs="Segoe UI"/>
          <w:b/>
          <w:bCs/>
          <w:vertAlign w:val="superscript"/>
        </w:rPr>
        <w:t>9 </w:t>
      </w:r>
      <w:r w:rsidRPr="00A7041C">
        <w:rPr>
          <w:rFonts w:ascii="Garamond" w:hAnsi="Garamond" w:cs="Segoe UI"/>
        </w:rPr>
        <w:t>With weeping they shall come,</w:t>
      </w:r>
      <w:r>
        <w:rPr>
          <w:rFonts w:ascii="Garamond" w:hAnsi="Garamond" w:cs="Segoe UI"/>
        </w:rPr>
        <w:br/>
      </w:r>
      <w:r w:rsidRPr="00A7041C">
        <w:rPr>
          <w:rFonts w:ascii="Garamond" w:hAnsi="Garamond" w:cs="Segoe UI"/>
        </w:rPr>
        <w:t xml:space="preserve">and with consolations I will lead them </w:t>
      </w:r>
      <w:proofErr w:type="gramStart"/>
      <w:r w:rsidRPr="00A7041C">
        <w:rPr>
          <w:rFonts w:ascii="Garamond" w:hAnsi="Garamond" w:cs="Segoe UI"/>
        </w:rPr>
        <w:t>back;</w:t>
      </w:r>
      <w:proofErr w:type="gramEnd"/>
    </w:p>
    <w:p w14:paraId="67D928A0" w14:textId="2126B81C" w:rsidR="00A7041C" w:rsidRDefault="00A7041C" w:rsidP="00FC55BA">
      <w:pPr>
        <w:pStyle w:val="NormalWeb"/>
        <w:spacing w:before="0" w:beforeAutospacing="0" w:after="0" w:afterAutospacing="0"/>
        <w:ind w:left="720" w:hanging="720"/>
        <w:rPr>
          <w:rFonts w:ascii="Garamond" w:hAnsi="Garamond" w:cs="Segoe UI"/>
        </w:rPr>
      </w:pPr>
      <w:r w:rsidRPr="00A7041C">
        <w:rPr>
          <w:rFonts w:ascii="Garamond" w:hAnsi="Garamond" w:cs="Segoe UI"/>
        </w:rPr>
        <w:t>I will let them walk by brooks of water,</w:t>
      </w:r>
      <w:r>
        <w:rPr>
          <w:rFonts w:ascii="Garamond" w:hAnsi="Garamond" w:cs="Segoe UI"/>
        </w:rPr>
        <w:br/>
      </w:r>
      <w:r w:rsidRPr="00A7041C">
        <w:rPr>
          <w:rFonts w:ascii="Garamond" w:hAnsi="Garamond" w:cs="Segoe UI"/>
        </w:rPr>
        <w:t>in a straight path where they shall not stumble,</w:t>
      </w:r>
    </w:p>
    <w:p w14:paraId="42CA56DC" w14:textId="473C6355" w:rsidR="00A7041C" w:rsidRDefault="00A7041C" w:rsidP="00FC55BA">
      <w:pPr>
        <w:pStyle w:val="NormalWeb"/>
        <w:spacing w:before="0" w:beforeAutospacing="0" w:after="0" w:afterAutospacing="0"/>
        <w:ind w:left="720" w:hanging="720"/>
        <w:rPr>
          <w:rFonts w:ascii="Garamond" w:hAnsi="Garamond" w:cs="Segoe UI"/>
          <w:b/>
          <w:bCs/>
          <w:sz w:val="32"/>
          <w:szCs w:val="32"/>
          <w:vertAlign w:val="superscript"/>
        </w:rPr>
      </w:pPr>
      <w:r w:rsidRPr="00A7041C">
        <w:rPr>
          <w:rFonts w:ascii="Garamond" w:hAnsi="Garamond" w:cs="Segoe UI"/>
        </w:rPr>
        <w:t>for I have become a father to Israel,</w:t>
      </w:r>
      <w:r>
        <w:rPr>
          <w:rFonts w:ascii="Garamond" w:hAnsi="Garamond" w:cs="Segoe UI"/>
        </w:rPr>
        <w:br/>
      </w:r>
      <w:r w:rsidRPr="00A7041C">
        <w:rPr>
          <w:rFonts w:ascii="Garamond" w:hAnsi="Garamond" w:cs="Segoe UI"/>
        </w:rPr>
        <w:t>and Ephraim is my firstborn.</w:t>
      </w:r>
    </w:p>
    <w:p w14:paraId="4375A5EB" w14:textId="77777777" w:rsidR="00A7041C" w:rsidRDefault="00A7041C" w:rsidP="00FC55BA">
      <w:pPr>
        <w:pStyle w:val="NormalWeb"/>
        <w:spacing w:before="0" w:beforeAutospacing="0" w:after="0" w:afterAutospacing="0"/>
        <w:ind w:left="720" w:hanging="720"/>
        <w:rPr>
          <w:rFonts w:ascii="Garamond" w:hAnsi="Garamond" w:cs="Segoe UI"/>
          <w:b/>
          <w:bCs/>
          <w:sz w:val="32"/>
          <w:szCs w:val="32"/>
          <w:vertAlign w:val="superscript"/>
        </w:rPr>
      </w:pPr>
    </w:p>
    <w:p w14:paraId="3D193DE5" w14:textId="1C8343A0" w:rsidR="00A7041C" w:rsidRDefault="00A7041C" w:rsidP="00FC55BA">
      <w:pPr>
        <w:pStyle w:val="NormalWeb"/>
        <w:spacing w:before="0" w:beforeAutospacing="0" w:after="0" w:afterAutospacing="0"/>
        <w:ind w:left="720" w:hanging="720"/>
        <w:rPr>
          <w:rFonts w:ascii="Garamond" w:hAnsi="Garamond" w:cs="Segoe UI"/>
        </w:rPr>
      </w:pPr>
      <w:r w:rsidRPr="00A7041C">
        <w:rPr>
          <w:rFonts w:ascii="Garamond" w:hAnsi="Garamond" w:cs="Segoe UI"/>
          <w:b/>
          <w:bCs/>
          <w:vertAlign w:val="superscript"/>
        </w:rPr>
        <w:t>10 </w:t>
      </w:r>
      <w:r w:rsidRPr="00A7041C">
        <w:rPr>
          <w:rFonts w:ascii="Garamond" w:hAnsi="Garamond" w:cs="Segoe UI"/>
        </w:rPr>
        <w:t>Hear the word of the Lord, O nations,</w:t>
      </w:r>
      <w:r>
        <w:rPr>
          <w:rFonts w:ascii="Garamond" w:hAnsi="Garamond" w:cs="Segoe UI"/>
        </w:rPr>
        <w:br/>
      </w:r>
      <w:r w:rsidRPr="00A7041C">
        <w:rPr>
          <w:rFonts w:ascii="Garamond" w:hAnsi="Garamond" w:cs="Segoe UI"/>
        </w:rPr>
        <w:t xml:space="preserve">and declare it in the coastlands far </w:t>
      </w:r>
      <w:proofErr w:type="gramStart"/>
      <w:r w:rsidRPr="00A7041C">
        <w:rPr>
          <w:rFonts w:ascii="Garamond" w:hAnsi="Garamond" w:cs="Segoe UI"/>
        </w:rPr>
        <w:t>away;</w:t>
      </w:r>
      <w:proofErr w:type="gramEnd"/>
    </w:p>
    <w:p w14:paraId="40B8CB1B" w14:textId="09652C00" w:rsidR="00A7041C" w:rsidRDefault="00A7041C" w:rsidP="00FC55BA">
      <w:pPr>
        <w:pStyle w:val="NormalWeb"/>
        <w:spacing w:before="0" w:beforeAutospacing="0" w:after="0" w:afterAutospacing="0"/>
        <w:ind w:left="720" w:hanging="720"/>
        <w:rPr>
          <w:rFonts w:ascii="Garamond" w:hAnsi="Garamond" w:cs="Segoe UI"/>
        </w:rPr>
      </w:pPr>
      <w:r w:rsidRPr="00A7041C">
        <w:rPr>
          <w:rFonts w:ascii="Garamond" w:hAnsi="Garamond" w:cs="Segoe UI"/>
        </w:rPr>
        <w:t>say, “He who scattered Israel will gather him</w:t>
      </w:r>
      <w:r>
        <w:rPr>
          <w:rFonts w:ascii="Garamond" w:hAnsi="Garamond" w:cs="Segoe UI"/>
        </w:rPr>
        <w:br/>
      </w:r>
      <w:r w:rsidRPr="00A7041C">
        <w:rPr>
          <w:rFonts w:ascii="Garamond" w:hAnsi="Garamond" w:cs="Segoe UI"/>
        </w:rPr>
        <w:t>and will keep him as a shepherd does a flock.”</w:t>
      </w:r>
    </w:p>
    <w:p w14:paraId="60BDD7EC" w14:textId="6156578F" w:rsidR="00A7041C" w:rsidRDefault="00A7041C" w:rsidP="00FC55BA">
      <w:pPr>
        <w:pStyle w:val="NormalWeb"/>
        <w:spacing w:before="0" w:beforeAutospacing="0" w:after="0" w:afterAutospacing="0"/>
        <w:ind w:left="720" w:hanging="720"/>
        <w:rPr>
          <w:rFonts w:ascii="Garamond" w:hAnsi="Garamond" w:cs="Segoe UI"/>
        </w:rPr>
      </w:pPr>
      <w:r w:rsidRPr="00A7041C">
        <w:rPr>
          <w:rFonts w:ascii="Garamond" w:hAnsi="Garamond" w:cs="Segoe UI"/>
          <w:b/>
          <w:bCs/>
          <w:vertAlign w:val="superscript"/>
        </w:rPr>
        <w:t>11 </w:t>
      </w:r>
      <w:r w:rsidRPr="00A7041C">
        <w:rPr>
          <w:rFonts w:ascii="Garamond" w:hAnsi="Garamond" w:cs="Segoe UI"/>
        </w:rPr>
        <w:t>For the Lord has ransomed Jacob</w:t>
      </w:r>
      <w:r>
        <w:rPr>
          <w:rFonts w:ascii="Garamond" w:hAnsi="Garamond" w:cs="Segoe UI"/>
        </w:rPr>
        <w:br/>
      </w:r>
      <w:r w:rsidRPr="00A7041C">
        <w:rPr>
          <w:rFonts w:ascii="Garamond" w:hAnsi="Garamond" w:cs="Segoe UI"/>
        </w:rPr>
        <w:t>and has redeemed him from hands too strong for him.</w:t>
      </w:r>
    </w:p>
    <w:p w14:paraId="4850ADEE" w14:textId="392AD214" w:rsidR="00A7041C" w:rsidRDefault="00A7041C" w:rsidP="00FC55BA">
      <w:pPr>
        <w:pStyle w:val="NormalWeb"/>
        <w:spacing w:before="0" w:beforeAutospacing="0" w:after="0" w:afterAutospacing="0"/>
        <w:ind w:left="720" w:hanging="720"/>
        <w:rPr>
          <w:rFonts w:ascii="Garamond" w:hAnsi="Garamond" w:cs="Segoe UI"/>
        </w:rPr>
      </w:pPr>
      <w:r w:rsidRPr="00A7041C">
        <w:rPr>
          <w:rFonts w:ascii="Garamond" w:hAnsi="Garamond" w:cs="Segoe UI"/>
          <w:b/>
          <w:bCs/>
          <w:vertAlign w:val="superscript"/>
        </w:rPr>
        <w:t>12 </w:t>
      </w:r>
      <w:r w:rsidRPr="00A7041C">
        <w:rPr>
          <w:rFonts w:ascii="Garamond" w:hAnsi="Garamond" w:cs="Segoe UI"/>
        </w:rPr>
        <w:t>They shall come and sing aloud on the height of Zion,</w:t>
      </w:r>
      <w:r>
        <w:rPr>
          <w:rFonts w:ascii="Garamond" w:hAnsi="Garamond" w:cs="Segoe UI"/>
        </w:rPr>
        <w:br/>
      </w:r>
      <w:r w:rsidRPr="00A7041C">
        <w:rPr>
          <w:rFonts w:ascii="Garamond" w:hAnsi="Garamond" w:cs="Segoe UI"/>
        </w:rPr>
        <w:t>and they shall be radiant over the goodness of the Lord,</w:t>
      </w:r>
      <w:r w:rsidRPr="00A7041C">
        <w:rPr>
          <w:rFonts w:ascii="Garamond" w:hAnsi="Garamond" w:cs="Segoe UI"/>
        </w:rPr>
        <w:br/>
        <w:t>over the grain, the wine, and the oil,</w:t>
      </w:r>
      <w:r>
        <w:rPr>
          <w:rFonts w:ascii="Garamond" w:hAnsi="Garamond" w:cs="Segoe UI"/>
        </w:rPr>
        <w:br/>
      </w:r>
      <w:r w:rsidRPr="00A7041C">
        <w:rPr>
          <w:rFonts w:ascii="Garamond" w:hAnsi="Garamond" w:cs="Segoe UI"/>
        </w:rPr>
        <w:t>and over the young of the flock and the herd;</w:t>
      </w:r>
      <w:r w:rsidRPr="00A7041C">
        <w:rPr>
          <w:rFonts w:ascii="Garamond" w:hAnsi="Garamond" w:cs="Segoe UI"/>
        </w:rPr>
        <w:br/>
        <w:t>their life shall become like a watered garden,</w:t>
      </w:r>
      <w:r>
        <w:rPr>
          <w:rFonts w:ascii="Garamond" w:hAnsi="Garamond" w:cs="Segoe UI"/>
        </w:rPr>
        <w:br/>
      </w:r>
      <w:r w:rsidRPr="00A7041C">
        <w:rPr>
          <w:rFonts w:ascii="Garamond" w:hAnsi="Garamond" w:cs="Segoe UI"/>
        </w:rPr>
        <w:t>and they shall never languish again.</w:t>
      </w:r>
    </w:p>
    <w:p w14:paraId="3174F509" w14:textId="77777777" w:rsidR="00A7041C" w:rsidRDefault="00A7041C" w:rsidP="00FC55BA">
      <w:pPr>
        <w:pStyle w:val="NormalWeb"/>
        <w:spacing w:before="0" w:beforeAutospacing="0" w:after="0" w:afterAutospacing="0"/>
        <w:ind w:left="720" w:hanging="720"/>
        <w:rPr>
          <w:rFonts w:ascii="Garamond" w:hAnsi="Garamond" w:cs="Segoe UI"/>
        </w:rPr>
      </w:pPr>
      <w:r w:rsidRPr="00A7041C">
        <w:rPr>
          <w:rFonts w:ascii="Garamond" w:hAnsi="Garamond" w:cs="Segoe UI"/>
          <w:b/>
          <w:bCs/>
          <w:vertAlign w:val="superscript"/>
        </w:rPr>
        <w:t>13 </w:t>
      </w:r>
      <w:r w:rsidRPr="00A7041C">
        <w:rPr>
          <w:rFonts w:ascii="Garamond" w:hAnsi="Garamond" w:cs="Segoe UI"/>
        </w:rPr>
        <w:t>Then shall the young women rejoice in the dance,</w:t>
      </w:r>
      <w:r>
        <w:rPr>
          <w:rFonts w:ascii="Garamond" w:hAnsi="Garamond" w:cs="Segoe UI"/>
        </w:rPr>
        <w:br/>
      </w:r>
      <w:r w:rsidRPr="00A7041C">
        <w:rPr>
          <w:rFonts w:ascii="Garamond" w:hAnsi="Garamond" w:cs="Segoe UI"/>
        </w:rPr>
        <w:t>and the young men and the old shall be merry.</w:t>
      </w:r>
    </w:p>
    <w:p w14:paraId="4753DA82" w14:textId="7476EADA" w:rsidR="00A7041C" w:rsidRDefault="00A7041C" w:rsidP="00FC55BA">
      <w:pPr>
        <w:pStyle w:val="NormalWeb"/>
        <w:spacing w:before="0" w:beforeAutospacing="0" w:after="0" w:afterAutospacing="0"/>
        <w:ind w:left="720" w:hanging="720"/>
        <w:rPr>
          <w:rFonts w:ascii="Garamond" w:hAnsi="Garamond" w:cs="Segoe UI"/>
        </w:rPr>
      </w:pPr>
      <w:r w:rsidRPr="00A7041C">
        <w:rPr>
          <w:rFonts w:ascii="Garamond" w:hAnsi="Garamond" w:cs="Segoe UI"/>
        </w:rPr>
        <w:t>I will turn their mourning into joy;</w:t>
      </w:r>
      <w:r>
        <w:rPr>
          <w:rFonts w:ascii="Garamond" w:hAnsi="Garamond" w:cs="Segoe UI"/>
        </w:rPr>
        <w:br/>
      </w:r>
      <w:r w:rsidRPr="00A7041C">
        <w:rPr>
          <w:rFonts w:ascii="Garamond" w:hAnsi="Garamond" w:cs="Segoe UI"/>
        </w:rPr>
        <w:t>I will comfort them and give them gladness for sorrow.</w:t>
      </w:r>
    </w:p>
    <w:p w14:paraId="7529D0EA" w14:textId="7894E72A" w:rsidR="00FC55BA" w:rsidRPr="00FC55BA" w:rsidRDefault="00A7041C" w:rsidP="00FC55BA">
      <w:pPr>
        <w:pStyle w:val="NormalWeb"/>
        <w:spacing w:before="0" w:beforeAutospacing="0" w:after="0" w:afterAutospacing="0"/>
        <w:ind w:left="720" w:hanging="720"/>
        <w:rPr>
          <w:rStyle w:val="text"/>
          <w:rFonts w:ascii="Garamond" w:hAnsi="Garamond" w:cs="Segoe UI"/>
        </w:rPr>
      </w:pPr>
      <w:r>
        <w:rPr>
          <w:rFonts w:ascii="Garamond" w:hAnsi="Garamond" w:cs="Segoe UI"/>
          <w:b/>
          <w:bCs/>
          <w:vertAlign w:val="superscript"/>
        </w:rPr>
        <w:t>1</w:t>
      </w:r>
      <w:r w:rsidRPr="00A7041C">
        <w:rPr>
          <w:rFonts w:ascii="Garamond" w:hAnsi="Garamond" w:cs="Segoe UI"/>
          <w:b/>
          <w:bCs/>
          <w:vertAlign w:val="superscript"/>
        </w:rPr>
        <w:t>4 </w:t>
      </w:r>
      <w:r w:rsidRPr="00A7041C">
        <w:rPr>
          <w:rFonts w:ascii="Garamond" w:hAnsi="Garamond" w:cs="Segoe UI"/>
        </w:rPr>
        <w:t>I will give the priests their fill of fatness,</w:t>
      </w:r>
      <w:r>
        <w:rPr>
          <w:rFonts w:ascii="Garamond" w:hAnsi="Garamond" w:cs="Segoe UI"/>
        </w:rPr>
        <w:br/>
      </w:r>
      <w:r w:rsidRPr="00A7041C">
        <w:rPr>
          <w:rFonts w:ascii="Garamond" w:hAnsi="Garamond" w:cs="Segoe UI"/>
        </w:rPr>
        <w:t>and my people shall be satisfied with my bounty,</w:t>
      </w:r>
      <w:r>
        <w:rPr>
          <w:rFonts w:ascii="Garamond" w:hAnsi="Garamond" w:cs="Segoe UI"/>
        </w:rPr>
        <w:t xml:space="preserve"> </w:t>
      </w:r>
      <w:r w:rsidRPr="00A7041C">
        <w:rPr>
          <w:rFonts w:ascii="Garamond" w:hAnsi="Garamond" w:cs="Segoe UI"/>
        </w:rPr>
        <w:t>says the Lord.</w:t>
      </w:r>
    </w:p>
    <w:p w14:paraId="2E6DAB23" w14:textId="77777777" w:rsidR="00A7041C" w:rsidRDefault="00F0273E" w:rsidP="00FC55B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52284F">
        <w:rPr>
          <w:rFonts w:ascii="Gill Sans" w:hAnsi="Gill Sans" w:cs="Gill Sans" w:hint="cs"/>
          <w:b/>
          <w:bCs/>
        </w:rPr>
        <w:t xml:space="preserve">Commentary from </w:t>
      </w:r>
      <w:r w:rsidR="00A7041C">
        <w:rPr>
          <w:rFonts w:ascii="Gill Sans" w:hAnsi="Gill Sans" w:cs="Gill Sans"/>
          <w:b/>
          <w:bCs/>
        </w:rPr>
        <w:t xml:space="preserve">Ryan </w:t>
      </w:r>
      <w:proofErr w:type="spellStart"/>
      <w:r w:rsidR="00A7041C">
        <w:rPr>
          <w:rFonts w:ascii="Gill Sans" w:hAnsi="Gill Sans" w:cs="Gill Sans"/>
          <w:b/>
          <w:bCs/>
        </w:rPr>
        <w:t>Wiksell</w:t>
      </w:r>
      <w:proofErr w:type="spellEnd"/>
    </w:p>
    <w:p w14:paraId="2DCF4B7B" w14:textId="77777777" w:rsidR="00A7041C" w:rsidRDefault="00A7041C" w:rsidP="00FC55B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rPr>
      </w:pPr>
      <w:r w:rsidRPr="00A7041C">
        <w:rPr>
          <w:rFonts w:ascii="Gill Sans" w:hAnsi="Gill Sans" w:cs="Gill Sans"/>
        </w:rPr>
        <w:t xml:space="preserve">For years, Jeremiah 31 has been one of my favorite chapters in the Bible. Especially when one reads through Jeremiah from beginning to end, chapter 31, with its boisterous promises of restoration from exile, stands in stark contrast to the proclamations of disaster and scattering that precede it. A closer look at the structure of verses 7-14 provides an even greater focus on the message of this </w:t>
      </w:r>
      <w:proofErr w:type="spellStart"/>
      <w:r w:rsidRPr="00A7041C">
        <w:rPr>
          <w:rFonts w:ascii="Gill Sans" w:hAnsi="Gill Sans" w:cs="Gill Sans"/>
        </w:rPr>
        <w:t>lection</w:t>
      </w:r>
      <w:proofErr w:type="spellEnd"/>
      <w:r w:rsidRPr="00A7041C">
        <w:rPr>
          <w:rFonts w:ascii="Gill Sans" w:hAnsi="Gill Sans" w:cs="Gill Sans"/>
        </w:rPr>
        <w:t>. Jewish poetry commonly employs a device calls a chiasm, or chiasmus, in which the first line pairs thematically with the last line, the second line with the second-to-last line, and so on, until the middle line stands alone. This middle line quite often expresses the “central” theme of the poem, and as such, deserves extra weight.</w:t>
      </w:r>
    </w:p>
    <w:p w14:paraId="0CBD05FE" w14:textId="77777777" w:rsidR="00A7041C" w:rsidRDefault="00A7041C" w:rsidP="00FC55B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rPr>
      </w:pPr>
    </w:p>
    <w:p w14:paraId="4F38728A" w14:textId="048F6908" w:rsidR="0052284F" w:rsidRPr="00A7041C" w:rsidRDefault="00A7041C" w:rsidP="00FC55B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7041C">
        <w:rPr>
          <w:rFonts w:ascii="Gill Sans" w:hAnsi="Gill Sans" w:cs="Gill Sans"/>
        </w:rPr>
        <w:t xml:space="preserve">This appears to be the case in verses 7 through the first phrase in verse 12. I encourage you to look closely to observe it yourself, but for the sake of space I will label the themes as follows: Rejoicing – Redeeming – Regathering – Renewing – Returning. The central theme of Returning is expressed in verse 9: “With weeping they shall come, and with consolations I will lead them back.” Then the themes are repeated, but in reverse order: Renewing – Regathering – Redeeming – Rejoicing. After this, the final verses in the lection depict a festal celebration, featuring all the offertory elements of the Temple cult—grain, wine, oil, sheep, goats, cattle, and water, along with the </w:t>
      </w:r>
      <w:proofErr w:type="gramStart"/>
      <w:r w:rsidRPr="00A7041C">
        <w:rPr>
          <w:rFonts w:ascii="Gill Sans" w:hAnsi="Gill Sans" w:cs="Gill Sans"/>
        </w:rPr>
        <w:t>joyous celebration</w:t>
      </w:r>
      <w:proofErr w:type="gramEnd"/>
      <w:r w:rsidRPr="00A7041C">
        <w:rPr>
          <w:rFonts w:ascii="Gill Sans" w:hAnsi="Gill Sans" w:cs="Gill Sans"/>
        </w:rPr>
        <w:t xml:space="preserve"> that accompanies the offering—dancing, merrymaking. No one will be excluded from this celebration, as the priests and the people </w:t>
      </w:r>
      <w:proofErr w:type="gramStart"/>
      <w:r w:rsidRPr="00A7041C">
        <w:rPr>
          <w:rFonts w:ascii="Gill Sans" w:hAnsi="Gill Sans" w:cs="Gill Sans"/>
        </w:rPr>
        <w:t>join together</w:t>
      </w:r>
      <w:proofErr w:type="gramEnd"/>
      <w:r w:rsidRPr="00A7041C">
        <w:rPr>
          <w:rFonts w:ascii="Gill Sans" w:hAnsi="Gill Sans" w:cs="Gill Sans"/>
        </w:rPr>
        <w:t xml:space="preserve"> to proclaim that God has indeed brought us home.</w:t>
      </w:r>
    </w:p>
    <w:p w14:paraId="3E9B153A" w14:textId="3D0BC49C" w:rsidR="00CC2345" w:rsidRPr="00023584" w:rsidRDefault="00F0273E" w:rsidP="00FC55BA">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37D712D1" w14:textId="77777777" w:rsidR="00A7041C" w:rsidRDefault="00A7041C" w:rsidP="00FC55BA">
      <w:pPr>
        <w:rPr>
          <w:rFonts w:ascii="Garamond" w:eastAsia="Times New Roman" w:hAnsi="Garamond" w:cs="Gill Sans"/>
          <w:kern w:val="0"/>
          <w14:ligatures w14:val="none"/>
        </w:rPr>
      </w:pPr>
      <w:r w:rsidRPr="00A7041C">
        <w:rPr>
          <w:rFonts w:ascii="Garamond" w:eastAsia="Times New Roman" w:hAnsi="Garamond" w:cs="Gill Sans"/>
          <w:kern w:val="0"/>
          <w14:ligatures w14:val="none"/>
        </w:rPr>
        <w:t>Do you ever feel like you are in exile? Or that the Church is in exile?</w:t>
      </w:r>
    </w:p>
    <w:p w14:paraId="01C62118" w14:textId="77777777" w:rsidR="00A7041C" w:rsidRDefault="00A7041C" w:rsidP="00FC55BA">
      <w:pPr>
        <w:rPr>
          <w:rFonts w:ascii="Garamond" w:eastAsia="Times New Roman" w:hAnsi="Garamond" w:cs="Gill Sans"/>
          <w:kern w:val="0"/>
          <w14:ligatures w14:val="none"/>
        </w:rPr>
      </w:pPr>
    </w:p>
    <w:p w14:paraId="5286986C" w14:textId="24F5B8FA" w:rsidR="00F0273E" w:rsidRPr="00023584" w:rsidRDefault="00A7041C" w:rsidP="00FC55BA">
      <w:pPr>
        <w:rPr>
          <w:rStyle w:val="text"/>
          <w:rFonts w:ascii="Garamond" w:eastAsia="Times New Roman" w:hAnsi="Garamond" w:cs="Gill Sans"/>
          <w:kern w:val="0"/>
          <w14:ligatures w14:val="none"/>
        </w:rPr>
      </w:pPr>
      <w:r w:rsidRPr="00A7041C">
        <w:rPr>
          <w:rFonts w:ascii="Garamond" w:eastAsia="Times New Roman" w:hAnsi="Garamond" w:cs="Gill Sans"/>
          <w:kern w:val="0"/>
          <w14:ligatures w14:val="none"/>
        </w:rPr>
        <w:t>Is there a sense in which the human condition could be described as homesickness?</w:t>
      </w:r>
      <w:r w:rsidR="00F0273E" w:rsidRPr="00023584">
        <w:rPr>
          <w:rStyle w:val="text"/>
          <w:rFonts w:ascii="Garamond" w:hAnsi="Garamond" w:cs="Gill Sans"/>
        </w:rPr>
        <w:br w:type="page"/>
      </w:r>
    </w:p>
    <w:p w14:paraId="5A925E50" w14:textId="4C95226D" w:rsidR="006617FC" w:rsidRDefault="006617FC" w:rsidP="00FC55BA">
      <w:pPr>
        <w:pStyle w:val="NormalWeb"/>
        <w:shd w:val="clear" w:color="auto" w:fill="FFFFFF"/>
        <w:spacing w:before="0" w:beforeAutospacing="0" w:after="0" w:afterAutospacing="0"/>
        <w:ind w:left="720" w:hanging="720"/>
        <w:rPr>
          <w:rFonts w:ascii="Garamond" w:hAnsi="Garamond" w:cs="Segoe UI"/>
          <w:b/>
          <w:bCs/>
          <w:sz w:val="32"/>
          <w:szCs w:val="32"/>
        </w:rPr>
      </w:pPr>
      <w:r w:rsidRPr="006617FC">
        <w:rPr>
          <w:rFonts w:ascii="Garamond" w:hAnsi="Garamond" w:cs="Segoe UI"/>
          <w:b/>
          <w:bCs/>
          <w:sz w:val="32"/>
          <w:szCs w:val="32"/>
        </w:rPr>
        <w:lastRenderedPageBreak/>
        <w:t xml:space="preserve">Psalm </w:t>
      </w:r>
      <w:r w:rsidR="00A7041C">
        <w:rPr>
          <w:rFonts w:ascii="Garamond" w:hAnsi="Garamond" w:cs="Segoe UI"/>
          <w:b/>
          <w:bCs/>
          <w:sz w:val="32"/>
          <w:szCs w:val="32"/>
        </w:rPr>
        <w:t>84</w:t>
      </w:r>
    </w:p>
    <w:p w14:paraId="0E55A85C" w14:textId="724BEFD4" w:rsidR="00A7041C" w:rsidRPr="00A7041C" w:rsidRDefault="00A7041C" w:rsidP="00FC55BA">
      <w:pPr>
        <w:pStyle w:val="NormalWeb"/>
        <w:shd w:val="clear" w:color="auto" w:fill="FFFFFF"/>
        <w:spacing w:before="0" w:beforeAutospacing="0" w:after="0" w:afterAutospacing="0"/>
        <w:ind w:left="720" w:hanging="720"/>
        <w:rPr>
          <w:rFonts w:ascii="Garamond" w:hAnsi="Garamond"/>
          <w:color w:val="000000"/>
        </w:rPr>
      </w:pPr>
      <w:r w:rsidRPr="00A7041C">
        <w:rPr>
          <w:rFonts w:ascii="Garamond" w:hAnsi="Garamond"/>
          <w:color w:val="000000"/>
          <w:vertAlign w:val="superscript"/>
        </w:rPr>
        <w:t>1 </w:t>
      </w:r>
      <w:r w:rsidRPr="00A7041C">
        <w:rPr>
          <w:rFonts w:ascii="Garamond" w:hAnsi="Garamond"/>
          <w:color w:val="000000"/>
        </w:rPr>
        <w:t xml:space="preserve">How dear to me is your dwelling, O Lord of </w:t>
      </w:r>
      <w:proofErr w:type="gramStart"/>
      <w:r w:rsidRPr="00A7041C">
        <w:rPr>
          <w:rFonts w:ascii="Garamond" w:hAnsi="Garamond"/>
          <w:color w:val="000000"/>
        </w:rPr>
        <w:t>hosts!*</w:t>
      </w:r>
      <w:proofErr w:type="gramEnd"/>
      <w:r w:rsidRPr="00A7041C">
        <w:rPr>
          <w:rFonts w:ascii="Garamond" w:hAnsi="Garamond"/>
          <w:color w:val="000000"/>
        </w:rPr>
        <w:br/>
        <w:t>My soul has a desire and longing for the courts of the Lord;</w:t>
      </w:r>
      <w:r w:rsidRPr="00A7041C">
        <w:rPr>
          <w:rFonts w:ascii="Garamond" w:hAnsi="Garamond"/>
          <w:color w:val="000000"/>
        </w:rPr>
        <w:br/>
        <w:t>my heart and my flesh rejoice in the living God.</w:t>
      </w:r>
    </w:p>
    <w:p w14:paraId="07289263" w14:textId="77777777" w:rsidR="00A7041C" w:rsidRPr="00A7041C" w:rsidRDefault="00A7041C" w:rsidP="00FC55BA">
      <w:pPr>
        <w:pStyle w:val="NormalWeb"/>
        <w:shd w:val="clear" w:color="auto" w:fill="FFFFFF"/>
        <w:spacing w:before="0" w:beforeAutospacing="0" w:after="0" w:afterAutospacing="0"/>
        <w:ind w:left="720" w:hanging="720"/>
        <w:rPr>
          <w:rFonts w:ascii="Garamond" w:hAnsi="Garamond"/>
          <w:color w:val="000000"/>
        </w:rPr>
      </w:pPr>
      <w:r w:rsidRPr="00A7041C">
        <w:rPr>
          <w:rFonts w:ascii="Garamond" w:hAnsi="Garamond"/>
          <w:color w:val="000000"/>
          <w:vertAlign w:val="superscript"/>
        </w:rPr>
        <w:t xml:space="preserve">2 </w:t>
      </w:r>
      <w:r w:rsidRPr="00A7041C">
        <w:rPr>
          <w:rFonts w:ascii="Garamond" w:hAnsi="Garamond"/>
          <w:color w:val="000000"/>
        </w:rPr>
        <w:t>The sparrow has found her a house</w:t>
      </w:r>
      <w:r w:rsidRPr="00A7041C">
        <w:rPr>
          <w:rFonts w:ascii="Garamond" w:hAnsi="Garamond"/>
          <w:color w:val="000000"/>
        </w:rPr>
        <w:br/>
        <w:t>and the swallow a nest where she may lay her young; *</w:t>
      </w:r>
      <w:r w:rsidRPr="00A7041C">
        <w:rPr>
          <w:rFonts w:ascii="Garamond" w:hAnsi="Garamond"/>
          <w:color w:val="000000"/>
        </w:rPr>
        <w:br/>
        <w:t>by the side of your altars, O Lord of hosts,</w:t>
      </w:r>
      <w:r w:rsidRPr="00A7041C">
        <w:rPr>
          <w:rFonts w:ascii="Garamond" w:hAnsi="Garamond"/>
          <w:color w:val="000000"/>
        </w:rPr>
        <w:br/>
        <w:t>my King and my God.</w:t>
      </w:r>
    </w:p>
    <w:p w14:paraId="3A84A5F3" w14:textId="77777777" w:rsidR="00A7041C" w:rsidRPr="00A7041C" w:rsidRDefault="00A7041C" w:rsidP="00FC55BA">
      <w:pPr>
        <w:pStyle w:val="NormalWeb"/>
        <w:shd w:val="clear" w:color="auto" w:fill="FFFFFF"/>
        <w:spacing w:before="0" w:beforeAutospacing="0" w:after="0" w:afterAutospacing="0"/>
        <w:ind w:left="720" w:hanging="720"/>
        <w:rPr>
          <w:rFonts w:ascii="Garamond" w:hAnsi="Garamond"/>
          <w:color w:val="000000"/>
        </w:rPr>
      </w:pPr>
      <w:r w:rsidRPr="00A7041C">
        <w:rPr>
          <w:rFonts w:ascii="Garamond" w:hAnsi="Garamond"/>
          <w:color w:val="000000"/>
          <w:vertAlign w:val="superscript"/>
        </w:rPr>
        <w:t xml:space="preserve">3 </w:t>
      </w:r>
      <w:r w:rsidRPr="00A7041C">
        <w:rPr>
          <w:rFonts w:ascii="Garamond" w:hAnsi="Garamond"/>
          <w:color w:val="000000"/>
        </w:rPr>
        <w:t>Happy are they who dwell in your house! *</w:t>
      </w:r>
      <w:r w:rsidRPr="00A7041C">
        <w:rPr>
          <w:rFonts w:ascii="Garamond" w:hAnsi="Garamond"/>
          <w:color w:val="000000"/>
        </w:rPr>
        <w:br/>
        <w:t>they will always be praising you.</w:t>
      </w:r>
    </w:p>
    <w:p w14:paraId="0DDF27C8" w14:textId="77777777" w:rsidR="00A7041C" w:rsidRPr="00A7041C" w:rsidRDefault="00A7041C" w:rsidP="00FC55BA">
      <w:pPr>
        <w:pStyle w:val="NormalWeb"/>
        <w:shd w:val="clear" w:color="auto" w:fill="FFFFFF"/>
        <w:spacing w:before="0" w:beforeAutospacing="0" w:after="0" w:afterAutospacing="0"/>
        <w:ind w:left="720" w:hanging="720"/>
        <w:rPr>
          <w:rFonts w:ascii="Garamond" w:hAnsi="Garamond"/>
          <w:color w:val="000000"/>
        </w:rPr>
      </w:pPr>
      <w:r w:rsidRPr="00A7041C">
        <w:rPr>
          <w:rFonts w:ascii="Garamond" w:hAnsi="Garamond"/>
          <w:color w:val="000000"/>
          <w:vertAlign w:val="superscript"/>
        </w:rPr>
        <w:t xml:space="preserve">4 </w:t>
      </w:r>
      <w:r w:rsidRPr="00A7041C">
        <w:rPr>
          <w:rFonts w:ascii="Garamond" w:hAnsi="Garamond"/>
          <w:color w:val="000000"/>
        </w:rPr>
        <w:t>Happy are the people whose strength is in you! *</w:t>
      </w:r>
      <w:r w:rsidRPr="00A7041C">
        <w:rPr>
          <w:rFonts w:ascii="Garamond" w:hAnsi="Garamond"/>
          <w:color w:val="000000"/>
        </w:rPr>
        <w:br/>
        <w:t>whose hearts are set on the pilgrims' way.</w:t>
      </w:r>
    </w:p>
    <w:p w14:paraId="4505E897" w14:textId="77777777" w:rsidR="00A7041C" w:rsidRPr="00A7041C" w:rsidRDefault="00A7041C" w:rsidP="00FC55BA">
      <w:pPr>
        <w:pStyle w:val="NormalWeb"/>
        <w:shd w:val="clear" w:color="auto" w:fill="FFFFFF"/>
        <w:spacing w:before="0" w:beforeAutospacing="0" w:after="0" w:afterAutospacing="0"/>
        <w:ind w:left="720" w:hanging="720"/>
        <w:rPr>
          <w:rFonts w:ascii="Garamond" w:hAnsi="Garamond"/>
          <w:color w:val="000000"/>
        </w:rPr>
      </w:pPr>
      <w:r w:rsidRPr="00A7041C">
        <w:rPr>
          <w:rFonts w:ascii="Garamond" w:hAnsi="Garamond"/>
          <w:color w:val="000000"/>
          <w:vertAlign w:val="superscript"/>
        </w:rPr>
        <w:t xml:space="preserve">5 </w:t>
      </w:r>
      <w:r w:rsidRPr="00A7041C">
        <w:rPr>
          <w:rFonts w:ascii="Garamond" w:hAnsi="Garamond"/>
          <w:color w:val="000000"/>
        </w:rPr>
        <w:t>Those who go through the desolate valley will find it a place of springs, *</w:t>
      </w:r>
      <w:r w:rsidRPr="00A7041C">
        <w:rPr>
          <w:rFonts w:ascii="Garamond" w:hAnsi="Garamond"/>
          <w:color w:val="000000"/>
        </w:rPr>
        <w:br/>
        <w:t>for the early rains have covered it with pools of water.</w:t>
      </w:r>
    </w:p>
    <w:p w14:paraId="0EB8C6E5" w14:textId="77777777" w:rsidR="00A7041C" w:rsidRPr="00A7041C" w:rsidRDefault="00A7041C" w:rsidP="00FC55BA">
      <w:pPr>
        <w:pStyle w:val="NormalWeb"/>
        <w:shd w:val="clear" w:color="auto" w:fill="FFFFFF"/>
        <w:spacing w:before="0" w:beforeAutospacing="0" w:after="0" w:afterAutospacing="0"/>
        <w:ind w:left="720" w:hanging="720"/>
        <w:rPr>
          <w:rFonts w:ascii="Garamond" w:hAnsi="Garamond"/>
          <w:color w:val="000000"/>
        </w:rPr>
      </w:pPr>
      <w:r w:rsidRPr="00A7041C">
        <w:rPr>
          <w:rFonts w:ascii="Garamond" w:hAnsi="Garamond"/>
          <w:color w:val="000000"/>
          <w:vertAlign w:val="superscript"/>
        </w:rPr>
        <w:t xml:space="preserve">6 </w:t>
      </w:r>
      <w:r w:rsidRPr="00A7041C">
        <w:rPr>
          <w:rFonts w:ascii="Garamond" w:hAnsi="Garamond"/>
          <w:color w:val="000000"/>
        </w:rPr>
        <w:t>They will climb from height to height, *</w:t>
      </w:r>
      <w:r w:rsidRPr="00A7041C">
        <w:rPr>
          <w:rFonts w:ascii="Garamond" w:hAnsi="Garamond"/>
          <w:color w:val="000000"/>
        </w:rPr>
        <w:br/>
        <w:t>and the God of gods will reveal himself in Zion.</w:t>
      </w:r>
    </w:p>
    <w:p w14:paraId="61B2F118" w14:textId="77777777" w:rsidR="00A7041C" w:rsidRPr="00A7041C" w:rsidRDefault="00A7041C" w:rsidP="00FC55BA">
      <w:pPr>
        <w:pStyle w:val="NormalWeb"/>
        <w:shd w:val="clear" w:color="auto" w:fill="FFFFFF"/>
        <w:spacing w:before="0" w:beforeAutospacing="0" w:after="0" w:afterAutospacing="0"/>
        <w:ind w:left="720" w:hanging="720"/>
        <w:rPr>
          <w:rFonts w:ascii="Garamond" w:hAnsi="Garamond"/>
          <w:color w:val="000000"/>
        </w:rPr>
      </w:pPr>
      <w:r w:rsidRPr="00A7041C">
        <w:rPr>
          <w:rFonts w:ascii="Garamond" w:hAnsi="Garamond"/>
          <w:color w:val="000000"/>
          <w:vertAlign w:val="superscript"/>
        </w:rPr>
        <w:t>7 </w:t>
      </w:r>
      <w:r w:rsidRPr="00A7041C">
        <w:rPr>
          <w:rFonts w:ascii="Garamond" w:hAnsi="Garamond"/>
          <w:color w:val="000000"/>
        </w:rPr>
        <w:t>Lord God of hosts, hear my prayer; *</w:t>
      </w:r>
      <w:r w:rsidRPr="00A7041C">
        <w:rPr>
          <w:rFonts w:ascii="Garamond" w:hAnsi="Garamond"/>
          <w:color w:val="000000"/>
        </w:rPr>
        <w:br/>
        <w:t>hearken, O God of Jacob.</w:t>
      </w:r>
    </w:p>
    <w:p w14:paraId="28D7FE83" w14:textId="77777777" w:rsidR="00A7041C" w:rsidRPr="00A7041C" w:rsidRDefault="00A7041C" w:rsidP="00FC55BA">
      <w:pPr>
        <w:pStyle w:val="NormalWeb"/>
        <w:shd w:val="clear" w:color="auto" w:fill="FFFFFF"/>
        <w:spacing w:before="0" w:beforeAutospacing="0" w:after="0" w:afterAutospacing="0"/>
        <w:ind w:left="720" w:hanging="720"/>
        <w:rPr>
          <w:rFonts w:ascii="Garamond" w:hAnsi="Garamond"/>
          <w:color w:val="000000"/>
        </w:rPr>
      </w:pPr>
      <w:r w:rsidRPr="00A7041C">
        <w:rPr>
          <w:rFonts w:ascii="Garamond" w:hAnsi="Garamond"/>
          <w:color w:val="000000"/>
          <w:vertAlign w:val="superscript"/>
        </w:rPr>
        <w:t xml:space="preserve">8 </w:t>
      </w:r>
      <w:r w:rsidRPr="00A7041C">
        <w:rPr>
          <w:rFonts w:ascii="Garamond" w:hAnsi="Garamond"/>
          <w:color w:val="000000"/>
        </w:rPr>
        <w:t>Behold our defender, O God; *</w:t>
      </w:r>
      <w:r w:rsidRPr="00A7041C">
        <w:rPr>
          <w:rFonts w:ascii="Garamond" w:hAnsi="Garamond"/>
          <w:color w:val="000000"/>
        </w:rPr>
        <w:br/>
        <w:t>and look upon the face of your Anointed.</w:t>
      </w:r>
    </w:p>
    <w:p w14:paraId="014BA470" w14:textId="663C7FA4" w:rsidR="00A7041C" w:rsidRPr="00A7041C" w:rsidRDefault="00A7041C" w:rsidP="00FC55BA">
      <w:pPr>
        <w:pStyle w:val="NormalWeb"/>
        <w:shd w:val="clear" w:color="auto" w:fill="FFFFFF"/>
        <w:spacing w:before="0" w:beforeAutospacing="0" w:after="0" w:afterAutospacing="0"/>
        <w:ind w:left="720" w:hanging="720"/>
        <w:rPr>
          <w:rFonts w:ascii="Garamond" w:hAnsi="Garamond"/>
          <w:color w:val="000000"/>
        </w:rPr>
      </w:pPr>
      <w:r w:rsidRPr="00A7041C">
        <w:rPr>
          <w:rFonts w:ascii="Garamond" w:hAnsi="Garamond"/>
          <w:color w:val="000000"/>
          <w:vertAlign w:val="superscript"/>
        </w:rPr>
        <w:t xml:space="preserve">9 </w:t>
      </w:r>
      <w:r w:rsidRPr="00A7041C">
        <w:rPr>
          <w:rFonts w:ascii="Garamond" w:hAnsi="Garamond"/>
          <w:color w:val="000000"/>
        </w:rPr>
        <w:t>For one day in your courts is better than a thousand in my own room, *</w:t>
      </w:r>
      <w:r w:rsidRPr="00A7041C">
        <w:rPr>
          <w:rFonts w:ascii="Garamond" w:hAnsi="Garamond"/>
          <w:color w:val="000000"/>
        </w:rPr>
        <w:br/>
        <w:t>and to stand at the threshold of the house of my God</w:t>
      </w:r>
      <w:r w:rsidRPr="00A7041C">
        <w:rPr>
          <w:rFonts w:ascii="Garamond" w:hAnsi="Garamond"/>
          <w:color w:val="000000"/>
        </w:rPr>
        <w:br/>
        <w:t>than to dwell in the tents of the wicked.</w:t>
      </w:r>
    </w:p>
    <w:p w14:paraId="4DEFFCAE" w14:textId="77777777" w:rsidR="00A7041C" w:rsidRPr="00A7041C" w:rsidRDefault="00A7041C" w:rsidP="00FC55BA">
      <w:pPr>
        <w:pStyle w:val="NormalWeb"/>
        <w:shd w:val="clear" w:color="auto" w:fill="FFFFFF"/>
        <w:spacing w:before="0" w:beforeAutospacing="0" w:after="0" w:afterAutospacing="0"/>
        <w:ind w:left="720" w:hanging="720"/>
        <w:rPr>
          <w:rFonts w:ascii="Garamond" w:hAnsi="Garamond"/>
          <w:color w:val="000000"/>
        </w:rPr>
      </w:pPr>
      <w:r w:rsidRPr="00A7041C">
        <w:rPr>
          <w:rFonts w:ascii="Garamond" w:hAnsi="Garamond"/>
          <w:color w:val="000000"/>
          <w:vertAlign w:val="superscript"/>
        </w:rPr>
        <w:t xml:space="preserve">10 </w:t>
      </w:r>
      <w:r w:rsidRPr="00A7041C">
        <w:rPr>
          <w:rFonts w:ascii="Garamond" w:hAnsi="Garamond"/>
          <w:color w:val="000000"/>
        </w:rPr>
        <w:t>For the Lord God is both sun and shield; *</w:t>
      </w:r>
      <w:r w:rsidRPr="00A7041C">
        <w:rPr>
          <w:rFonts w:ascii="Garamond" w:hAnsi="Garamond"/>
          <w:color w:val="000000"/>
        </w:rPr>
        <w:br/>
        <w:t xml:space="preserve">he will give grace and </w:t>
      </w:r>
      <w:proofErr w:type="gramStart"/>
      <w:r w:rsidRPr="00A7041C">
        <w:rPr>
          <w:rFonts w:ascii="Garamond" w:hAnsi="Garamond"/>
          <w:color w:val="000000"/>
        </w:rPr>
        <w:t>glory;</w:t>
      </w:r>
      <w:proofErr w:type="gramEnd"/>
    </w:p>
    <w:p w14:paraId="0ABD8E8F" w14:textId="77777777" w:rsidR="00A7041C" w:rsidRPr="00A7041C" w:rsidRDefault="00A7041C" w:rsidP="00FC55BA">
      <w:pPr>
        <w:pStyle w:val="NormalWeb"/>
        <w:shd w:val="clear" w:color="auto" w:fill="FFFFFF"/>
        <w:spacing w:before="0" w:beforeAutospacing="0" w:after="0" w:afterAutospacing="0"/>
        <w:ind w:left="720" w:hanging="720"/>
        <w:rPr>
          <w:rFonts w:ascii="Garamond" w:hAnsi="Garamond"/>
          <w:color w:val="000000"/>
        </w:rPr>
      </w:pPr>
      <w:r w:rsidRPr="00A7041C">
        <w:rPr>
          <w:rFonts w:ascii="Garamond" w:hAnsi="Garamond"/>
          <w:color w:val="000000"/>
          <w:vertAlign w:val="superscript"/>
        </w:rPr>
        <w:t xml:space="preserve">11 </w:t>
      </w:r>
      <w:r w:rsidRPr="00A7041C">
        <w:rPr>
          <w:rFonts w:ascii="Garamond" w:hAnsi="Garamond"/>
          <w:color w:val="000000"/>
        </w:rPr>
        <w:t>No good thing will the Lord withhold *</w:t>
      </w:r>
      <w:r w:rsidRPr="00A7041C">
        <w:rPr>
          <w:rFonts w:ascii="Garamond" w:hAnsi="Garamond"/>
          <w:color w:val="000000"/>
        </w:rPr>
        <w:br/>
        <w:t>from those who walk with integrity.</w:t>
      </w:r>
    </w:p>
    <w:p w14:paraId="2512BFBE" w14:textId="39F99883" w:rsidR="00A7041C" w:rsidRPr="00A7041C" w:rsidRDefault="00A7041C" w:rsidP="00FC55BA">
      <w:pPr>
        <w:pStyle w:val="NormalWeb"/>
        <w:shd w:val="clear" w:color="auto" w:fill="FFFFFF"/>
        <w:spacing w:before="0" w:beforeAutospacing="0" w:after="0" w:afterAutospacing="0"/>
        <w:ind w:left="720" w:hanging="720"/>
        <w:rPr>
          <w:rFonts w:ascii="Garamond" w:hAnsi="Garamond"/>
          <w:color w:val="000000"/>
        </w:rPr>
      </w:pPr>
      <w:r w:rsidRPr="00A7041C">
        <w:rPr>
          <w:rFonts w:ascii="Garamond" w:hAnsi="Garamond"/>
          <w:color w:val="000000"/>
          <w:vertAlign w:val="superscript"/>
        </w:rPr>
        <w:t xml:space="preserve">12 </w:t>
      </w:r>
      <w:r w:rsidRPr="00A7041C">
        <w:rPr>
          <w:rFonts w:ascii="Garamond" w:hAnsi="Garamond"/>
          <w:color w:val="000000"/>
        </w:rPr>
        <w:t>O Lord of hosts, *</w:t>
      </w:r>
      <w:r w:rsidRPr="00A7041C">
        <w:rPr>
          <w:rFonts w:ascii="Garamond" w:hAnsi="Garamond"/>
          <w:color w:val="000000"/>
        </w:rPr>
        <w:br/>
        <w:t>happy are they who put their trust in you!</w:t>
      </w:r>
    </w:p>
    <w:p w14:paraId="5B52B3EA" w14:textId="77777777" w:rsidR="00A7041C" w:rsidRPr="00A7041C" w:rsidRDefault="00A7041C" w:rsidP="00FC55BA">
      <w:pPr>
        <w:pStyle w:val="NormalWeb"/>
        <w:shd w:val="clear" w:color="auto" w:fill="FFFFFF"/>
        <w:spacing w:before="0" w:beforeAutospacing="0" w:after="0" w:afterAutospacing="0"/>
        <w:ind w:left="720" w:hanging="720"/>
        <w:rPr>
          <w:rFonts w:ascii="Garamond" w:hAnsi="Garamond"/>
          <w:color w:val="000000"/>
        </w:rPr>
      </w:pPr>
    </w:p>
    <w:p w14:paraId="4DADEE7D" w14:textId="77777777" w:rsidR="00DA5ED4" w:rsidRDefault="00DA5ED4" w:rsidP="00FC55BA">
      <w:pPr>
        <w:pStyle w:val="NormalWeb"/>
        <w:shd w:val="clear" w:color="auto" w:fill="FFFFFF"/>
        <w:spacing w:before="0" w:beforeAutospacing="0" w:after="0" w:afterAutospacing="0"/>
        <w:rPr>
          <w:rStyle w:val="text"/>
          <w:rFonts w:ascii="Garamond" w:hAnsi="Garamond" w:cs="Gill Sans"/>
          <w:b/>
          <w:bCs/>
          <w:sz w:val="26"/>
          <w:szCs w:val="26"/>
        </w:rPr>
      </w:pPr>
    </w:p>
    <w:p w14:paraId="1DE57996" w14:textId="77777777" w:rsidR="00DA5ED4" w:rsidRDefault="00DA5ED4" w:rsidP="00FC55BA">
      <w:pPr>
        <w:pStyle w:val="NormalWeb"/>
        <w:shd w:val="clear" w:color="auto" w:fill="FFFFFF"/>
        <w:spacing w:before="0" w:beforeAutospacing="0" w:after="0" w:afterAutospacing="0"/>
        <w:rPr>
          <w:rStyle w:val="text"/>
          <w:rFonts w:ascii="Garamond" w:hAnsi="Garamond" w:cs="Gill Sans"/>
          <w:b/>
          <w:bCs/>
          <w:sz w:val="26"/>
          <w:szCs w:val="26"/>
        </w:rPr>
      </w:pPr>
    </w:p>
    <w:p w14:paraId="3D700FDF" w14:textId="77777777" w:rsidR="00A7041C" w:rsidRDefault="00A7041C" w:rsidP="00FC55BA">
      <w:pPr>
        <w:pStyle w:val="NormalWeb"/>
        <w:shd w:val="clear" w:color="auto" w:fill="FFFFFF"/>
        <w:spacing w:before="0" w:beforeAutospacing="0" w:after="0" w:afterAutospacing="0"/>
        <w:rPr>
          <w:rStyle w:val="text"/>
          <w:rFonts w:ascii="Garamond" w:hAnsi="Garamond" w:cs="Gill Sans"/>
          <w:b/>
          <w:bCs/>
          <w:sz w:val="26"/>
          <w:szCs w:val="26"/>
        </w:rPr>
      </w:pPr>
    </w:p>
    <w:p w14:paraId="00570C90" w14:textId="77777777" w:rsidR="00A7041C" w:rsidRDefault="00A7041C" w:rsidP="00FC55BA">
      <w:pPr>
        <w:pStyle w:val="NormalWeb"/>
        <w:shd w:val="clear" w:color="auto" w:fill="FFFFFF"/>
        <w:spacing w:before="0" w:beforeAutospacing="0" w:after="0" w:afterAutospacing="0"/>
        <w:rPr>
          <w:rStyle w:val="text"/>
          <w:rFonts w:ascii="Garamond" w:hAnsi="Garamond" w:cs="Gill Sans"/>
          <w:b/>
          <w:bCs/>
          <w:sz w:val="26"/>
          <w:szCs w:val="26"/>
        </w:rPr>
      </w:pPr>
    </w:p>
    <w:p w14:paraId="0A60026C" w14:textId="77777777" w:rsidR="00A7041C" w:rsidRDefault="00A7041C" w:rsidP="00FC55BA">
      <w:pPr>
        <w:pStyle w:val="NormalWeb"/>
        <w:shd w:val="clear" w:color="auto" w:fill="FFFFFF"/>
        <w:spacing w:before="0" w:beforeAutospacing="0" w:after="0" w:afterAutospacing="0"/>
        <w:rPr>
          <w:rStyle w:val="text"/>
          <w:rFonts w:ascii="Garamond" w:hAnsi="Garamond" w:cs="Gill Sans"/>
          <w:b/>
          <w:bCs/>
          <w:sz w:val="26"/>
          <w:szCs w:val="26"/>
        </w:rPr>
      </w:pPr>
    </w:p>
    <w:p w14:paraId="414D57F7" w14:textId="77777777" w:rsidR="00A7041C" w:rsidRDefault="00A7041C" w:rsidP="00FC55BA">
      <w:pPr>
        <w:pStyle w:val="NormalWeb"/>
        <w:shd w:val="clear" w:color="auto" w:fill="FFFFFF"/>
        <w:spacing w:before="0" w:beforeAutospacing="0" w:after="0" w:afterAutospacing="0"/>
        <w:rPr>
          <w:rStyle w:val="text"/>
          <w:rFonts w:ascii="Garamond" w:hAnsi="Garamond" w:cs="Gill Sans"/>
          <w:b/>
          <w:bCs/>
          <w:sz w:val="26"/>
          <w:szCs w:val="26"/>
        </w:rPr>
      </w:pPr>
    </w:p>
    <w:p w14:paraId="298C9B86" w14:textId="77777777" w:rsidR="00A7041C" w:rsidRDefault="00A7041C" w:rsidP="00FC55BA">
      <w:pPr>
        <w:pStyle w:val="NormalWeb"/>
        <w:shd w:val="clear" w:color="auto" w:fill="FFFFFF"/>
        <w:spacing w:before="0" w:beforeAutospacing="0" w:after="0" w:afterAutospacing="0"/>
        <w:rPr>
          <w:rStyle w:val="text"/>
          <w:rFonts w:ascii="Garamond" w:hAnsi="Garamond" w:cs="Gill Sans"/>
          <w:b/>
          <w:bCs/>
          <w:sz w:val="26"/>
          <w:szCs w:val="26"/>
        </w:rPr>
      </w:pPr>
    </w:p>
    <w:p w14:paraId="6BFAEC17" w14:textId="77777777" w:rsidR="00A7041C" w:rsidRDefault="00A7041C" w:rsidP="00FC55BA">
      <w:pPr>
        <w:pStyle w:val="NormalWeb"/>
        <w:shd w:val="clear" w:color="auto" w:fill="FFFFFF"/>
        <w:spacing w:before="0" w:beforeAutospacing="0" w:after="0" w:afterAutospacing="0"/>
        <w:rPr>
          <w:rStyle w:val="text"/>
          <w:rFonts w:ascii="Garamond" w:hAnsi="Garamond" w:cs="Gill Sans"/>
          <w:b/>
          <w:bCs/>
          <w:sz w:val="26"/>
          <w:szCs w:val="26"/>
        </w:rPr>
      </w:pPr>
    </w:p>
    <w:p w14:paraId="7AC8D267" w14:textId="77777777" w:rsidR="00A7041C" w:rsidRDefault="00A7041C" w:rsidP="00FC55BA">
      <w:pPr>
        <w:pStyle w:val="NormalWeb"/>
        <w:shd w:val="clear" w:color="auto" w:fill="FFFFFF"/>
        <w:spacing w:before="0" w:beforeAutospacing="0" w:after="0" w:afterAutospacing="0"/>
        <w:rPr>
          <w:rStyle w:val="text"/>
          <w:rFonts w:ascii="Garamond" w:hAnsi="Garamond" w:cs="Gill Sans"/>
          <w:b/>
          <w:bCs/>
          <w:sz w:val="26"/>
          <w:szCs w:val="26"/>
        </w:rPr>
      </w:pPr>
    </w:p>
    <w:p w14:paraId="05C3B946" w14:textId="77777777" w:rsidR="00A7041C" w:rsidRDefault="00A7041C" w:rsidP="00FC55BA">
      <w:pPr>
        <w:pStyle w:val="NormalWeb"/>
        <w:shd w:val="clear" w:color="auto" w:fill="FFFFFF"/>
        <w:spacing w:before="0" w:beforeAutospacing="0" w:after="0" w:afterAutospacing="0"/>
        <w:rPr>
          <w:rStyle w:val="text"/>
          <w:rFonts w:ascii="Garamond" w:hAnsi="Garamond" w:cs="Gill Sans"/>
          <w:b/>
          <w:bCs/>
          <w:sz w:val="26"/>
          <w:szCs w:val="26"/>
        </w:rPr>
      </w:pPr>
    </w:p>
    <w:p w14:paraId="711CE587" w14:textId="77777777" w:rsidR="00A7041C" w:rsidRDefault="00A7041C" w:rsidP="00FC55BA">
      <w:pPr>
        <w:pStyle w:val="NormalWeb"/>
        <w:shd w:val="clear" w:color="auto" w:fill="FFFFFF"/>
        <w:spacing w:before="0" w:beforeAutospacing="0" w:after="0" w:afterAutospacing="0"/>
        <w:rPr>
          <w:rStyle w:val="text"/>
          <w:rFonts w:ascii="Garamond" w:hAnsi="Garamond" w:cs="Gill Sans"/>
          <w:b/>
          <w:bCs/>
          <w:sz w:val="26"/>
          <w:szCs w:val="26"/>
        </w:rPr>
      </w:pPr>
    </w:p>
    <w:p w14:paraId="638EEB5C" w14:textId="77777777" w:rsidR="00A7041C" w:rsidRDefault="00A7041C" w:rsidP="00FC55BA">
      <w:pPr>
        <w:pStyle w:val="NormalWeb"/>
        <w:shd w:val="clear" w:color="auto" w:fill="FFFFFF"/>
        <w:spacing w:before="0" w:beforeAutospacing="0" w:after="0" w:afterAutospacing="0"/>
        <w:rPr>
          <w:rStyle w:val="text"/>
          <w:rFonts w:ascii="Garamond" w:hAnsi="Garamond" w:cs="Gill Sans"/>
          <w:b/>
          <w:bCs/>
          <w:sz w:val="26"/>
          <w:szCs w:val="26"/>
        </w:rPr>
      </w:pPr>
    </w:p>
    <w:p w14:paraId="6F436CA0" w14:textId="77777777" w:rsidR="00A7041C" w:rsidRPr="0045601D" w:rsidRDefault="00A7041C" w:rsidP="00FC55BA">
      <w:pPr>
        <w:pStyle w:val="NormalWeb"/>
        <w:shd w:val="clear" w:color="auto" w:fill="FFFFFF"/>
        <w:spacing w:before="0" w:beforeAutospacing="0" w:after="0" w:afterAutospacing="0"/>
        <w:rPr>
          <w:rStyle w:val="text"/>
          <w:rFonts w:ascii="Garamond" w:hAnsi="Garamond" w:cs="Gill Sans"/>
          <w:b/>
          <w:bCs/>
          <w:sz w:val="26"/>
          <w:szCs w:val="26"/>
        </w:rPr>
      </w:pPr>
    </w:p>
    <w:p w14:paraId="38DAAB69" w14:textId="77777777" w:rsidR="00A7041C" w:rsidRDefault="005B2CE3" w:rsidP="00FC55B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52284F">
        <w:rPr>
          <w:rStyle w:val="text"/>
          <w:rFonts w:ascii="Gill Sans" w:hAnsi="Gill Sans" w:cs="Gill Sans"/>
          <w:b/>
          <w:bCs/>
        </w:rPr>
        <w:t xml:space="preserve">Commentary from </w:t>
      </w:r>
      <w:r w:rsidR="00A7041C">
        <w:rPr>
          <w:rFonts w:ascii="Gill Sans" w:hAnsi="Gill Sans" w:cs="Gill Sans"/>
          <w:b/>
          <w:bCs/>
        </w:rPr>
        <w:t xml:space="preserve">Ryan </w:t>
      </w:r>
      <w:proofErr w:type="spellStart"/>
      <w:r w:rsidR="00A7041C">
        <w:rPr>
          <w:rFonts w:ascii="Gill Sans" w:hAnsi="Gill Sans" w:cs="Gill Sans"/>
          <w:b/>
          <w:bCs/>
        </w:rPr>
        <w:t>Wiksell</w:t>
      </w:r>
      <w:proofErr w:type="spellEnd"/>
    </w:p>
    <w:p w14:paraId="699BBCD1" w14:textId="77777777" w:rsidR="00A7041C" w:rsidRDefault="00A7041C" w:rsidP="00FC55B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rPr>
      </w:pPr>
      <w:r w:rsidRPr="00A7041C">
        <w:rPr>
          <w:rFonts w:ascii="Gill Sans" w:hAnsi="Gill Sans" w:cs="Gill Sans"/>
        </w:rPr>
        <w:t>While reading Psalm 84, imagine a strolling minstrel on the road, walking with his family, his friends, and his neighbors. He is leaving home, but he is also going home. He likely makes this trip three times every year, along the “Pilgrims’ Way” (v. 4) to Jerusalem. As a Jewish man, he is expected to make this pilgrimage to worship at the Temple for three Levitical festivals—Pesach (Passover), Shavuot (Pentecost), and Sukkot (Tabernacles). If he lives far from Jerusalem, this can be a long and dusty journey, with desolate valleys to endure and tall mountains to climb. It is road trips like this that call for a song of hope, rejoicing in the destination, and keeping it always before our eyes as we struggle to survive the perils of travel.</w:t>
      </w:r>
    </w:p>
    <w:p w14:paraId="325CA3DC" w14:textId="77777777" w:rsidR="00A7041C" w:rsidRDefault="00A7041C" w:rsidP="00FC55B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rPr>
      </w:pPr>
    </w:p>
    <w:p w14:paraId="67DDED60" w14:textId="305D1A93" w:rsidR="00A7041C" w:rsidRDefault="00A7041C" w:rsidP="00FC55B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rPr>
      </w:pPr>
      <w:r w:rsidRPr="00A7041C">
        <w:rPr>
          <w:rFonts w:ascii="Gill Sans" w:hAnsi="Gill Sans" w:cs="Gill Sans"/>
        </w:rPr>
        <w:t>Naturally, the pilgrim’s trust is in the LORD of hosts (v. 12), and so he looks to the LORD for hope and strength. He fixes his mind on the house, the dwelling, and the courts of the LORD (v. 1, 3), all references to the Temple. He looks forward to that final ascent, climbing from height to height to the crest of Mt. Zion, where the God of gods will be revealed. (v. 6)</w:t>
      </w:r>
    </w:p>
    <w:p w14:paraId="3A68F9E8" w14:textId="77777777" w:rsidR="00A7041C" w:rsidRDefault="00A7041C" w:rsidP="00FC55B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rPr>
      </w:pPr>
    </w:p>
    <w:p w14:paraId="599BC98E" w14:textId="47E86B4B" w:rsidR="0052284F" w:rsidRDefault="00A7041C" w:rsidP="00FC55B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A7041C">
        <w:rPr>
          <w:rFonts w:ascii="Gill Sans" w:hAnsi="Gill Sans" w:cs="Gill Sans"/>
        </w:rPr>
        <w:t>The journey may last for days, and so the pilgrim camps along the road at night, where the dangers of exposure, robbery, and wild animals are ever-present. When morning comes, he thanks God for the sun which brings an end to the night. But then, after a few hours, the day gets hot, and he thanks God for the “shield” (perhaps a cloud, or even a shade tree) which brings relief from the sun. God is both, because God’s glory is the light that chases away the dark, and God’s grace is the shade which invites us into divine love. (v. 10)</w:t>
      </w:r>
    </w:p>
    <w:p w14:paraId="3AD2F87A" w14:textId="77777777" w:rsidR="00A7041C" w:rsidRDefault="00A7041C" w:rsidP="00FC55BA">
      <w:pPr>
        <w:pStyle w:val="NormalWeb"/>
        <w:shd w:val="clear" w:color="auto" w:fill="FFFFFF"/>
        <w:spacing w:before="0" w:beforeAutospacing="0" w:after="0" w:afterAutospacing="0"/>
        <w:rPr>
          <w:rStyle w:val="text"/>
          <w:rFonts w:ascii="Gill Sans" w:hAnsi="Gill Sans" w:cs="Gill Sans"/>
          <w:b/>
          <w:bCs/>
        </w:rPr>
      </w:pPr>
    </w:p>
    <w:p w14:paraId="53A20432" w14:textId="7ED1345E" w:rsidR="0071776C" w:rsidRDefault="004C0F8C" w:rsidP="00FC55BA">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28FDC3E1" w14:textId="77777777" w:rsidR="00A7041C" w:rsidRDefault="00A7041C" w:rsidP="00FC55BA">
      <w:pPr>
        <w:pStyle w:val="NormalWeb"/>
        <w:shd w:val="clear" w:color="auto" w:fill="FFFFFF"/>
        <w:spacing w:before="0" w:beforeAutospacing="0" w:after="0" w:afterAutospacing="0"/>
        <w:rPr>
          <w:rFonts w:ascii="Garamond" w:hAnsi="Garamond"/>
          <w:sz w:val="26"/>
          <w:szCs w:val="26"/>
        </w:rPr>
      </w:pPr>
      <w:r w:rsidRPr="00A7041C">
        <w:rPr>
          <w:rFonts w:ascii="Garamond" w:hAnsi="Garamond"/>
          <w:sz w:val="26"/>
          <w:szCs w:val="26"/>
        </w:rPr>
        <w:t>Have you ever felt like you were simultaneously leaving home and going home?</w:t>
      </w:r>
    </w:p>
    <w:p w14:paraId="64902392" w14:textId="77777777" w:rsidR="00A7041C" w:rsidRDefault="00A7041C" w:rsidP="00FC55BA">
      <w:pPr>
        <w:pStyle w:val="NormalWeb"/>
        <w:shd w:val="clear" w:color="auto" w:fill="FFFFFF"/>
        <w:spacing w:before="0" w:beforeAutospacing="0" w:after="0" w:afterAutospacing="0"/>
        <w:rPr>
          <w:rFonts w:ascii="Garamond" w:hAnsi="Garamond"/>
          <w:sz w:val="26"/>
          <w:szCs w:val="26"/>
        </w:rPr>
      </w:pPr>
    </w:p>
    <w:p w14:paraId="1FD13835" w14:textId="77777777" w:rsidR="00A7041C" w:rsidRDefault="00A7041C" w:rsidP="00FC55BA">
      <w:pPr>
        <w:pStyle w:val="NormalWeb"/>
        <w:shd w:val="clear" w:color="auto" w:fill="FFFFFF"/>
        <w:spacing w:before="0" w:beforeAutospacing="0" w:after="0" w:afterAutospacing="0"/>
        <w:rPr>
          <w:rFonts w:ascii="Garamond" w:hAnsi="Garamond"/>
          <w:sz w:val="26"/>
          <w:szCs w:val="26"/>
        </w:rPr>
      </w:pPr>
    </w:p>
    <w:p w14:paraId="3D71EE87" w14:textId="77777777" w:rsidR="00A7041C" w:rsidRDefault="00A7041C" w:rsidP="00FC55BA">
      <w:pPr>
        <w:pStyle w:val="NormalWeb"/>
        <w:shd w:val="clear" w:color="auto" w:fill="FFFFFF"/>
        <w:spacing w:before="0" w:beforeAutospacing="0" w:after="0" w:afterAutospacing="0"/>
        <w:rPr>
          <w:rFonts w:ascii="Garamond" w:hAnsi="Garamond"/>
          <w:sz w:val="26"/>
          <w:szCs w:val="26"/>
        </w:rPr>
      </w:pPr>
    </w:p>
    <w:p w14:paraId="1880F6AE" w14:textId="386608F2" w:rsidR="00B74724" w:rsidRPr="0052284F" w:rsidRDefault="00A7041C" w:rsidP="00FC55BA">
      <w:pPr>
        <w:pStyle w:val="NormalWeb"/>
        <w:shd w:val="clear" w:color="auto" w:fill="FFFFFF"/>
        <w:spacing w:before="0" w:beforeAutospacing="0" w:after="0" w:afterAutospacing="0"/>
        <w:rPr>
          <w:rStyle w:val="text"/>
          <w:rFonts w:ascii="Garamond" w:hAnsi="Garamond"/>
          <w:sz w:val="26"/>
          <w:szCs w:val="26"/>
        </w:rPr>
      </w:pPr>
      <w:r w:rsidRPr="00A7041C">
        <w:rPr>
          <w:rFonts w:ascii="Garamond" w:hAnsi="Garamond"/>
          <w:sz w:val="26"/>
          <w:szCs w:val="26"/>
        </w:rPr>
        <w:t>When going through a challenging time, is it better to live in the moment? Or focus on the destination?</w:t>
      </w:r>
      <w:r w:rsidR="00B74724" w:rsidRPr="00023584">
        <w:rPr>
          <w:rStyle w:val="text"/>
          <w:rFonts w:ascii="Garamond" w:hAnsi="Garamond" w:cs="Segoe UI"/>
        </w:rPr>
        <w:br w:type="page"/>
      </w:r>
    </w:p>
    <w:p w14:paraId="5E9EC1BC" w14:textId="0F21F3FD" w:rsidR="00FC55BA" w:rsidRDefault="00A7041C" w:rsidP="00FC55BA">
      <w:pPr>
        <w:pStyle w:val="NormalWeb"/>
        <w:spacing w:before="0" w:beforeAutospacing="0" w:after="0" w:afterAutospacing="0"/>
        <w:rPr>
          <w:rFonts w:ascii="Garamond" w:hAnsi="Garamond" w:cs="Segoe UI"/>
          <w:sz w:val="26"/>
          <w:szCs w:val="26"/>
        </w:rPr>
      </w:pPr>
      <w:r w:rsidRPr="00A7041C">
        <w:rPr>
          <w:rFonts w:ascii="Garamond" w:hAnsi="Garamond" w:cs="Segoe UI"/>
          <w:b/>
          <w:bCs/>
          <w:sz w:val="32"/>
          <w:szCs w:val="32"/>
        </w:rPr>
        <w:lastRenderedPageBreak/>
        <w:t>Ephesians 1:3-6,</w:t>
      </w:r>
      <w:r w:rsidR="00FC55BA">
        <w:rPr>
          <w:rFonts w:ascii="Garamond" w:hAnsi="Garamond" w:cs="Segoe UI"/>
          <w:b/>
          <w:bCs/>
          <w:sz w:val="32"/>
          <w:szCs w:val="32"/>
        </w:rPr>
        <w:t xml:space="preserve"> </w:t>
      </w:r>
      <w:r w:rsidRPr="00A7041C">
        <w:rPr>
          <w:rFonts w:ascii="Garamond" w:hAnsi="Garamond" w:cs="Segoe UI"/>
          <w:b/>
          <w:bCs/>
          <w:sz w:val="32"/>
          <w:szCs w:val="32"/>
        </w:rPr>
        <w:t>15-19a</w:t>
      </w:r>
      <w:r w:rsidR="00991CC7">
        <w:rPr>
          <w:rFonts w:ascii="Garamond" w:hAnsi="Garamond" w:cs="Segoe UI"/>
          <w:b/>
          <w:bCs/>
          <w:sz w:val="32"/>
          <w:szCs w:val="32"/>
          <w:lang w:val="en"/>
        </w:rPr>
        <w:br/>
      </w:r>
      <w:r w:rsidR="00FC55BA" w:rsidRPr="00FC55BA">
        <w:rPr>
          <w:rFonts w:ascii="Garamond" w:hAnsi="Garamond" w:cs="Segoe UI"/>
          <w:b/>
          <w:bCs/>
          <w:sz w:val="26"/>
          <w:szCs w:val="26"/>
          <w:vertAlign w:val="superscript"/>
        </w:rPr>
        <w:t>3 </w:t>
      </w:r>
      <w:r w:rsidR="00FC55BA" w:rsidRPr="00FC55BA">
        <w:rPr>
          <w:rFonts w:ascii="Garamond" w:hAnsi="Garamond" w:cs="Segoe UI"/>
          <w:sz w:val="26"/>
          <w:szCs w:val="26"/>
        </w:rPr>
        <w:t>Blessed be the God and Father of our Lord Jesus Christ, who has blessed us in Christ with every spiritual blessing in the heavenly places, </w:t>
      </w:r>
      <w:r w:rsidR="00FC55BA" w:rsidRPr="00FC55BA">
        <w:rPr>
          <w:rFonts w:ascii="Garamond" w:hAnsi="Garamond" w:cs="Segoe UI"/>
          <w:b/>
          <w:bCs/>
          <w:sz w:val="26"/>
          <w:szCs w:val="26"/>
          <w:vertAlign w:val="superscript"/>
        </w:rPr>
        <w:t>4 </w:t>
      </w:r>
      <w:r w:rsidR="00FC55BA" w:rsidRPr="00FC55BA">
        <w:rPr>
          <w:rFonts w:ascii="Garamond" w:hAnsi="Garamond" w:cs="Segoe UI"/>
          <w:sz w:val="26"/>
          <w:szCs w:val="26"/>
        </w:rPr>
        <w:t>just as he chose us in Christ before the foundation of the world to be holy and blameless before him in love. </w:t>
      </w:r>
      <w:r w:rsidR="00FC55BA" w:rsidRPr="00FC55BA">
        <w:rPr>
          <w:rFonts w:ascii="Garamond" w:hAnsi="Garamond" w:cs="Segoe UI"/>
          <w:b/>
          <w:bCs/>
          <w:sz w:val="26"/>
          <w:szCs w:val="26"/>
          <w:vertAlign w:val="superscript"/>
        </w:rPr>
        <w:t>5 </w:t>
      </w:r>
      <w:r w:rsidR="00FC55BA" w:rsidRPr="00FC55BA">
        <w:rPr>
          <w:rFonts w:ascii="Garamond" w:hAnsi="Garamond" w:cs="Segoe UI"/>
          <w:sz w:val="26"/>
          <w:szCs w:val="26"/>
        </w:rPr>
        <w:t>He destined us for adoption as his children through Jesus Christ, according to the good pleasure of his will, </w:t>
      </w:r>
      <w:r w:rsidR="00FC55BA" w:rsidRPr="00FC55BA">
        <w:rPr>
          <w:rFonts w:ascii="Garamond" w:hAnsi="Garamond" w:cs="Segoe UI"/>
          <w:b/>
          <w:bCs/>
          <w:sz w:val="26"/>
          <w:szCs w:val="26"/>
          <w:vertAlign w:val="superscript"/>
        </w:rPr>
        <w:t>6 </w:t>
      </w:r>
      <w:r w:rsidR="00FC55BA" w:rsidRPr="00FC55BA">
        <w:rPr>
          <w:rFonts w:ascii="Garamond" w:hAnsi="Garamond" w:cs="Segoe UI"/>
          <w:sz w:val="26"/>
          <w:szCs w:val="26"/>
        </w:rPr>
        <w:t>to the praise of his glorious grace that he freely bestowed on us in the Beloved.</w:t>
      </w:r>
    </w:p>
    <w:p w14:paraId="0FDCF1EC" w14:textId="77777777" w:rsidR="00FC55BA" w:rsidRDefault="00FC55BA" w:rsidP="00FC55BA">
      <w:pPr>
        <w:pStyle w:val="NormalWeb"/>
        <w:spacing w:before="0" w:beforeAutospacing="0" w:after="0" w:afterAutospacing="0"/>
        <w:rPr>
          <w:rFonts w:ascii="Garamond" w:hAnsi="Garamond" w:cs="Segoe UI"/>
          <w:sz w:val="26"/>
          <w:szCs w:val="26"/>
        </w:rPr>
      </w:pPr>
    </w:p>
    <w:p w14:paraId="0ABD94DD" w14:textId="0B7B2F94" w:rsidR="00FC55BA" w:rsidRPr="00FC55BA" w:rsidRDefault="00FC55BA" w:rsidP="00FC55BA">
      <w:pPr>
        <w:pStyle w:val="NormalWeb"/>
        <w:spacing w:before="0" w:beforeAutospacing="0" w:after="0" w:afterAutospacing="0"/>
        <w:rPr>
          <w:rFonts w:ascii="Garamond" w:hAnsi="Garamond" w:cs="Segoe UI"/>
          <w:sz w:val="26"/>
          <w:szCs w:val="26"/>
        </w:rPr>
      </w:pPr>
      <w:r w:rsidRPr="00FC55BA">
        <w:rPr>
          <w:rFonts w:ascii="Garamond" w:hAnsi="Garamond" w:cs="Segoe UI"/>
          <w:b/>
          <w:bCs/>
          <w:sz w:val="26"/>
          <w:szCs w:val="26"/>
          <w:vertAlign w:val="superscript"/>
        </w:rPr>
        <w:t>15 </w:t>
      </w:r>
      <w:r w:rsidRPr="00FC55BA">
        <w:rPr>
          <w:rFonts w:ascii="Garamond" w:hAnsi="Garamond" w:cs="Segoe UI"/>
          <w:sz w:val="26"/>
          <w:szCs w:val="26"/>
        </w:rPr>
        <w:t>I have heard of your faith in the Lord Jesus and your love toward all the saints, and for this reason </w:t>
      </w:r>
      <w:r w:rsidRPr="00FC55BA">
        <w:rPr>
          <w:rFonts w:ascii="Garamond" w:hAnsi="Garamond" w:cs="Segoe UI"/>
          <w:b/>
          <w:bCs/>
          <w:sz w:val="26"/>
          <w:szCs w:val="26"/>
          <w:vertAlign w:val="superscript"/>
        </w:rPr>
        <w:t>16 </w:t>
      </w:r>
      <w:r w:rsidRPr="00FC55BA">
        <w:rPr>
          <w:rFonts w:ascii="Garamond" w:hAnsi="Garamond" w:cs="Segoe UI"/>
          <w:sz w:val="26"/>
          <w:szCs w:val="26"/>
        </w:rPr>
        <w:t>I do not cease to give thanks for you as I remember you in my prayers, </w:t>
      </w:r>
      <w:r w:rsidRPr="00FC55BA">
        <w:rPr>
          <w:rFonts w:ascii="Garamond" w:hAnsi="Garamond" w:cs="Segoe UI"/>
          <w:b/>
          <w:bCs/>
          <w:sz w:val="26"/>
          <w:szCs w:val="26"/>
          <w:vertAlign w:val="superscript"/>
        </w:rPr>
        <w:t>17 </w:t>
      </w:r>
      <w:r w:rsidRPr="00FC55BA">
        <w:rPr>
          <w:rFonts w:ascii="Garamond" w:hAnsi="Garamond" w:cs="Segoe UI"/>
          <w:sz w:val="26"/>
          <w:szCs w:val="26"/>
        </w:rPr>
        <w:t>that the God of our Lord Jesus Christ, the Father of glory, may give you a spirit of wisdom and revelation as you come to know him, </w:t>
      </w:r>
      <w:r w:rsidRPr="00FC55BA">
        <w:rPr>
          <w:rFonts w:ascii="Garamond" w:hAnsi="Garamond" w:cs="Segoe UI"/>
          <w:b/>
          <w:bCs/>
          <w:sz w:val="26"/>
          <w:szCs w:val="26"/>
          <w:vertAlign w:val="superscript"/>
        </w:rPr>
        <w:t>18 </w:t>
      </w:r>
      <w:r w:rsidRPr="00FC55BA">
        <w:rPr>
          <w:rFonts w:ascii="Garamond" w:hAnsi="Garamond" w:cs="Segoe UI"/>
          <w:sz w:val="26"/>
          <w:szCs w:val="26"/>
        </w:rPr>
        <w:t>so that, with the eyes of your heart enlightened, you may perceive what is the hope to which he has called you, what are the riches of his glorious inheritance among the saints, </w:t>
      </w:r>
      <w:r w:rsidRPr="00FC55BA">
        <w:rPr>
          <w:rFonts w:ascii="Garamond" w:hAnsi="Garamond" w:cs="Segoe UI"/>
          <w:b/>
          <w:bCs/>
          <w:sz w:val="26"/>
          <w:szCs w:val="26"/>
          <w:vertAlign w:val="superscript"/>
        </w:rPr>
        <w:t>19 </w:t>
      </w:r>
      <w:r w:rsidRPr="00FC55BA">
        <w:rPr>
          <w:rFonts w:ascii="Garamond" w:hAnsi="Garamond" w:cs="Segoe UI"/>
          <w:sz w:val="26"/>
          <w:szCs w:val="26"/>
        </w:rPr>
        <w:t>and what is the immeasurable greatness of his power for us who believe, according to the working of his great power.</w:t>
      </w:r>
    </w:p>
    <w:p w14:paraId="397924FA" w14:textId="77777777" w:rsidR="004B6336" w:rsidRDefault="004B6336" w:rsidP="00FC55BA">
      <w:pPr>
        <w:pStyle w:val="NormalWeb"/>
        <w:spacing w:before="0" w:beforeAutospacing="0" w:after="0" w:afterAutospacing="0"/>
        <w:rPr>
          <w:rFonts w:ascii="Garamond" w:hAnsi="Garamond" w:cs="Segoe UI"/>
        </w:rPr>
      </w:pPr>
    </w:p>
    <w:p w14:paraId="188FED00" w14:textId="77777777" w:rsidR="004B6336" w:rsidRPr="00023584" w:rsidRDefault="004B6336" w:rsidP="00FC55BA">
      <w:pPr>
        <w:pStyle w:val="NormalWeb"/>
        <w:spacing w:before="0" w:beforeAutospacing="0" w:after="0" w:afterAutospacing="0"/>
        <w:rPr>
          <w:rFonts w:ascii="Garamond" w:hAnsi="Garamond" w:cs="Segoe UI"/>
        </w:rPr>
      </w:pPr>
    </w:p>
    <w:p w14:paraId="6EEA37D1" w14:textId="77777777" w:rsidR="00FC55BA" w:rsidRDefault="005A3444" w:rsidP="00FC55B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7041C">
        <w:rPr>
          <w:rStyle w:val="text"/>
          <w:rFonts w:ascii="Gill Sans" w:hAnsi="Gill Sans" w:cs="Gill Sans"/>
          <w:b/>
          <w:bCs/>
        </w:rPr>
        <w:t xml:space="preserve">Commentary from </w:t>
      </w:r>
      <w:r w:rsidR="00A7041C" w:rsidRPr="00A7041C">
        <w:rPr>
          <w:rFonts w:ascii="Gill Sans" w:hAnsi="Gill Sans" w:cs="Gill Sans"/>
          <w:b/>
          <w:bCs/>
        </w:rPr>
        <w:t xml:space="preserve">Ryan </w:t>
      </w:r>
      <w:proofErr w:type="spellStart"/>
      <w:r w:rsidR="00A7041C" w:rsidRPr="00A7041C">
        <w:rPr>
          <w:rFonts w:ascii="Gill Sans" w:hAnsi="Gill Sans" w:cs="Gill Sans"/>
          <w:b/>
          <w:bCs/>
        </w:rPr>
        <w:t>Wiksell</w:t>
      </w:r>
      <w:proofErr w:type="spellEnd"/>
    </w:p>
    <w:p w14:paraId="07D43CC7" w14:textId="77777777" w:rsidR="00FC55BA" w:rsidRDefault="00FC55BA" w:rsidP="00FC55B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rPr>
      </w:pPr>
      <w:r w:rsidRPr="00FC55BA">
        <w:rPr>
          <w:rFonts w:ascii="Gill Sans" w:hAnsi="Gill Sans" w:cs="Gill Sans"/>
        </w:rPr>
        <w:t xml:space="preserve">Let’s begin by pulling one line out of the middle: “He destined us for adoption as his children through Jesus Christ, according to the good pleasure of his will, to the praise of his glorious grace that he freely bestowed on us in the Beloved.” Then pull two phrases out of that line: “adoption as his children” and “glorious grace”. Before going further, let’s recognize that </w:t>
      </w:r>
      <w:proofErr w:type="gramStart"/>
      <w:r w:rsidRPr="00FC55BA">
        <w:rPr>
          <w:rFonts w:ascii="Gill Sans" w:hAnsi="Gill Sans" w:cs="Gill Sans"/>
        </w:rPr>
        <w:t>both of these</w:t>
      </w:r>
      <w:proofErr w:type="gramEnd"/>
      <w:r w:rsidRPr="00FC55BA">
        <w:rPr>
          <w:rFonts w:ascii="Gill Sans" w:hAnsi="Gill Sans" w:cs="Gill Sans"/>
        </w:rPr>
        <w:t xml:space="preserve"> themes—adoption and glorious grace—are vested in our Messiah. “Through Jesus Christ,” </w:t>
      </w:r>
      <w:proofErr w:type="gramStart"/>
      <w:r w:rsidRPr="00FC55BA">
        <w:rPr>
          <w:rFonts w:ascii="Gill Sans" w:hAnsi="Gill Sans" w:cs="Gill Sans"/>
        </w:rPr>
        <w:t>and,</w:t>
      </w:r>
      <w:proofErr w:type="gramEnd"/>
      <w:r w:rsidRPr="00FC55BA">
        <w:rPr>
          <w:rFonts w:ascii="Gill Sans" w:hAnsi="Gill Sans" w:cs="Gill Sans"/>
        </w:rPr>
        <w:t xml:space="preserve"> “in the Beloved,” Paul writes after each one, respectively. Things are happening here which Jeremiah 31 and Psalm 84 foreshadowed, but that no one could envision perfectly or accomplish fully, apart from Christ.</w:t>
      </w:r>
    </w:p>
    <w:p w14:paraId="621911F2" w14:textId="77777777" w:rsidR="00FC55BA" w:rsidRDefault="00FC55BA" w:rsidP="00FC55B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rPr>
      </w:pPr>
    </w:p>
    <w:p w14:paraId="21F0266B" w14:textId="77777777" w:rsidR="00FC55BA" w:rsidRDefault="00FC55BA" w:rsidP="00FC55B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rPr>
      </w:pPr>
      <w:r w:rsidRPr="00FC55BA">
        <w:rPr>
          <w:rFonts w:ascii="Gill Sans" w:hAnsi="Gill Sans" w:cs="Gill Sans"/>
        </w:rPr>
        <w:t xml:space="preserve">As for adoption, this theme alone is worthy of taking a comb to the Scriptures, because it appears everywhere. Most notably, for the purpose at hand, is Paul’s discourse on the “spirit of adoption” in Romans 8, on the “grafted branches” in Romans 11, and Jesus’ conversation with Nicodemus in John </w:t>
      </w:r>
      <w:r w:rsidRPr="00FC55BA">
        <w:rPr>
          <w:rFonts w:ascii="Gill Sans" w:hAnsi="Gill Sans" w:cs="Gill Sans"/>
        </w:rPr>
        <w:t xml:space="preserve">3:3 about begin “born again.” Why is it important to remember that we are adopted into the family, or grafted into the tree? Although God has made us children in every sense, we can never forget what lengths God went to </w:t>
      </w:r>
      <w:proofErr w:type="gramStart"/>
      <w:r w:rsidRPr="00FC55BA">
        <w:rPr>
          <w:rFonts w:ascii="Gill Sans" w:hAnsi="Gill Sans" w:cs="Gill Sans"/>
        </w:rPr>
        <w:t>in order to</w:t>
      </w:r>
      <w:proofErr w:type="gramEnd"/>
      <w:r w:rsidRPr="00FC55BA">
        <w:rPr>
          <w:rFonts w:ascii="Gill Sans" w:hAnsi="Gill Sans" w:cs="Gill Sans"/>
        </w:rPr>
        <w:t xml:space="preserve"> bring it about. We were not born into the family like biological children; instead, God moved heaven and earth to welcome us in.</w:t>
      </w:r>
    </w:p>
    <w:p w14:paraId="075B63FC" w14:textId="77777777" w:rsidR="00FC55BA" w:rsidRDefault="00FC55BA" w:rsidP="00FC55B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rPr>
      </w:pPr>
    </w:p>
    <w:p w14:paraId="427E422B" w14:textId="14FEA061" w:rsidR="0052284F" w:rsidRDefault="00FC55BA" w:rsidP="00FC55B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FC55BA">
        <w:rPr>
          <w:rFonts w:ascii="Gill Sans" w:hAnsi="Gill Sans" w:cs="Gill Sans"/>
        </w:rPr>
        <w:t>Once inside, we are invited to experience God’s “glorious grace.” Could it be that Paul was meditating on God’s “grace and glory” in Psalm 84:10, and chose to mash them together, “in the Beloved”? No longer two themes, but one. God’s glory is bright and dangerous. It’s not far away like the sun; it’s right in our faces. We can’t live up to it, so we invariably end up estranged from God. But God’s grace is what grafts us into the olive tree. God’s grace adopts us as children. God’s glorious grace brings us home.</w:t>
      </w:r>
    </w:p>
    <w:p w14:paraId="29FE02A7" w14:textId="77777777" w:rsidR="0052284F" w:rsidRDefault="0052284F" w:rsidP="00FC55BA">
      <w:pPr>
        <w:pStyle w:val="NormalWeb"/>
        <w:shd w:val="clear" w:color="auto" w:fill="FFFFFF"/>
        <w:spacing w:before="0" w:beforeAutospacing="0" w:after="0" w:afterAutospacing="0"/>
        <w:rPr>
          <w:rStyle w:val="text"/>
          <w:rFonts w:ascii="Gill Sans" w:hAnsi="Gill Sans" w:cs="Gill Sans"/>
          <w:b/>
          <w:bCs/>
        </w:rPr>
      </w:pPr>
    </w:p>
    <w:p w14:paraId="480EE689" w14:textId="17DD9085" w:rsidR="00926C5E" w:rsidRDefault="00130644" w:rsidP="00FC55BA">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330F40B2" w14:textId="77777777" w:rsidR="00FC55BA" w:rsidRDefault="00FC55BA" w:rsidP="00FC55BA">
      <w:pPr>
        <w:rPr>
          <w:rFonts w:ascii="Garamond" w:hAnsi="Garamond" w:cs="Times New Roman"/>
          <w:sz w:val="26"/>
          <w:szCs w:val="26"/>
        </w:rPr>
      </w:pPr>
      <w:r w:rsidRPr="00FC55BA">
        <w:rPr>
          <w:rFonts w:ascii="Garamond" w:hAnsi="Garamond" w:cs="Times New Roman"/>
          <w:sz w:val="26"/>
          <w:szCs w:val="26"/>
        </w:rPr>
        <w:t>Are there days when you need to be reminded that you are a grafted branch? Are there other days when you need to be reminded that you really do belong on the tree?</w:t>
      </w:r>
    </w:p>
    <w:p w14:paraId="70A74860" w14:textId="77777777" w:rsidR="00FC55BA" w:rsidRDefault="00FC55BA" w:rsidP="00FC55BA">
      <w:pPr>
        <w:rPr>
          <w:rFonts w:ascii="Garamond" w:hAnsi="Garamond" w:cs="Times New Roman"/>
          <w:sz w:val="26"/>
          <w:szCs w:val="26"/>
        </w:rPr>
      </w:pPr>
    </w:p>
    <w:p w14:paraId="6B74AC32" w14:textId="77777777" w:rsidR="00FC55BA" w:rsidRDefault="00FC55BA" w:rsidP="00FC55BA">
      <w:pPr>
        <w:rPr>
          <w:rFonts w:ascii="Garamond" w:hAnsi="Garamond" w:cs="Times New Roman"/>
          <w:sz w:val="26"/>
          <w:szCs w:val="26"/>
        </w:rPr>
      </w:pPr>
    </w:p>
    <w:p w14:paraId="50118E54" w14:textId="77777777" w:rsidR="00FC55BA" w:rsidRDefault="00FC55BA" w:rsidP="00FC55BA">
      <w:pPr>
        <w:rPr>
          <w:rFonts w:ascii="Garamond" w:hAnsi="Garamond" w:cs="Times New Roman"/>
          <w:sz w:val="26"/>
          <w:szCs w:val="26"/>
        </w:rPr>
      </w:pPr>
    </w:p>
    <w:p w14:paraId="006B592A" w14:textId="77777777" w:rsidR="00FC55BA" w:rsidRDefault="00FC55BA" w:rsidP="00FC55BA">
      <w:pPr>
        <w:rPr>
          <w:rFonts w:ascii="Garamond" w:hAnsi="Garamond" w:cs="Times New Roman"/>
          <w:sz w:val="26"/>
          <w:szCs w:val="26"/>
        </w:rPr>
      </w:pPr>
    </w:p>
    <w:p w14:paraId="3EFAA262" w14:textId="77777777" w:rsidR="00FC55BA" w:rsidRDefault="00FC55BA" w:rsidP="00FC55BA">
      <w:pPr>
        <w:rPr>
          <w:rFonts w:ascii="Garamond" w:hAnsi="Garamond" w:cs="Times New Roman"/>
          <w:sz w:val="26"/>
          <w:szCs w:val="26"/>
        </w:rPr>
      </w:pPr>
    </w:p>
    <w:p w14:paraId="65A53E83" w14:textId="77777777" w:rsidR="00FC55BA" w:rsidRDefault="00FC55BA" w:rsidP="00FC55BA">
      <w:pPr>
        <w:rPr>
          <w:rFonts w:ascii="Garamond" w:hAnsi="Garamond" w:cs="Times New Roman"/>
          <w:sz w:val="26"/>
          <w:szCs w:val="26"/>
        </w:rPr>
      </w:pPr>
    </w:p>
    <w:p w14:paraId="59FA1040" w14:textId="77777777" w:rsidR="00FC55BA" w:rsidRDefault="00FC55BA" w:rsidP="00FC55BA">
      <w:pPr>
        <w:rPr>
          <w:rFonts w:ascii="Garamond" w:hAnsi="Garamond" w:cs="Times New Roman"/>
          <w:sz w:val="26"/>
          <w:szCs w:val="26"/>
        </w:rPr>
      </w:pPr>
    </w:p>
    <w:p w14:paraId="7A911C1C" w14:textId="77777777" w:rsidR="00FC55BA" w:rsidRDefault="00FC55BA" w:rsidP="00FC55BA">
      <w:pPr>
        <w:rPr>
          <w:rFonts w:ascii="Garamond" w:hAnsi="Garamond" w:cs="Times New Roman"/>
          <w:sz w:val="26"/>
          <w:szCs w:val="26"/>
        </w:rPr>
      </w:pPr>
    </w:p>
    <w:p w14:paraId="3ED760D4" w14:textId="77777777" w:rsidR="00FC55BA" w:rsidRDefault="00FC55BA" w:rsidP="00FC55BA">
      <w:pPr>
        <w:rPr>
          <w:rFonts w:ascii="Garamond" w:hAnsi="Garamond" w:cs="Times New Roman"/>
          <w:sz w:val="26"/>
          <w:szCs w:val="26"/>
        </w:rPr>
      </w:pPr>
    </w:p>
    <w:p w14:paraId="2E81A500" w14:textId="76ADE990" w:rsidR="00AF172D" w:rsidRPr="00C13D39" w:rsidRDefault="00FC55BA" w:rsidP="00FC55BA">
      <w:pPr>
        <w:rPr>
          <w:rStyle w:val="chapternum"/>
          <w:rFonts w:ascii="Garamond" w:hAnsi="Garamond" w:cstheme="majorBidi"/>
          <w:sz w:val="26"/>
          <w:szCs w:val="26"/>
          <w:highlight w:val="white"/>
        </w:rPr>
      </w:pPr>
      <w:r w:rsidRPr="00FC55BA">
        <w:rPr>
          <w:rFonts w:ascii="Garamond" w:hAnsi="Garamond" w:cs="Times New Roman"/>
          <w:sz w:val="26"/>
          <w:szCs w:val="26"/>
        </w:rPr>
        <w:t>How do you experience God’s “glorious grace” in the liturgy or ministry of the Church?</w:t>
      </w:r>
      <w:r w:rsidRPr="00FC55BA">
        <w:rPr>
          <w:rFonts w:ascii="Garamond" w:hAnsi="Garamond" w:cs="Times New Roman"/>
          <w:b/>
          <w:bCs/>
          <w:sz w:val="26"/>
          <w:szCs w:val="26"/>
        </w:rPr>
        <w:t xml:space="preserve"> </w:t>
      </w:r>
      <w:r w:rsidR="00AF172D" w:rsidRPr="00023584">
        <w:rPr>
          <w:rStyle w:val="chapternum"/>
          <w:rFonts w:ascii="Garamond" w:hAnsi="Garamond" w:cs="Segoe UI"/>
          <w:b/>
          <w:bCs/>
          <w:sz w:val="32"/>
          <w:szCs w:val="32"/>
        </w:rPr>
        <w:br w:type="page"/>
      </w:r>
    </w:p>
    <w:p w14:paraId="0F20303B" w14:textId="77777777" w:rsidR="00FC55BA" w:rsidRDefault="00A7041C" w:rsidP="00FC55BA">
      <w:pPr>
        <w:pStyle w:val="NormalWeb"/>
        <w:spacing w:before="0" w:beforeAutospacing="0" w:after="0" w:afterAutospacing="0"/>
        <w:rPr>
          <w:rFonts w:ascii="Garamond" w:hAnsi="Garamond" w:cs="Segoe UI"/>
          <w:bCs/>
        </w:rPr>
      </w:pPr>
      <w:r w:rsidRPr="00A7041C">
        <w:rPr>
          <w:rFonts w:ascii="Garamond" w:hAnsi="Garamond" w:cs="Segoe UI"/>
          <w:b/>
          <w:bCs/>
          <w:sz w:val="32"/>
          <w:szCs w:val="32"/>
        </w:rPr>
        <w:lastRenderedPageBreak/>
        <w:t>Matthew 2:13-15,</w:t>
      </w:r>
      <w:r w:rsidR="00FC55BA">
        <w:rPr>
          <w:rFonts w:ascii="Garamond" w:hAnsi="Garamond" w:cs="Segoe UI"/>
          <w:b/>
          <w:bCs/>
          <w:sz w:val="32"/>
          <w:szCs w:val="32"/>
        </w:rPr>
        <w:t xml:space="preserve"> </w:t>
      </w:r>
      <w:r w:rsidRPr="00A7041C">
        <w:rPr>
          <w:rFonts w:ascii="Garamond" w:hAnsi="Garamond" w:cs="Segoe UI"/>
          <w:b/>
          <w:bCs/>
          <w:sz w:val="32"/>
          <w:szCs w:val="32"/>
        </w:rPr>
        <w:t>19-23</w:t>
      </w:r>
      <w:r w:rsidR="00991CC7">
        <w:rPr>
          <w:rFonts w:ascii="Garamond" w:hAnsi="Garamond" w:cs="Segoe UI"/>
          <w:b/>
          <w:bCs/>
          <w:sz w:val="32"/>
          <w:szCs w:val="32"/>
          <w:lang w:val="en"/>
        </w:rPr>
        <w:br/>
      </w:r>
      <w:r w:rsidR="00FC55BA" w:rsidRPr="00FC55BA">
        <w:rPr>
          <w:rFonts w:ascii="Garamond" w:hAnsi="Garamond" w:cs="Segoe UI"/>
          <w:b/>
          <w:bCs/>
          <w:vertAlign w:val="superscript"/>
        </w:rPr>
        <w:t>13 </w:t>
      </w:r>
      <w:r w:rsidR="00FC55BA" w:rsidRPr="00FC55BA">
        <w:rPr>
          <w:rFonts w:ascii="Garamond" w:hAnsi="Garamond" w:cs="Segoe UI"/>
          <w:bCs/>
        </w:rPr>
        <w:t>Now after they had left, an angel of the Lord appeared to Joseph in a dream and said, “Get up, take the child and his mother, and flee to Egypt, and remain there until I tell you, for Herod is about to search for the child, to destroy him.” </w:t>
      </w:r>
      <w:r w:rsidR="00FC55BA" w:rsidRPr="00FC55BA">
        <w:rPr>
          <w:rFonts w:ascii="Garamond" w:hAnsi="Garamond" w:cs="Segoe UI"/>
          <w:b/>
          <w:bCs/>
          <w:vertAlign w:val="superscript"/>
        </w:rPr>
        <w:t>14 </w:t>
      </w:r>
      <w:r w:rsidR="00FC55BA" w:rsidRPr="00FC55BA">
        <w:rPr>
          <w:rFonts w:ascii="Garamond" w:hAnsi="Garamond" w:cs="Segoe UI"/>
          <w:bCs/>
        </w:rPr>
        <w:t>Then Joseph got up, took the child and his mother by night, and went to Egypt </w:t>
      </w:r>
      <w:r w:rsidR="00FC55BA" w:rsidRPr="00FC55BA">
        <w:rPr>
          <w:rFonts w:ascii="Garamond" w:hAnsi="Garamond" w:cs="Segoe UI"/>
          <w:b/>
          <w:bCs/>
          <w:vertAlign w:val="superscript"/>
        </w:rPr>
        <w:t>15 </w:t>
      </w:r>
      <w:r w:rsidR="00FC55BA" w:rsidRPr="00FC55BA">
        <w:rPr>
          <w:rFonts w:ascii="Garamond" w:hAnsi="Garamond" w:cs="Segoe UI"/>
          <w:bCs/>
        </w:rPr>
        <w:t>and remained there until the death of Herod. This was to fulfill what had been spoken by the Lord through the prophet, “Out of Egypt I have called my son.”</w:t>
      </w:r>
    </w:p>
    <w:p w14:paraId="685EF4F6" w14:textId="77777777" w:rsidR="00FC55BA" w:rsidRPr="00FC55BA" w:rsidRDefault="00FC55BA" w:rsidP="00FC55BA">
      <w:pPr>
        <w:pStyle w:val="NormalWeb"/>
        <w:spacing w:before="0" w:beforeAutospacing="0" w:after="0" w:afterAutospacing="0"/>
        <w:rPr>
          <w:rFonts w:ascii="Garamond" w:hAnsi="Garamond" w:cs="Segoe UI"/>
          <w:bCs/>
        </w:rPr>
      </w:pPr>
    </w:p>
    <w:p w14:paraId="73B947F3" w14:textId="4AB54477" w:rsidR="00DA5ED4" w:rsidRDefault="00FC55BA" w:rsidP="00FC55BA">
      <w:pPr>
        <w:pStyle w:val="NormalWeb"/>
        <w:spacing w:before="0" w:beforeAutospacing="0" w:after="0" w:afterAutospacing="0"/>
        <w:rPr>
          <w:rFonts w:ascii="Garamond" w:hAnsi="Garamond" w:cs="Segoe UI"/>
          <w:bCs/>
        </w:rPr>
      </w:pPr>
      <w:r w:rsidRPr="00FC55BA">
        <w:rPr>
          <w:rFonts w:ascii="Garamond" w:hAnsi="Garamond" w:cs="Segoe UI"/>
          <w:b/>
          <w:bCs/>
          <w:vertAlign w:val="superscript"/>
        </w:rPr>
        <w:t>19 </w:t>
      </w:r>
      <w:r w:rsidRPr="00FC55BA">
        <w:rPr>
          <w:rFonts w:ascii="Garamond" w:hAnsi="Garamond" w:cs="Segoe UI"/>
          <w:bCs/>
        </w:rPr>
        <w:t>When Herod died, an angel of the Lord suddenly appeared in a dream to Joseph in Egypt and said, </w:t>
      </w:r>
      <w:r w:rsidRPr="00FC55BA">
        <w:rPr>
          <w:rFonts w:ascii="Garamond" w:hAnsi="Garamond" w:cs="Segoe UI"/>
          <w:b/>
          <w:bCs/>
          <w:vertAlign w:val="superscript"/>
        </w:rPr>
        <w:t>20 </w:t>
      </w:r>
      <w:r w:rsidRPr="00FC55BA">
        <w:rPr>
          <w:rFonts w:ascii="Garamond" w:hAnsi="Garamond" w:cs="Segoe UI"/>
          <w:bCs/>
        </w:rPr>
        <w:t>“Get up, take the child and his mother, and go to the land of Israel, for those who were seeking the child’s life are dead.” </w:t>
      </w:r>
      <w:r w:rsidRPr="00FC55BA">
        <w:rPr>
          <w:rFonts w:ascii="Garamond" w:hAnsi="Garamond" w:cs="Segoe UI"/>
          <w:b/>
          <w:bCs/>
          <w:vertAlign w:val="superscript"/>
        </w:rPr>
        <w:t>21 </w:t>
      </w:r>
      <w:r w:rsidRPr="00FC55BA">
        <w:rPr>
          <w:rFonts w:ascii="Garamond" w:hAnsi="Garamond" w:cs="Segoe UI"/>
          <w:bCs/>
        </w:rPr>
        <w:t>Then Joseph got up, took the child and his mother, and went to the land of Israel. </w:t>
      </w:r>
      <w:r w:rsidRPr="00FC55BA">
        <w:rPr>
          <w:rFonts w:ascii="Garamond" w:hAnsi="Garamond" w:cs="Segoe UI"/>
          <w:b/>
          <w:bCs/>
          <w:vertAlign w:val="superscript"/>
        </w:rPr>
        <w:t>22 </w:t>
      </w:r>
      <w:r w:rsidRPr="00FC55BA">
        <w:rPr>
          <w:rFonts w:ascii="Garamond" w:hAnsi="Garamond" w:cs="Segoe UI"/>
          <w:bCs/>
        </w:rPr>
        <w:t>But when he heard that Archelaus was ruling Judea in place of his father Herod, he was afraid to go there. And after being warned in a dream, he went away to the district of Galilee. </w:t>
      </w:r>
      <w:r w:rsidRPr="00FC55BA">
        <w:rPr>
          <w:rFonts w:ascii="Garamond" w:hAnsi="Garamond" w:cs="Segoe UI"/>
          <w:b/>
          <w:bCs/>
          <w:vertAlign w:val="superscript"/>
        </w:rPr>
        <w:t>23 </w:t>
      </w:r>
      <w:r w:rsidRPr="00FC55BA">
        <w:rPr>
          <w:rFonts w:ascii="Garamond" w:hAnsi="Garamond" w:cs="Segoe UI"/>
          <w:bCs/>
        </w:rPr>
        <w:t>There he made his home in a town called Nazareth, so that what had been spoken through the prophets might be fulfilled, “He will be called a Nazarene.”</w:t>
      </w:r>
    </w:p>
    <w:p w14:paraId="3A791DED" w14:textId="77777777" w:rsidR="00FC55BA" w:rsidRDefault="00FC55BA" w:rsidP="00FC55BA">
      <w:pPr>
        <w:pStyle w:val="NormalWeb"/>
        <w:spacing w:before="0" w:beforeAutospacing="0" w:after="0" w:afterAutospacing="0"/>
        <w:rPr>
          <w:rFonts w:ascii="Garamond" w:hAnsi="Garamond" w:cs="Segoe UI"/>
          <w:bCs/>
        </w:rPr>
      </w:pPr>
    </w:p>
    <w:p w14:paraId="1069A64F" w14:textId="77777777" w:rsidR="00FC55BA" w:rsidRPr="00FC55BA" w:rsidRDefault="00FC55BA" w:rsidP="00FC55BA">
      <w:pPr>
        <w:pStyle w:val="NormalWeb"/>
        <w:spacing w:before="0" w:beforeAutospacing="0" w:after="0" w:afterAutospacing="0"/>
        <w:rPr>
          <w:rStyle w:val="text"/>
          <w:rFonts w:ascii="Garamond" w:hAnsi="Garamond" w:cs="Segoe UI"/>
          <w:bCs/>
        </w:rPr>
      </w:pPr>
    </w:p>
    <w:p w14:paraId="6FC6CC08" w14:textId="77777777" w:rsidR="00DA5ED4" w:rsidRDefault="00DA5ED4" w:rsidP="00FC55BA">
      <w:pPr>
        <w:pStyle w:val="NormalWeb"/>
        <w:spacing w:before="0" w:beforeAutospacing="0" w:after="0" w:afterAutospacing="0"/>
        <w:rPr>
          <w:rStyle w:val="text"/>
          <w:rFonts w:ascii="Garamond" w:hAnsi="Garamond" w:cs="Segoe UI"/>
        </w:rPr>
      </w:pPr>
    </w:p>
    <w:p w14:paraId="465E1844" w14:textId="77777777" w:rsidR="00DA5ED4" w:rsidRDefault="00DA5ED4" w:rsidP="00FC55BA">
      <w:pPr>
        <w:pStyle w:val="NormalWeb"/>
        <w:spacing w:before="0" w:beforeAutospacing="0" w:after="0" w:afterAutospacing="0"/>
        <w:rPr>
          <w:rStyle w:val="text"/>
          <w:rFonts w:ascii="Garamond" w:hAnsi="Garamond" w:cs="Segoe UI"/>
        </w:rPr>
      </w:pPr>
    </w:p>
    <w:p w14:paraId="7E8F34EA" w14:textId="77777777" w:rsidR="00DA5ED4" w:rsidRDefault="00DA5ED4" w:rsidP="00FC55BA">
      <w:pPr>
        <w:pStyle w:val="NormalWeb"/>
        <w:spacing w:before="0" w:beforeAutospacing="0" w:after="0" w:afterAutospacing="0"/>
        <w:rPr>
          <w:rStyle w:val="text"/>
          <w:rFonts w:ascii="Garamond" w:hAnsi="Garamond" w:cs="Segoe UI"/>
        </w:rPr>
      </w:pPr>
    </w:p>
    <w:p w14:paraId="7FD6E1F4" w14:textId="77777777" w:rsidR="00DA5ED4" w:rsidRDefault="00DA5ED4" w:rsidP="00FC55BA">
      <w:pPr>
        <w:pStyle w:val="NormalWeb"/>
        <w:spacing w:before="0" w:beforeAutospacing="0" w:after="0" w:afterAutospacing="0"/>
        <w:rPr>
          <w:rStyle w:val="text"/>
          <w:rFonts w:ascii="Garamond" w:hAnsi="Garamond" w:cs="Segoe UI"/>
        </w:rPr>
      </w:pPr>
    </w:p>
    <w:p w14:paraId="3859E08D" w14:textId="77777777" w:rsidR="00DA5ED4" w:rsidRDefault="00DA5ED4" w:rsidP="00FC55BA">
      <w:pPr>
        <w:pStyle w:val="NormalWeb"/>
        <w:spacing w:before="0" w:beforeAutospacing="0" w:after="0" w:afterAutospacing="0"/>
        <w:rPr>
          <w:rStyle w:val="text"/>
          <w:rFonts w:ascii="Garamond" w:hAnsi="Garamond" w:cs="Segoe UI"/>
        </w:rPr>
      </w:pPr>
    </w:p>
    <w:p w14:paraId="3758ABFD" w14:textId="77777777" w:rsidR="00DA5ED4" w:rsidRDefault="00DA5ED4" w:rsidP="00FC55BA">
      <w:pPr>
        <w:pStyle w:val="NormalWeb"/>
        <w:spacing w:before="0" w:beforeAutospacing="0" w:after="0" w:afterAutospacing="0"/>
        <w:rPr>
          <w:rStyle w:val="text"/>
          <w:rFonts w:ascii="Garamond" w:hAnsi="Garamond" w:cs="Segoe UI"/>
        </w:rPr>
      </w:pPr>
    </w:p>
    <w:p w14:paraId="0638A81D" w14:textId="77777777" w:rsidR="00DA5ED4" w:rsidRDefault="00DA5ED4" w:rsidP="00FC55BA">
      <w:pPr>
        <w:pStyle w:val="NormalWeb"/>
        <w:spacing w:before="0" w:beforeAutospacing="0" w:after="0" w:afterAutospacing="0"/>
        <w:rPr>
          <w:rStyle w:val="text"/>
          <w:rFonts w:ascii="Garamond" w:hAnsi="Garamond" w:cs="Segoe UI"/>
        </w:rPr>
      </w:pPr>
    </w:p>
    <w:p w14:paraId="080037F4" w14:textId="77777777" w:rsidR="00DA5ED4" w:rsidRDefault="00DA5ED4" w:rsidP="00FC55BA">
      <w:pPr>
        <w:pStyle w:val="NormalWeb"/>
        <w:spacing w:before="0" w:beforeAutospacing="0" w:after="0" w:afterAutospacing="0"/>
        <w:rPr>
          <w:rStyle w:val="text"/>
          <w:rFonts w:ascii="Garamond" w:hAnsi="Garamond" w:cs="Segoe UI"/>
        </w:rPr>
      </w:pPr>
    </w:p>
    <w:p w14:paraId="4899D261" w14:textId="77777777" w:rsidR="00DA5ED4" w:rsidRDefault="00DA5ED4" w:rsidP="00FC55BA">
      <w:pPr>
        <w:pStyle w:val="NormalWeb"/>
        <w:spacing w:before="0" w:beforeAutospacing="0" w:after="0" w:afterAutospacing="0"/>
        <w:rPr>
          <w:rStyle w:val="text"/>
          <w:rFonts w:ascii="Garamond" w:hAnsi="Garamond" w:cs="Segoe UI"/>
        </w:rPr>
      </w:pPr>
    </w:p>
    <w:p w14:paraId="0BCDB01C" w14:textId="77777777" w:rsidR="00DA5ED4" w:rsidRDefault="00DA5ED4" w:rsidP="00FC55BA">
      <w:pPr>
        <w:pStyle w:val="NormalWeb"/>
        <w:spacing w:before="0" w:beforeAutospacing="0" w:after="0" w:afterAutospacing="0"/>
        <w:rPr>
          <w:rStyle w:val="text"/>
          <w:rFonts w:ascii="Garamond" w:hAnsi="Garamond" w:cs="Segoe UI"/>
        </w:rPr>
      </w:pPr>
    </w:p>
    <w:p w14:paraId="57329EF2" w14:textId="77777777" w:rsidR="00FC55BA" w:rsidRDefault="00FC55BA" w:rsidP="00FC55BA">
      <w:pPr>
        <w:pStyle w:val="NormalWeb"/>
        <w:spacing w:before="0" w:beforeAutospacing="0" w:after="0" w:afterAutospacing="0"/>
        <w:rPr>
          <w:rStyle w:val="text"/>
          <w:rFonts w:ascii="Garamond" w:hAnsi="Garamond" w:cs="Segoe UI"/>
        </w:rPr>
      </w:pPr>
    </w:p>
    <w:p w14:paraId="7E7F6B99" w14:textId="77777777" w:rsidR="00FC55BA" w:rsidRDefault="00FC55BA" w:rsidP="00FC55BA">
      <w:pPr>
        <w:pStyle w:val="NormalWeb"/>
        <w:spacing w:before="0" w:beforeAutospacing="0" w:after="0" w:afterAutospacing="0"/>
        <w:rPr>
          <w:rStyle w:val="text"/>
          <w:rFonts w:ascii="Garamond" w:hAnsi="Garamond" w:cs="Segoe UI"/>
        </w:rPr>
      </w:pPr>
    </w:p>
    <w:p w14:paraId="0783D4C5" w14:textId="77777777" w:rsidR="00FC55BA" w:rsidRDefault="00FC55BA" w:rsidP="00FC55BA">
      <w:pPr>
        <w:pStyle w:val="NormalWeb"/>
        <w:spacing w:before="0" w:beforeAutospacing="0" w:after="0" w:afterAutospacing="0"/>
        <w:rPr>
          <w:rStyle w:val="text"/>
          <w:rFonts w:ascii="Garamond" w:hAnsi="Garamond" w:cs="Segoe UI"/>
        </w:rPr>
      </w:pPr>
    </w:p>
    <w:p w14:paraId="5570D0FB" w14:textId="77777777" w:rsidR="00FC55BA" w:rsidRDefault="00FC55BA" w:rsidP="00FC55BA">
      <w:pPr>
        <w:pStyle w:val="NormalWeb"/>
        <w:spacing w:before="0" w:beforeAutospacing="0" w:after="0" w:afterAutospacing="0"/>
        <w:rPr>
          <w:rStyle w:val="text"/>
          <w:rFonts w:ascii="Garamond" w:hAnsi="Garamond" w:cs="Segoe UI"/>
        </w:rPr>
      </w:pPr>
    </w:p>
    <w:p w14:paraId="09E83A94" w14:textId="77777777" w:rsidR="00FC55BA" w:rsidRDefault="00FC55BA" w:rsidP="00FC55BA">
      <w:pPr>
        <w:pStyle w:val="NormalWeb"/>
        <w:spacing w:before="0" w:beforeAutospacing="0" w:after="0" w:afterAutospacing="0"/>
        <w:rPr>
          <w:rStyle w:val="text"/>
          <w:rFonts w:ascii="Garamond" w:hAnsi="Garamond" w:cs="Segoe UI"/>
        </w:rPr>
      </w:pPr>
    </w:p>
    <w:p w14:paraId="21FE5014" w14:textId="77777777" w:rsidR="00FC55BA" w:rsidRDefault="00FC55BA" w:rsidP="00FC55BA">
      <w:pPr>
        <w:pStyle w:val="NormalWeb"/>
        <w:spacing w:before="0" w:beforeAutospacing="0" w:after="0" w:afterAutospacing="0"/>
        <w:rPr>
          <w:rStyle w:val="text"/>
          <w:rFonts w:ascii="Garamond" w:hAnsi="Garamond" w:cs="Segoe UI"/>
        </w:rPr>
      </w:pPr>
    </w:p>
    <w:p w14:paraId="688F6777" w14:textId="77777777" w:rsidR="00FC55BA" w:rsidRDefault="00FC55BA" w:rsidP="00FC55BA">
      <w:pPr>
        <w:pStyle w:val="NormalWeb"/>
        <w:spacing w:before="0" w:beforeAutospacing="0" w:after="0" w:afterAutospacing="0"/>
        <w:rPr>
          <w:rStyle w:val="text"/>
          <w:rFonts w:ascii="Garamond" w:hAnsi="Garamond" w:cs="Segoe UI"/>
        </w:rPr>
      </w:pPr>
    </w:p>
    <w:p w14:paraId="57E84723" w14:textId="77777777" w:rsidR="00FC55BA" w:rsidRDefault="00FC55BA" w:rsidP="00FC55BA">
      <w:pPr>
        <w:pStyle w:val="NormalWeb"/>
        <w:spacing w:before="0" w:beforeAutospacing="0" w:after="0" w:afterAutospacing="0"/>
        <w:rPr>
          <w:rStyle w:val="text"/>
          <w:rFonts w:ascii="Garamond" w:hAnsi="Garamond" w:cs="Segoe UI"/>
        </w:rPr>
      </w:pPr>
    </w:p>
    <w:p w14:paraId="1A68D7C3" w14:textId="77777777" w:rsidR="00FC55BA" w:rsidRDefault="00FC55BA" w:rsidP="00FC55BA">
      <w:pPr>
        <w:pStyle w:val="NormalWeb"/>
        <w:spacing w:before="0" w:beforeAutospacing="0" w:after="0" w:afterAutospacing="0"/>
        <w:rPr>
          <w:rStyle w:val="text"/>
          <w:rFonts w:ascii="Garamond" w:hAnsi="Garamond" w:cs="Segoe UI"/>
        </w:rPr>
      </w:pPr>
    </w:p>
    <w:p w14:paraId="2FE568AB" w14:textId="77777777" w:rsidR="00FC55BA" w:rsidRDefault="00FC55BA" w:rsidP="00FC55BA">
      <w:pPr>
        <w:pStyle w:val="NormalWeb"/>
        <w:spacing w:before="0" w:beforeAutospacing="0" w:after="0" w:afterAutospacing="0"/>
        <w:rPr>
          <w:rStyle w:val="text"/>
          <w:rFonts w:ascii="Garamond" w:hAnsi="Garamond" w:cs="Segoe UI"/>
        </w:rPr>
      </w:pPr>
    </w:p>
    <w:p w14:paraId="24F61BB2" w14:textId="77777777" w:rsidR="00FC55BA" w:rsidRPr="00391741" w:rsidRDefault="00FC55BA" w:rsidP="00FC55BA">
      <w:pPr>
        <w:pStyle w:val="NormalWeb"/>
        <w:spacing w:before="0" w:beforeAutospacing="0" w:after="0" w:afterAutospacing="0"/>
        <w:rPr>
          <w:rStyle w:val="text"/>
          <w:rFonts w:ascii="Garamond" w:hAnsi="Garamond" w:cs="Segoe UI"/>
        </w:rPr>
      </w:pPr>
    </w:p>
    <w:p w14:paraId="286136DF" w14:textId="77777777" w:rsidR="00FC55BA" w:rsidRDefault="00E4222D" w:rsidP="00FC55B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A7041C">
        <w:rPr>
          <w:rFonts w:ascii="Gill Sans" w:hAnsi="Gill Sans" w:cs="Gill Sans" w:hint="cs"/>
          <w:b/>
          <w:bCs/>
        </w:rPr>
        <w:t xml:space="preserve">Commentary </w:t>
      </w:r>
      <w:r w:rsidR="009B0303" w:rsidRPr="00A7041C">
        <w:rPr>
          <w:rFonts w:ascii="Gill Sans" w:hAnsi="Gill Sans" w:cs="Gill Sans"/>
          <w:b/>
          <w:bCs/>
        </w:rPr>
        <w:t xml:space="preserve">from </w:t>
      </w:r>
      <w:r w:rsidR="00A7041C" w:rsidRPr="00A7041C">
        <w:rPr>
          <w:rFonts w:ascii="Gill Sans" w:hAnsi="Gill Sans" w:cs="Gill Sans"/>
          <w:b/>
          <w:bCs/>
        </w:rPr>
        <w:t xml:space="preserve">Ryan </w:t>
      </w:r>
      <w:proofErr w:type="spellStart"/>
      <w:r w:rsidR="00A7041C" w:rsidRPr="00A7041C">
        <w:rPr>
          <w:rFonts w:ascii="Gill Sans" w:hAnsi="Gill Sans" w:cs="Gill Sans"/>
          <w:b/>
          <w:bCs/>
        </w:rPr>
        <w:t>Wiksell</w:t>
      </w:r>
      <w:proofErr w:type="spellEnd"/>
    </w:p>
    <w:p w14:paraId="49C0BBC8" w14:textId="77777777" w:rsidR="00FC55BA" w:rsidRDefault="00FC55BA" w:rsidP="00FC55B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sz w:val="22"/>
          <w:szCs w:val="22"/>
        </w:rPr>
      </w:pPr>
      <w:r w:rsidRPr="00FC55BA">
        <w:rPr>
          <w:rFonts w:ascii="Gill Sans" w:hAnsi="Gill Sans" w:cs="Gill Sans"/>
          <w:sz w:val="22"/>
          <w:szCs w:val="22"/>
        </w:rPr>
        <w:t>In Jeremiah 31, we see an exiled people whom God is promising to restore to their land. In Psalm 84, we follow a pilgrim in the wilderness, longing for the house of the LORD. And in Ephesians 1, we are brought into the story ourselves—we, who were once strangers, now embraced as children and heirs.</w:t>
      </w:r>
    </w:p>
    <w:p w14:paraId="0E21C0F5" w14:textId="77777777" w:rsidR="00FC55BA" w:rsidRDefault="00FC55BA" w:rsidP="00FC55B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sz w:val="22"/>
          <w:szCs w:val="22"/>
        </w:rPr>
      </w:pPr>
    </w:p>
    <w:p w14:paraId="03A7D38E" w14:textId="77777777" w:rsidR="00FC55BA" w:rsidRDefault="00FC55BA" w:rsidP="00FC55B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sz w:val="22"/>
          <w:szCs w:val="22"/>
        </w:rPr>
      </w:pPr>
      <w:r w:rsidRPr="00FC55BA">
        <w:rPr>
          <w:rFonts w:ascii="Gill Sans" w:hAnsi="Gill Sans" w:cs="Gill Sans"/>
          <w:sz w:val="22"/>
          <w:szCs w:val="22"/>
        </w:rPr>
        <w:t>Matthew 2 encapsulates all these ideas in one of the earliest scenes in Jesus’ life story. It is a microcosm of the story of Israel; it is exile-and-return in miniature. In the space of only a handful of verses, the child Jesus is expelled from his country and called to return, then barred from the land of his birth (Judea) and holed up in a remote village (Nazareth). Though he was able to live and grow up in the nation of Israel, it was a place of no account, which did not commend him to the religious leaders of the day. Nevertheless, it was his mother’s hometown and a place where he could come into his own, out of the limelight.</w:t>
      </w:r>
    </w:p>
    <w:p w14:paraId="34886DBC" w14:textId="77777777" w:rsidR="00FC55BA" w:rsidRDefault="00FC55BA" w:rsidP="00FC55B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sz w:val="22"/>
          <w:szCs w:val="22"/>
        </w:rPr>
      </w:pPr>
    </w:p>
    <w:p w14:paraId="48CF2236" w14:textId="586BA43C" w:rsidR="0052284F" w:rsidRPr="00FC55BA" w:rsidRDefault="00FC55BA" w:rsidP="00FC55B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FC55BA">
        <w:rPr>
          <w:rFonts w:ascii="Gill Sans" w:hAnsi="Gill Sans" w:cs="Gill Sans"/>
          <w:sz w:val="22"/>
          <w:szCs w:val="22"/>
        </w:rPr>
        <w:t>I imagine there were moments in Egypt when Joseph and Mary thought, “What are we doing here? Remember the prophecies? Remember the angels? The Magi? Why are we languishing in Egypt?” And they may have felt much the same way later, in Nazareth—the middle of nowhere. We have the benefit of hindsight and history, but they didn’t. They had to wait on the Lord, and, to quote Tom Petty, the waiting is the hardest part.</w:t>
      </w:r>
    </w:p>
    <w:p w14:paraId="79791FA7" w14:textId="77777777" w:rsidR="00FC55BA" w:rsidRDefault="00FC55BA" w:rsidP="00FC55BA">
      <w:pPr>
        <w:pStyle w:val="NormalWeb"/>
        <w:shd w:val="clear" w:color="auto" w:fill="FFFFFF"/>
        <w:spacing w:before="0" w:beforeAutospacing="0" w:after="0" w:afterAutospacing="0"/>
        <w:rPr>
          <w:rStyle w:val="text"/>
          <w:rFonts w:ascii="Gill Sans" w:hAnsi="Gill Sans" w:cs="Gill Sans"/>
          <w:b/>
          <w:bCs/>
        </w:rPr>
      </w:pPr>
    </w:p>
    <w:p w14:paraId="30501F30" w14:textId="3EE3EB85" w:rsidR="00C52741" w:rsidRPr="00391741" w:rsidRDefault="00B74724" w:rsidP="00FC55BA">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3FEC1C2E" w14:textId="77777777" w:rsidR="00FC55BA" w:rsidRDefault="00FC55BA" w:rsidP="00FC55BA">
      <w:pPr>
        <w:pStyle w:val="Footer"/>
        <w:rPr>
          <w:rFonts w:ascii="Garamond" w:hAnsi="Garamond"/>
          <w:sz w:val="26"/>
          <w:szCs w:val="26"/>
        </w:rPr>
      </w:pPr>
      <w:r w:rsidRPr="00FC55BA">
        <w:rPr>
          <w:rFonts w:ascii="Garamond" w:hAnsi="Garamond"/>
          <w:sz w:val="26"/>
          <w:szCs w:val="26"/>
        </w:rPr>
        <w:t>Are there times in your past when you felt sidelined?</w:t>
      </w:r>
    </w:p>
    <w:p w14:paraId="4196372B" w14:textId="77777777" w:rsidR="00FC55BA" w:rsidRDefault="00FC55BA" w:rsidP="00FC55BA">
      <w:pPr>
        <w:pStyle w:val="Footer"/>
        <w:rPr>
          <w:rFonts w:ascii="Garamond" w:hAnsi="Garamond"/>
          <w:sz w:val="26"/>
          <w:szCs w:val="26"/>
        </w:rPr>
      </w:pPr>
    </w:p>
    <w:p w14:paraId="39ACF29F" w14:textId="77777777" w:rsidR="00FC55BA" w:rsidRDefault="00FC55BA" w:rsidP="00FC55BA">
      <w:pPr>
        <w:pStyle w:val="Footer"/>
        <w:rPr>
          <w:rFonts w:ascii="Garamond" w:hAnsi="Garamond"/>
          <w:sz w:val="26"/>
          <w:szCs w:val="26"/>
        </w:rPr>
      </w:pPr>
    </w:p>
    <w:p w14:paraId="7699E989" w14:textId="77777777" w:rsidR="00FC55BA" w:rsidRDefault="00FC55BA" w:rsidP="00FC55BA">
      <w:pPr>
        <w:pStyle w:val="Footer"/>
        <w:rPr>
          <w:rFonts w:ascii="Garamond" w:hAnsi="Garamond"/>
          <w:sz w:val="26"/>
          <w:szCs w:val="26"/>
        </w:rPr>
      </w:pPr>
    </w:p>
    <w:p w14:paraId="74607478" w14:textId="77777777" w:rsidR="00FC55BA" w:rsidRDefault="00FC55BA" w:rsidP="00FC55BA">
      <w:pPr>
        <w:pStyle w:val="Footer"/>
        <w:rPr>
          <w:rFonts w:ascii="Garamond" w:hAnsi="Garamond"/>
          <w:sz w:val="26"/>
          <w:szCs w:val="26"/>
        </w:rPr>
      </w:pPr>
    </w:p>
    <w:p w14:paraId="3D2841A3" w14:textId="77777777" w:rsidR="00FC55BA" w:rsidRDefault="00FC55BA" w:rsidP="00FC55BA">
      <w:pPr>
        <w:pStyle w:val="Footer"/>
        <w:rPr>
          <w:rFonts w:ascii="Garamond" w:hAnsi="Garamond"/>
          <w:sz w:val="26"/>
          <w:szCs w:val="26"/>
        </w:rPr>
      </w:pPr>
    </w:p>
    <w:p w14:paraId="6CEE94B4" w14:textId="32A33286" w:rsidR="0052284F" w:rsidRDefault="00FC55BA" w:rsidP="00FC55BA">
      <w:pPr>
        <w:pStyle w:val="Footer"/>
        <w:rPr>
          <w:rFonts w:ascii="Garamond" w:eastAsia="Times New Roman" w:hAnsi="Garamond" w:cs="Segoe UI"/>
          <w:kern w:val="0"/>
          <w14:ligatures w14:val="none"/>
        </w:rPr>
      </w:pPr>
      <w:r w:rsidRPr="00FC55BA">
        <w:rPr>
          <w:rFonts w:ascii="Garamond" w:hAnsi="Garamond"/>
          <w:sz w:val="26"/>
          <w:szCs w:val="26"/>
        </w:rPr>
        <w:t>How do you use your own history to remind you, in the words of Psalm 84:12, to put your trust in the LORD of hosts?</w:t>
      </w:r>
    </w:p>
    <w:p w14:paraId="185BFCF2" w14:textId="77777777" w:rsidR="000E0B07" w:rsidRDefault="000E0B07" w:rsidP="00FC55BA">
      <w:pPr>
        <w:pStyle w:val="Footer"/>
        <w:rPr>
          <w:rFonts w:ascii="Garamond" w:eastAsia="Times New Roman" w:hAnsi="Garamond" w:cs="Segoe UI"/>
          <w:kern w:val="0"/>
          <w14:ligatures w14:val="none"/>
        </w:rPr>
      </w:pPr>
    </w:p>
    <w:p w14:paraId="6F818C8B" w14:textId="77777777" w:rsidR="0029153A" w:rsidRDefault="0029153A" w:rsidP="00FC55BA">
      <w:pPr>
        <w:pStyle w:val="Footer"/>
        <w:rPr>
          <w:rFonts w:ascii="Garamond" w:eastAsia="Times New Roman" w:hAnsi="Garamond" w:cs="Segoe UI"/>
          <w:kern w:val="0"/>
          <w14:ligatures w14:val="none"/>
        </w:rPr>
      </w:pPr>
    </w:p>
    <w:p w14:paraId="31259793" w14:textId="77777777" w:rsidR="00086E8D" w:rsidRDefault="00086E8D" w:rsidP="00FC55BA">
      <w:pPr>
        <w:pStyle w:val="Footer"/>
        <w:rPr>
          <w:rFonts w:ascii="Garamond" w:eastAsia="Times New Roman" w:hAnsi="Garamond" w:cs="Segoe UI"/>
          <w:kern w:val="0"/>
          <w14:ligatures w14:val="none"/>
        </w:rPr>
      </w:pPr>
    </w:p>
    <w:p w14:paraId="3BD87108" w14:textId="77777777" w:rsidR="00FC55BA" w:rsidRDefault="00FC55BA" w:rsidP="00FC55BA">
      <w:pPr>
        <w:pStyle w:val="Footer"/>
        <w:rPr>
          <w:rFonts w:ascii="Garamond" w:eastAsia="Times New Roman" w:hAnsi="Garamond" w:cs="Segoe UI"/>
          <w:kern w:val="0"/>
          <w14:ligatures w14:val="none"/>
        </w:rPr>
      </w:pPr>
    </w:p>
    <w:p w14:paraId="76DC4EA7" w14:textId="77777777" w:rsidR="00FC55BA" w:rsidRDefault="00FC55BA" w:rsidP="00FC55BA">
      <w:pPr>
        <w:pStyle w:val="Footer"/>
        <w:rPr>
          <w:rFonts w:ascii="Garamond" w:eastAsia="Times New Roman" w:hAnsi="Garamond" w:cs="Segoe UI"/>
          <w:kern w:val="0"/>
          <w14:ligatures w14:val="none"/>
        </w:rPr>
      </w:pPr>
    </w:p>
    <w:p w14:paraId="4407D013" w14:textId="77777777" w:rsidR="00FC55BA" w:rsidRDefault="00FC55BA" w:rsidP="00FC55BA">
      <w:pPr>
        <w:pStyle w:val="Footer"/>
        <w:rPr>
          <w:rFonts w:ascii="Garamond" w:eastAsia="Times New Roman" w:hAnsi="Garamond" w:cs="Segoe UI"/>
          <w:kern w:val="0"/>
          <w14:ligatures w14:val="none"/>
        </w:rPr>
      </w:pPr>
    </w:p>
    <w:p w14:paraId="0417FE8D" w14:textId="6AC16F51" w:rsidR="00FC55BA" w:rsidRPr="001B107F" w:rsidRDefault="00FC55BA" w:rsidP="00FC55BA">
      <w:pPr>
        <w:pStyle w:val="Footer"/>
        <w:rPr>
          <w:rFonts w:ascii="Garamond" w:eastAsia="Times New Roman" w:hAnsi="Garamond" w:cs="Segoe UI"/>
          <w:kern w:val="0"/>
          <w14:ligatures w14:val="none"/>
        </w:rPr>
        <w:sectPr w:rsidR="00FC55BA" w:rsidRPr="001B107F" w:rsidSect="009E1CCD">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FC55BA">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F68C6" w14:textId="77777777" w:rsidR="00781875" w:rsidRDefault="00781875" w:rsidP="00B861D1">
      <w:r>
        <w:separator/>
      </w:r>
    </w:p>
  </w:endnote>
  <w:endnote w:type="continuationSeparator" w:id="0">
    <w:p w14:paraId="33746614" w14:textId="77777777" w:rsidR="00781875" w:rsidRDefault="00781875"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BD02C" w14:textId="77777777" w:rsidR="00781875" w:rsidRDefault="00781875" w:rsidP="00B861D1">
      <w:r>
        <w:separator/>
      </w:r>
    </w:p>
  </w:footnote>
  <w:footnote w:type="continuationSeparator" w:id="0">
    <w:p w14:paraId="1882C2DE" w14:textId="77777777" w:rsidR="00781875" w:rsidRDefault="00781875"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2"/>
  </w:num>
  <w:num w:numId="3" w16cid:durableId="535388323">
    <w:abstractNumId w:val="37"/>
  </w:num>
  <w:num w:numId="4" w16cid:durableId="577248781">
    <w:abstractNumId w:val="40"/>
  </w:num>
  <w:num w:numId="5" w16cid:durableId="284770591">
    <w:abstractNumId w:val="26"/>
  </w:num>
  <w:num w:numId="6" w16cid:durableId="998535389">
    <w:abstractNumId w:val="30"/>
  </w:num>
  <w:num w:numId="7" w16cid:durableId="844635362">
    <w:abstractNumId w:val="43"/>
  </w:num>
  <w:num w:numId="8" w16cid:durableId="215512415">
    <w:abstractNumId w:val="6"/>
  </w:num>
  <w:num w:numId="9" w16cid:durableId="1255480508">
    <w:abstractNumId w:val="42"/>
  </w:num>
  <w:num w:numId="10" w16cid:durableId="2084141270">
    <w:abstractNumId w:val="21"/>
  </w:num>
  <w:num w:numId="11" w16cid:durableId="459374040">
    <w:abstractNumId w:val="33"/>
  </w:num>
  <w:num w:numId="12" w16cid:durableId="1202134763">
    <w:abstractNumId w:val="52"/>
  </w:num>
  <w:num w:numId="13" w16cid:durableId="1953440409">
    <w:abstractNumId w:val="11"/>
  </w:num>
  <w:num w:numId="14" w16cid:durableId="1770933598">
    <w:abstractNumId w:val="13"/>
  </w:num>
  <w:num w:numId="15" w16cid:durableId="2032493156">
    <w:abstractNumId w:val="56"/>
  </w:num>
  <w:num w:numId="16" w16cid:durableId="1855069388">
    <w:abstractNumId w:val="46"/>
  </w:num>
  <w:num w:numId="17" w16cid:durableId="703798412">
    <w:abstractNumId w:val="8"/>
  </w:num>
  <w:num w:numId="18" w16cid:durableId="1803040560">
    <w:abstractNumId w:val="35"/>
  </w:num>
  <w:num w:numId="19" w16cid:durableId="1755858330">
    <w:abstractNumId w:val="2"/>
  </w:num>
  <w:num w:numId="20" w16cid:durableId="1591498087">
    <w:abstractNumId w:val="5"/>
  </w:num>
  <w:num w:numId="21" w16cid:durableId="382559497">
    <w:abstractNumId w:val="48"/>
  </w:num>
  <w:num w:numId="22" w16cid:durableId="13383142">
    <w:abstractNumId w:val="1"/>
  </w:num>
  <w:num w:numId="23" w16cid:durableId="363284916">
    <w:abstractNumId w:val="39"/>
  </w:num>
  <w:num w:numId="24" w16cid:durableId="1313945260">
    <w:abstractNumId w:val="45"/>
  </w:num>
  <w:num w:numId="25" w16cid:durableId="199980864">
    <w:abstractNumId w:val="14"/>
  </w:num>
  <w:num w:numId="26" w16cid:durableId="1810827574">
    <w:abstractNumId w:val="31"/>
  </w:num>
  <w:num w:numId="27" w16cid:durableId="1208375615">
    <w:abstractNumId w:val="41"/>
  </w:num>
  <w:num w:numId="28" w16cid:durableId="1682315363">
    <w:abstractNumId w:val="20"/>
  </w:num>
  <w:num w:numId="29" w16cid:durableId="377433736">
    <w:abstractNumId w:val="27"/>
  </w:num>
  <w:num w:numId="30" w16cid:durableId="26378215">
    <w:abstractNumId w:val="15"/>
  </w:num>
  <w:num w:numId="31" w16cid:durableId="1828813696">
    <w:abstractNumId w:val="22"/>
  </w:num>
  <w:num w:numId="32" w16cid:durableId="93139498">
    <w:abstractNumId w:val="49"/>
  </w:num>
  <w:num w:numId="33" w16cid:durableId="306670703">
    <w:abstractNumId w:val="18"/>
  </w:num>
  <w:num w:numId="34" w16cid:durableId="602498335">
    <w:abstractNumId w:val="47"/>
  </w:num>
  <w:num w:numId="35" w16cid:durableId="2088765567">
    <w:abstractNumId w:val="55"/>
  </w:num>
  <w:num w:numId="36" w16cid:durableId="362900471">
    <w:abstractNumId w:val="4"/>
  </w:num>
  <w:num w:numId="37" w16cid:durableId="421295824">
    <w:abstractNumId w:val="53"/>
  </w:num>
  <w:num w:numId="38" w16cid:durableId="434060352">
    <w:abstractNumId w:val="36"/>
  </w:num>
  <w:num w:numId="39" w16cid:durableId="1819300067">
    <w:abstractNumId w:val="23"/>
  </w:num>
  <w:num w:numId="40" w16cid:durableId="1564901246">
    <w:abstractNumId w:val="10"/>
  </w:num>
  <w:num w:numId="41" w16cid:durableId="808474443">
    <w:abstractNumId w:val="19"/>
  </w:num>
  <w:num w:numId="42" w16cid:durableId="1232620101">
    <w:abstractNumId w:val="17"/>
  </w:num>
  <w:num w:numId="43" w16cid:durableId="382365622">
    <w:abstractNumId w:val="54"/>
  </w:num>
  <w:num w:numId="44" w16cid:durableId="490877075">
    <w:abstractNumId w:val="16"/>
  </w:num>
  <w:num w:numId="45" w16cid:durableId="1548645966">
    <w:abstractNumId w:val="44"/>
  </w:num>
  <w:num w:numId="46" w16cid:durableId="574895999">
    <w:abstractNumId w:val="24"/>
  </w:num>
  <w:num w:numId="47" w16cid:durableId="1610428402">
    <w:abstractNumId w:val="3"/>
  </w:num>
  <w:num w:numId="48" w16cid:durableId="645206667">
    <w:abstractNumId w:val="0"/>
  </w:num>
  <w:num w:numId="49" w16cid:durableId="283970081">
    <w:abstractNumId w:val="28"/>
  </w:num>
  <w:num w:numId="50" w16cid:durableId="2113083457">
    <w:abstractNumId w:val="25"/>
  </w:num>
  <w:num w:numId="51" w16cid:durableId="1892964093">
    <w:abstractNumId w:val="51"/>
  </w:num>
  <w:num w:numId="52" w16cid:durableId="1107845488">
    <w:abstractNumId w:val="38"/>
  </w:num>
  <w:num w:numId="53" w16cid:durableId="1075129368">
    <w:abstractNumId w:val="34"/>
  </w:num>
  <w:num w:numId="54" w16cid:durableId="510995518">
    <w:abstractNumId w:val="9"/>
  </w:num>
  <w:num w:numId="55" w16cid:durableId="1168641815">
    <w:abstractNumId w:val="12"/>
  </w:num>
  <w:num w:numId="56" w16cid:durableId="974874972">
    <w:abstractNumId w:val="50"/>
  </w:num>
  <w:num w:numId="57" w16cid:durableId="1577983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5561C"/>
    <w:rsid w:val="00065C96"/>
    <w:rsid w:val="00072D01"/>
    <w:rsid w:val="00086E8D"/>
    <w:rsid w:val="000C047B"/>
    <w:rsid w:val="000C4618"/>
    <w:rsid w:val="000D5A6E"/>
    <w:rsid w:val="000E0B07"/>
    <w:rsid w:val="000F65EC"/>
    <w:rsid w:val="00100A81"/>
    <w:rsid w:val="0011566A"/>
    <w:rsid w:val="001158AD"/>
    <w:rsid w:val="001168EA"/>
    <w:rsid w:val="00125257"/>
    <w:rsid w:val="00130644"/>
    <w:rsid w:val="00146C29"/>
    <w:rsid w:val="00161301"/>
    <w:rsid w:val="001728F7"/>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9560C"/>
    <w:rsid w:val="002B0AB8"/>
    <w:rsid w:val="00334546"/>
    <w:rsid w:val="00347F13"/>
    <w:rsid w:val="00350A75"/>
    <w:rsid w:val="00353A03"/>
    <w:rsid w:val="00355B2B"/>
    <w:rsid w:val="00374EF8"/>
    <w:rsid w:val="0038560C"/>
    <w:rsid w:val="00391741"/>
    <w:rsid w:val="0039205F"/>
    <w:rsid w:val="003C1D14"/>
    <w:rsid w:val="003C5D75"/>
    <w:rsid w:val="003D14C0"/>
    <w:rsid w:val="003D72E4"/>
    <w:rsid w:val="00420D0A"/>
    <w:rsid w:val="00424774"/>
    <w:rsid w:val="00424A8F"/>
    <w:rsid w:val="0045393B"/>
    <w:rsid w:val="0045601D"/>
    <w:rsid w:val="0048238F"/>
    <w:rsid w:val="00483F1C"/>
    <w:rsid w:val="004A479B"/>
    <w:rsid w:val="004B6336"/>
    <w:rsid w:val="004C0F8C"/>
    <w:rsid w:val="004D60EB"/>
    <w:rsid w:val="004E1F4C"/>
    <w:rsid w:val="004F1848"/>
    <w:rsid w:val="004F3017"/>
    <w:rsid w:val="00506F22"/>
    <w:rsid w:val="00510FB7"/>
    <w:rsid w:val="00515C7F"/>
    <w:rsid w:val="0052284F"/>
    <w:rsid w:val="005278CB"/>
    <w:rsid w:val="00556445"/>
    <w:rsid w:val="00560BE2"/>
    <w:rsid w:val="00581FA5"/>
    <w:rsid w:val="00583D54"/>
    <w:rsid w:val="005A3444"/>
    <w:rsid w:val="005B2CE3"/>
    <w:rsid w:val="005B631F"/>
    <w:rsid w:val="005C1412"/>
    <w:rsid w:val="00606966"/>
    <w:rsid w:val="00611F08"/>
    <w:rsid w:val="006215C4"/>
    <w:rsid w:val="006269F6"/>
    <w:rsid w:val="0063111B"/>
    <w:rsid w:val="00637BCA"/>
    <w:rsid w:val="006617FC"/>
    <w:rsid w:val="006743B9"/>
    <w:rsid w:val="006B6418"/>
    <w:rsid w:val="006C10D5"/>
    <w:rsid w:val="006C2700"/>
    <w:rsid w:val="006C2DFE"/>
    <w:rsid w:val="006D2C47"/>
    <w:rsid w:val="006D31A5"/>
    <w:rsid w:val="00702360"/>
    <w:rsid w:val="0071776C"/>
    <w:rsid w:val="00724601"/>
    <w:rsid w:val="00746170"/>
    <w:rsid w:val="00770305"/>
    <w:rsid w:val="00780D61"/>
    <w:rsid w:val="00781875"/>
    <w:rsid w:val="007C3D79"/>
    <w:rsid w:val="007C4161"/>
    <w:rsid w:val="007C7B5D"/>
    <w:rsid w:val="008348B8"/>
    <w:rsid w:val="00843CEE"/>
    <w:rsid w:val="0085234F"/>
    <w:rsid w:val="008621B3"/>
    <w:rsid w:val="008627AD"/>
    <w:rsid w:val="0087717C"/>
    <w:rsid w:val="00880EAA"/>
    <w:rsid w:val="008B571E"/>
    <w:rsid w:val="008B7D3B"/>
    <w:rsid w:val="008C1C76"/>
    <w:rsid w:val="008F0DFC"/>
    <w:rsid w:val="008F6AD9"/>
    <w:rsid w:val="009030ED"/>
    <w:rsid w:val="00912481"/>
    <w:rsid w:val="009213DA"/>
    <w:rsid w:val="00926C5E"/>
    <w:rsid w:val="009271DA"/>
    <w:rsid w:val="00991CC7"/>
    <w:rsid w:val="009A17D2"/>
    <w:rsid w:val="009B0303"/>
    <w:rsid w:val="009B61A7"/>
    <w:rsid w:val="009D0E2C"/>
    <w:rsid w:val="009E1CCD"/>
    <w:rsid w:val="009E5DD7"/>
    <w:rsid w:val="009F5396"/>
    <w:rsid w:val="00A06D0D"/>
    <w:rsid w:val="00A359D5"/>
    <w:rsid w:val="00A62116"/>
    <w:rsid w:val="00A7041C"/>
    <w:rsid w:val="00A8736E"/>
    <w:rsid w:val="00A93BA1"/>
    <w:rsid w:val="00AB0A11"/>
    <w:rsid w:val="00AB330B"/>
    <w:rsid w:val="00AE7841"/>
    <w:rsid w:val="00AF172D"/>
    <w:rsid w:val="00B10617"/>
    <w:rsid w:val="00B17993"/>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52741"/>
    <w:rsid w:val="00C83A80"/>
    <w:rsid w:val="00CC2345"/>
    <w:rsid w:val="00CC79A0"/>
    <w:rsid w:val="00CD2A27"/>
    <w:rsid w:val="00CD333C"/>
    <w:rsid w:val="00CE70B0"/>
    <w:rsid w:val="00D03011"/>
    <w:rsid w:val="00D339F5"/>
    <w:rsid w:val="00D3649C"/>
    <w:rsid w:val="00D47999"/>
    <w:rsid w:val="00D55870"/>
    <w:rsid w:val="00D94F92"/>
    <w:rsid w:val="00DA5ED4"/>
    <w:rsid w:val="00DB0DD8"/>
    <w:rsid w:val="00DB1FC1"/>
    <w:rsid w:val="00DB518C"/>
    <w:rsid w:val="00E003DA"/>
    <w:rsid w:val="00E06018"/>
    <w:rsid w:val="00E34D3C"/>
    <w:rsid w:val="00E36B4D"/>
    <w:rsid w:val="00E4222D"/>
    <w:rsid w:val="00E848C7"/>
    <w:rsid w:val="00ED26D3"/>
    <w:rsid w:val="00EE6B81"/>
    <w:rsid w:val="00EF0C57"/>
    <w:rsid w:val="00EF390F"/>
    <w:rsid w:val="00F0273E"/>
    <w:rsid w:val="00F25FAD"/>
    <w:rsid w:val="00F77CCA"/>
    <w:rsid w:val="00F96CD3"/>
    <w:rsid w:val="00FB1337"/>
    <w:rsid w:val="00FC2705"/>
    <w:rsid w:val="00FC3377"/>
    <w:rsid w:val="00FC55BA"/>
    <w:rsid w:val="00FE01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2934144">
      <w:bodyDiv w:val="1"/>
      <w:marLeft w:val="0"/>
      <w:marRight w:val="0"/>
      <w:marTop w:val="0"/>
      <w:marBottom w:val="0"/>
      <w:divBdr>
        <w:top w:val="none" w:sz="0" w:space="0" w:color="auto"/>
        <w:left w:val="none" w:sz="0" w:space="0" w:color="auto"/>
        <w:bottom w:val="none" w:sz="0" w:space="0" w:color="auto"/>
        <w:right w:val="none" w:sz="0" w:space="0" w:color="auto"/>
      </w:divBdr>
      <w:divsChild>
        <w:div w:id="1537161170">
          <w:marLeft w:val="0"/>
          <w:marRight w:val="0"/>
          <w:marTop w:val="0"/>
          <w:marBottom w:val="0"/>
          <w:divBdr>
            <w:top w:val="none" w:sz="0" w:space="0" w:color="auto"/>
            <w:left w:val="none" w:sz="0" w:space="0" w:color="auto"/>
            <w:bottom w:val="none" w:sz="0" w:space="0" w:color="auto"/>
            <w:right w:val="none" w:sz="0" w:space="0" w:color="auto"/>
          </w:divBdr>
        </w:div>
      </w:divsChild>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1758770">
      <w:bodyDiv w:val="1"/>
      <w:marLeft w:val="0"/>
      <w:marRight w:val="0"/>
      <w:marTop w:val="0"/>
      <w:marBottom w:val="0"/>
      <w:divBdr>
        <w:top w:val="none" w:sz="0" w:space="0" w:color="auto"/>
        <w:left w:val="none" w:sz="0" w:space="0" w:color="auto"/>
        <w:bottom w:val="none" w:sz="0" w:space="0" w:color="auto"/>
        <w:right w:val="none" w:sz="0" w:space="0" w:color="auto"/>
      </w:divBdr>
      <w:divsChild>
        <w:div w:id="1539703901">
          <w:marLeft w:val="240"/>
          <w:marRight w:val="0"/>
          <w:marTop w:val="240"/>
          <w:marBottom w:val="240"/>
          <w:divBdr>
            <w:top w:val="none" w:sz="0" w:space="0" w:color="auto"/>
            <w:left w:val="none" w:sz="0" w:space="0" w:color="auto"/>
            <w:bottom w:val="none" w:sz="0" w:space="0" w:color="auto"/>
            <w:right w:val="none" w:sz="0" w:space="0" w:color="auto"/>
          </w:divBdr>
        </w:div>
        <w:div w:id="2140880474">
          <w:marLeft w:val="240"/>
          <w:marRight w:val="0"/>
          <w:marTop w:val="240"/>
          <w:marBottom w:val="240"/>
          <w:divBdr>
            <w:top w:val="none" w:sz="0" w:space="0" w:color="auto"/>
            <w:left w:val="none" w:sz="0" w:space="0" w:color="auto"/>
            <w:bottom w:val="none" w:sz="0" w:space="0" w:color="auto"/>
            <w:right w:val="none" w:sz="0" w:space="0" w:color="auto"/>
          </w:divBdr>
        </w:div>
      </w:divsChild>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1436186">
      <w:bodyDiv w:val="1"/>
      <w:marLeft w:val="0"/>
      <w:marRight w:val="0"/>
      <w:marTop w:val="0"/>
      <w:marBottom w:val="0"/>
      <w:divBdr>
        <w:top w:val="none" w:sz="0" w:space="0" w:color="auto"/>
        <w:left w:val="none" w:sz="0" w:space="0" w:color="auto"/>
        <w:bottom w:val="none" w:sz="0" w:space="0" w:color="auto"/>
        <w:right w:val="none" w:sz="0" w:space="0" w:color="auto"/>
      </w:divBdr>
      <w:divsChild>
        <w:div w:id="1297832295">
          <w:marLeft w:val="0"/>
          <w:marRight w:val="0"/>
          <w:marTop w:val="0"/>
          <w:marBottom w:val="0"/>
          <w:divBdr>
            <w:top w:val="none" w:sz="0" w:space="0" w:color="auto"/>
            <w:left w:val="none" w:sz="0" w:space="0" w:color="auto"/>
            <w:bottom w:val="none" w:sz="0" w:space="0" w:color="auto"/>
            <w:right w:val="none" w:sz="0" w:space="0" w:color="auto"/>
          </w:divBdr>
          <w:divsChild>
            <w:div w:id="884952331">
              <w:marLeft w:val="-105"/>
              <w:marRight w:val="-105"/>
              <w:marTop w:val="0"/>
              <w:marBottom w:val="0"/>
              <w:divBdr>
                <w:top w:val="none" w:sz="0" w:space="0" w:color="auto"/>
                <w:left w:val="none" w:sz="0" w:space="0" w:color="auto"/>
                <w:bottom w:val="none" w:sz="0" w:space="0" w:color="auto"/>
                <w:right w:val="none" w:sz="0" w:space="0" w:color="auto"/>
              </w:divBdr>
              <w:divsChild>
                <w:div w:id="1184593186">
                  <w:marLeft w:val="0"/>
                  <w:marRight w:val="0"/>
                  <w:marTop w:val="0"/>
                  <w:marBottom w:val="0"/>
                  <w:divBdr>
                    <w:top w:val="none" w:sz="0" w:space="0" w:color="auto"/>
                    <w:left w:val="none" w:sz="0" w:space="0" w:color="auto"/>
                    <w:bottom w:val="none" w:sz="0" w:space="0" w:color="auto"/>
                    <w:right w:val="none" w:sz="0" w:space="0" w:color="auto"/>
                  </w:divBdr>
                  <w:divsChild>
                    <w:div w:id="4775720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63563724">
                          <w:marLeft w:val="0"/>
                          <w:marRight w:val="0"/>
                          <w:marTop w:val="750"/>
                          <w:marBottom w:val="0"/>
                          <w:divBdr>
                            <w:top w:val="none" w:sz="0" w:space="0" w:color="auto"/>
                            <w:left w:val="none" w:sz="0" w:space="0" w:color="auto"/>
                            <w:bottom w:val="none" w:sz="0" w:space="0" w:color="auto"/>
                            <w:right w:val="none" w:sz="0" w:space="0" w:color="auto"/>
                          </w:divBdr>
                          <w:divsChild>
                            <w:div w:id="801847893">
                              <w:marLeft w:val="0"/>
                              <w:marRight w:val="0"/>
                              <w:marTop w:val="0"/>
                              <w:marBottom w:val="0"/>
                              <w:divBdr>
                                <w:top w:val="none" w:sz="0" w:space="0" w:color="auto"/>
                                <w:left w:val="none" w:sz="0" w:space="0" w:color="auto"/>
                                <w:bottom w:val="none" w:sz="0" w:space="0" w:color="auto"/>
                                <w:right w:val="none" w:sz="0" w:space="0" w:color="auto"/>
                              </w:divBdr>
                              <w:divsChild>
                                <w:div w:id="2439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84331">
          <w:marLeft w:val="0"/>
          <w:marRight w:val="0"/>
          <w:marTop w:val="0"/>
          <w:marBottom w:val="0"/>
          <w:divBdr>
            <w:top w:val="none" w:sz="0" w:space="0" w:color="auto"/>
            <w:left w:val="none" w:sz="0" w:space="0" w:color="auto"/>
            <w:bottom w:val="none" w:sz="0" w:space="0" w:color="auto"/>
            <w:right w:val="none" w:sz="0" w:space="0" w:color="auto"/>
          </w:divBdr>
          <w:divsChild>
            <w:div w:id="1753577556">
              <w:marLeft w:val="-105"/>
              <w:marRight w:val="-105"/>
              <w:marTop w:val="0"/>
              <w:marBottom w:val="0"/>
              <w:divBdr>
                <w:top w:val="none" w:sz="0" w:space="0" w:color="auto"/>
                <w:left w:val="none" w:sz="0" w:space="0" w:color="auto"/>
                <w:bottom w:val="none" w:sz="0" w:space="0" w:color="auto"/>
                <w:right w:val="none" w:sz="0" w:space="0" w:color="auto"/>
              </w:divBdr>
              <w:divsChild>
                <w:div w:id="1951667234">
                  <w:marLeft w:val="0"/>
                  <w:marRight w:val="0"/>
                  <w:marTop w:val="0"/>
                  <w:marBottom w:val="0"/>
                  <w:divBdr>
                    <w:top w:val="none" w:sz="0" w:space="0" w:color="auto"/>
                    <w:left w:val="none" w:sz="0" w:space="0" w:color="auto"/>
                    <w:bottom w:val="none" w:sz="0" w:space="0" w:color="auto"/>
                    <w:right w:val="none" w:sz="0" w:space="0" w:color="auto"/>
                  </w:divBdr>
                  <w:divsChild>
                    <w:div w:id="16085405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11955919">
                          <w:marLeft w:val="0"/>
                          <w:marRight w:val="240"/>
                          <w:marTop w:val="0"/>
                          <w:marBottom w:val="0"/>
                          <w:divBdr>
                            <w:top w:val="none" w:sz="0" w:space="0" w:color="auto"/>
                            <w:left w:val="none" w:sz="0" w:space="0" w:color="auto"/>
                            <w:bottom w:val="none" w:sz="0" w:space="0" w:color="auto"/>
                            <w:right w:val="none" w:sz="0" w:space="0" w:color="auto"/>
                          </w:divBdr>
                          <w:divsChild>
                            <w:div w:id="989481119">
                              <w:marLeft w:val="0"/>
                              <w:marRight w:val="0"/>
                              <w:marTop w:val="0"/>
                              <w:marBottom w:val="0"/>
                              <w:divBdr>
                                <w:top w:val="none" w:sz="0" w:space="0" w:color="auto"/>
                                <w:left w:val="none" w:sz="0" w:space="0" w:color="auto"/>
                                <w:bottom w:val="none" w:sz="0" w:space="0" w:color="auto"/>
                                <w:right w:val="none" w:sz="0" w:space="0" w:color="auto"/>
                              </w:divBdr>
                              <w:divsChild>
                                <w:div w:id="16660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82304">
                          <w:marLeft w:val="0"/>
                          <w:marRight w:val="240"/>
                          <w:marTop w:val="0"/>
                          <w:marBottom w:val="0"/>
                          <w:divBdr>
                            <w:top w:val="none" w:sz="0" w:space="0" w:color="auto"/>
                            <w:left w:val="none" w:sz="0" w:space="0" w:color="auto"/>
                            <w:bottom w:val="none" w:sz="0" w:space="0" w:color="auto"/>
                            <w:right w:val="none" w:sz="0" w:space="0" w:color="auto"/>
                          </w:divBdr>
                          <w:divsChild>
                            <w:div w:id="1075393749">
                              <w:marLeft w:val="0"/>
                              <w:marRight w:val="0"/>
                              <w:marTop w:val="0"/>
                              <w:marBottom w:val="0"/>
                              <w:divBdr>
                                <w:top w:val="none" w:sz="0" w:space="0" w:color="auto"/>
                                <w:left w:val="none" w:sz="0" w:space="0" w:color="auto"/>
                                <w:bottom w:val="none" w:sz="0" w:space="0" w:color="auto"/>
                                <w:right w:val="none" w:sz="0" w:space="0" w:color="auto"/>
                              </w:divBdr>
                              <w:divsChild>
                                <w:div w:id="9735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9772">
                          <w:marLeft w:val="0"/>
                          <w:marRight w:val="0"/>
                          <w:marTop w:val="750"/>
                          <w:marBottom w:val="0"/>
                          <w:divBdr>
                            <w:top w:val="none" w:sz="0" w:space="0" w:color="auto"/>
                            <w:left w:val="none" w:sz="0" w:space="0" w:color="auto"/>
                            <w:bottom w:val="none" w:sz="0" w:space="0" w:color="auto"/>
                            <w:right w:val="none" w:sz="0" w:space="0" w:color="auto"/>
                          </w:divBdr>
                          <w:divsChild>
                            <w:div w:id="1522083115">
                              <w:marLeft w:val="0"/>
                              <w:marRight w:val="0"/>
                              <w:marTop w:val="0"/>
                              <w:marBottom w:val="0"/>
                              <w:divBdr>
                                <w:top w:val="none" w:sz="0" w:space="0" w:color="auto"/>
                                <w:left w:val="none" w:sz="0" w:space="0" w:color="auto"/>
                                <w:bottom w:val="none" w:sz="0" w:space="0" w:color="auto"/>
                                <w:right w:val="none" w:sz="0" w:space="0" w:color="auto"/>
                              </w:divBdr>
                              <w:divsChild>
                                <w:div w:id="11198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19318078">
      <w:bodyDiv w:val="1"/>
      <w:marLeft w:val="0"/>
      <w:marRight w:val="0"/>
      <w:marTop w:val="0"/>
      <w:marBottom w:val="0"/>
      <w:divBdr>
        <w:top w:val="none" w:sz="0" w:space="0" w:color="auto"/>
        <w:left w:val="none" w:sz="0" w:space="0" w:color="auto"/>
        <w:bottom w:val="none" w:sz="0" w:space="0" w:color="auto"/>
        <w:right w:val="none" w:sz="0" w:space="0" w:color="auto"/>
      </w:divBdr>
      <w:divsChild>
        <w:div w:id="131678908">
          <w:marLeft w:val="240"/>
          <w:marRight w:val="0"/>
          <w:marTop w:val="240"/>
          <w:marBottom w:val="240"/>
          <w:divBdr>
            <w:top w:val="none" w:sz="0" w:space="0" w:color="auto"/>
            <w:left w:val="none" w:sz="0" w:space="0" w:color="auto"/>
            <w:bottom w:val="none" w:sz="0" w:space="0" w:color="auto"/>
            <w:right w:val="none" w:sz="0" w:space="0" w:color="auto"/>
          </w:divBdr>
        </w:div>
        <w:div w:id="1236627975">
          <w:marLeft w:val="240"/>
          <w:marRight w:val="0"/>
          <w:marTop w:val="240"/>
          <w:marBottom w:val="240"/>
          <w:divBdr>
            <w:top w:val="none" w:sz="0" w:space="0" w:color="auto"/>
            <w:left w:val="none" w:sz="0" w:space="0" w:color="auto"/>
            <w:bottom w:val="none" w:sz="0" w:space="0" w:color="auto"/>
            <w:right w:val="none" w:sz="0" w:space="0" w:color="auto"/>
          </w:divBdr>
        </w:div>
      </w:divsChild>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7053674">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171023">
      <w:bodyDiv w:val="1"/>
      <w:marLeft w:val="0"/>
      <w:marRight w:val="0"/>
      <w:marTop w:val="0"/>
      <w:marBottom w:val="0"/>
      <w:divBdr>
        <w:top w:val="none" w:sz="0" w:space="0" w:color="auto"/>
        <w:left w:val="none" w:sz="0" w:space="0" w:color="auto"/>
        <w:bottom w:val="none" w:sz="0" w:space="0" w:color="auto"/>
        <w:right w:val="none" w:sz="0" w:space="0" w:color="auto"/>
      </w:divBdr>
      <w:divsChild>
        <w:div w:id="792141670">
          <w:marLeft w:val="0"/>
          <w:marRight w:val="0"/>
          <w:marTop w:val="0"/>
          <w:marBottom w:val="0"/>
          <w:divBdr>
            <w:top w:val="none" w:sz="0" w:space="0" w:color="auto"/>
            <w:left w:val="none" w:sz="0" w:space="0" w:color="auto"/>
            <w:bottom w:val="none" w:sz="0" w:space="0" w:color="auto"/>
            <w:right w:val="none" w:sz="0" w:space="0" w:color="auto"/>
          </w:divBdr>
          <w:divsChild>
            <w:div w:id="1291666962">
              <w:marLeft w:val="-105"/>
              <w:marRight w:val="-105"/>
              <w:marTop w:val="0"/>
              <w:marBottom w:val="0"/>
              <w:divBdr>
                <w:top w:val="none" w:sz="0" w:space="0" w:color="auto"/>
                <w:left w:val="none" w:sz="0" w:space="0" w:color="auto"/>
                <w:bottom w:val="none" w:sz="0" w:space="0" w:color="auto"/>
                <w:right w:val="none" w:sz="0" w:space="0" w:color="auto"/>
              </w:divBdr>
              <w:divsChild>
                <w:div w:id="2145266603">
                  <w:marLeft w:val="0"/>
                  <w:marRight w:val="0"/>
                  <w:marTop w:val="0"/>
                  <w:marBottom w:val="0"/>
                  <w:divBdr>
                    <w:top w:val="none" w:sz="0" w:space="0" w:color="auto"/>
                    <w:left w:val="none" w:sz="0" w:space="0" w:color="auto"/>
                    <w:bottom w:val="none" w:sz="0" w:space="0" w:color="auto"/>
                    <w:right w:val="none" w:sz="0" w:space="0" w:color="auto"/>
                  </w:divBdr>
                  <w:divsChild>
                    <w:div w:id="2338618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16921381">
                          <w:marLeft w:val="0"/>
                          <w:marRight w:val="0"/>
                          <w:marTop w:val="750"/>
                          <w:marBottom w:val="0"/>
                          <w:divBdr>
                            <w:top w:val="none" w:sz="0" w:space="0" w:color="auto"/>
                            <w:left w:val="none" w:sz="0" w:space="0" w:color="auto"/>
                            <w:bottom w:val="none" w:sz="0" w:space="0" w:color="auto"/>
                            <w:right w:val="none" w:sz="0" w:space="0" w:color="auto"/>
                          </w:divBdr>
                          <w:divsChild>
                            <w:div w:id="525169953">
                              <w:marLeft w:val="0"/>
                              <w:marRight w:val="0"/>
                              <w:marTop w:val="0"/>
                              <w:marBottom w:val="0"/>
                              <w:divBdr>
                                <w:top w:val="none" w:sz="0" w:space="0" w:color="auto"/>
                                <w:left w:val="none" w:sz="0" w:space="0" w:color="auto"/>
                                <w:bottom w:val="none" w:sz="0" w:space="0" w:color="auto"/>
                                <w:right w:val="none" w:sz="0" w:space="0" w:color="auto"/>
                              </w:divBdr>
                              <w:divsChild>
                                <w:div w:id="7604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167232">
          <w:marLeft w:val="0"/>
          <w:marRight w:val="0"/>
          <w:marTop w:val="0"/>
          <w:marBottom w:val="0"/>
          <w:divBdr>
            <w:top w:val="none" w:sz="0" w:space="0" w:color="auto"/>
            <w:left w:val="none" w:sz="0" w:space="0" w:color="auto"/>
            <w:bottom w:val="none" w:sz="0" w:space="0" w:color="auto"/>
            <w:right w:val="none" w:sz="0" w:space="0" w:color="auto"/>
          </w:divBdr>
          <w:divsChild>
            <w:div w:id="1841387871">
              <w:marLeft w:val="-105"/>
              <w:marRight w:val="-105"/>
              <w:marTop w:val="0"/>
              <w:marBottom w:val="0"/>
              <w:divBdr>
                <w:top w:val="none" w:sz="0" w:space="0" w:color="auto"/>
                <w:left w:val="none" w:sz="0" w:space="0" w:color="auto"/>
                <w:bottom w:val="none" w:sz="0" w:space="0" w:color="auto"/>
                <w:right w:val="none" w:sz="0" w:space="0" w:color="auto"/>
              </w:divBdr>
              <w:divsChild>
                <w:div w:id="1254588381">
                  <w:marLeft w:val="0"/>
                  <w:marRight w:val="0"/>
                  <w:marTop w:val="0"/>
                  <w:marBottom w:val="0"/>
                  <w:divBdr>
                    <w:top w:val="none" w:sz="0" w:space="0" w:color="auto"/>
                    <w:left w:val="none" w:sz="0" w:space="0" w:color="auto"/>
                    <w:bottom w:val="none" w:sz="0" w:space="0" w:color="auto"/>
                    <w:right w:val="none" w:sz="0" w:space="0" w:color="auto"/>
                  </w:divBdr>
                  <w:divsChild>
                    <w:div w:id="9352824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3259405">
                          <w:marLeft w:val="0"/>
                          <w:marRight w:val="240"/>
                          <w:marTop w:val="0"/>
                          <w:marBottom w:val="0"/>
                          <w:divBdr>
                            <w:top w:val="none" w:sz="0" w:space="0" w:color="auto"/>
                            <w:left w:val="none" w:sz="0" w:space="0" w:color="auto"/>
                            <w:bottom w:val="none" w:sz="0" w:space="0" w:color="auto"/>
                            <w:right w:val="none" w:sz="0" w:space="0" w:color="auto"/>
                          </w:divBdr>
                          <w:divsChild>
                            <w:div w:id="504369156">
                              <w:marLeft w:val="0"/>
                              <w:marRight w:val="0"/>
                              <w:marTop w:val="0"/>
                              <w:marBottom w:val="0"/>
                              <w:divBdr>
                                <w:top w:val="none" w:sz="0" w:space="0" w:color="auto"/>
                                <w:left w:val="none" w:sz="0" w:space="0" w:color="auto"/>
                                <w:bottom w:val="none" w:sz="0" w:space="0" w:color="auto"/>
                                <w:right w:val="none" w:sz="0" w:space="0" w:color="auto"/>
                              </w:divBdr>
                              <w:divsChild>
                                <w:div w:id="3375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75927">
                          <w:marLeft w:val="0"/>
                          <w:marRight w:val="240"/>
                          <w:marTop w:val="0"/>
                          <w:marBottom w:val="0"/>
                          <w:divBdr>
                            <w:top w:val="none" w:sz="0" w:space="0" w:color="auto"/>
                            <w:left w:val="none" w:sz="0" w:space="0" w:color="auto"/>
                            <w:bottom w:val="none" w:sz="0" w:space="0" w:color="auto"/>
                            <w:right w:val="none" w:sz="0" w:space="0" w:color="auto"/>
                          </w:divBdr>
                          <w:divsChild>
                            <w:div w:id="320278104">
                              <w:marLeft w:val="0"/>
                              <w:marRight w:val="0"/>
                              <w:marTop w:val="0"/>
                              <w:marBottom w:val="0"/>
                              <w:divBdr>
                                <w:top w:val="none" w:sz="0" w:space="0" w:color="auto"/>
                                <w:left w:val="none" w:sz="0" w:space="0" w:color="auto"/>
                                <w:bottom w:val="none" w:sz="0" w:space="0" w:color="auto"/>
                                <w:right w:val="none" w:sz="0" w:space="0" w:color="auto"/>
                              </w:divBdr>
                              <w:divsChild>
                                <w:div w:id="8754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22689">
                          <w:marLeft w:val="0"/>
                          <w:marRight w:val="0"/>
                          <w:marTop w:val="750"/>
                          <w:marBottom w:val="0"/>
                          <w:divBdr>
                            <w:top w:val="none" w:sz="0" w:space="0" w:color="auto"/>
                            <w:left w:val="none" w:sz="0" w:space="0" w:color="auto"/>
                            <w:bottom w:val="none" w:sz="0" w:space="0" w:color="auto"/>
                            <w:right w:val="none" w:sz="0" w:space="0" w:color="auto"/>
                          </w:divBdr>
                          <w:divsChild>
                            <w:div w:id="634726282">
                              <w:marLeft w:val="0"/>
                              <w:marRight w:val="0"/>
                              <w:marTop w:val="0"/>
                              <w:marBottom w:val="0"/>
                              <w:divBdr>
                                <w:top w:val="none" w:sz="0" w:space="0" w:color="auto"/>
                                <w:left w:val="none" w:sz="0" w:space="0" w:color="auto"/>
                                <w:bottom w:val="none" w:sz="0" w:space="0" w:color="auto"/>
                                <w:right w:val="none" w:sz="0" w:space="0" w:color="auto"/>
                              </w:divBdr>
                              <w:divsChild>
                                <w:div w:id="2832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276053">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7094943">
      <w:bodyDiv w:val="1"/>
      <w:marLeft w:val="0"/>
      <w:marRight w:val="0"/>
      <w:marTop w:val="0"/>
      <w:marBottom w:val="0"/>
      <w:divBdr>
        <w:top w:val="none" w:sz="0" w:space="0" w:color="auto"/>
        <w:left w:val="none" w:sz="0" w:space="0" w:color="auto"/>
        <w:bottom w:val="none" w:sz="0" w:space="0" w:color="auto"/>
        <w:right w:val="none" w:sz="0" w:space="0" w:color="auto"/>
      </w:divBdr>
      <w:divsChild>
        <w:div w:id="704063802">
          <w:marLeft w:val="240"/>
          <w:marRight w:val="0"/>
          <w:marTop w:val="240"/>
          <w:marBottom w:val="240"/>
          <w:divBdr>
            <w:top w:val="none" w:sz="0" w:space="0" w:color="auto"/>
            <w:left w:val="none" w:sz="0" w:space="0" w:color="auto"/>
            <w:bottom w:val="none" w:sz="0" w:space="0" w:color="auto"/>
            <w:right w:val="none" w:sz="0" w:space="0" w:color="auto"/>
          </w:divBdr>
        </w:div>
        <w:div w:id="906309033">
          <w:marLeft w:val="240"/>
          <w:marRight w:val="0"/>
          <w:marTop w:val="240"/>
          <w:marBottom w:val="240"/>
          <w:divBdr>
            <w:top w:val="none" w:sz="0" w:space="0" w:color="auto"/>
            <w:left w:val="none" w:sz="0" w:space="0" w:color="auto"/>
            <w:bottom w:val="none" w:sz="0" w:space="0" w:color="auto"/>
            <w:right w:val="none" w:sz="0" w:space="0" w:color="auto"/>
          </w:divBdr>
        </w:div>
      </w:divsChild>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3355897">
      <w:bodyDiv w:val="1"/>
      <w:marLeft w:val="0"/>
      <w:marRight w:val="0"/>
      <w:marTop w:val="0"/>
      <w:marBottom w:val="0"/>
      <w:divBdr>
        <w:top w:val="none" w:sz="0" w:space="0" w:color="auto"/>
        <w:left w:val="none" w:sz="0" w:space="0" w:color="auto"/>
        <w:bottom w:val="none" w:sz="0" w:space="0" w:color="auto"/>
        <w:right w:val="none" w:sz="0" w:space="0" w:color="auto"/>
      </w:divBdr>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06213894">
      <w:bodyDiv w:val="1"/>
      <w:marLeft w:val="0"/>
      <w:marRight w:val="0"/>
      <w:marTop w:val="0"/>
      <w:marBottom w:val="0"/>
      <w:divBdr>
        <w:top w:val="none" w:sz="0" w:space="0" w:color="auto"/>
        <w:left w:val="none" w:sz="0" w:space="0" w:color="auto"/>
        <w:bottom w:val="none" w:sz="0" w:space="0" w:color="auto"/>
        <w:right w:val="none" w:sz="0" w:space="0" w:color="auto"/>
      </w:divBdr>
      <w:divsChild>
        <w:div w:id="1431505876">
          <w:marLeft w:val="0"/>
          <w:marRight w:val="0"/>
          <w:marTop w:val="0"/>
          <w:marBottom w:val="0"/>
          <w:divBdr>
            <w:top w:val="none" w:sz="0" w:space="0" w:color="auto"/>
            <w:left w:val="none" w:sz="0" w:space="0" w:color="auto"/>
            <w:bottom w:val="none" w:sz="0" w:space="0" w:color="auto"/>
            <w:right w:val="none" w:sz="0" w:space="0" w:color="auto"/>
          </w:divBdr>
          <w:divsChild>
            <w:div w:id="988747863">
              <w:marLeft w:val="-105"/>
              <w:marRight w:val="-105"/>
              <w:marTop w:val="0"/>
              <w:marBottom w:val="0"/>
              <w:divBdr>
                <w:top w:val="none" w:sz="0" w:space="0" w:color="auto"/>
                <w:left w:val="none" w:sz="0" w:space="0" w:color="auto"/>
                <w:bottom w:val="none" w:sz="0" w:space="0" w:color="auto"/>
                <w:right w:val="none" w:sz="0" w:space="0" w:color="auto"/>
              </w:divBdr>
              <w:divsChild>
                <w:div w:id="498425504">
                  <w:marLeft w:val="0"/>
                  <w:marRight w:val="0"/>
                  <w:marTop w:val="0"/>
                  <w:marBottom w:val="0"/>
                  <w:divBdr>
                    <w:top w:val="none" w:sz="0" w:space="0" w:color="auto"/>
                    <w:left w:val="none" w:sz="0" w:space="0" w:color="auto"/>
                    <w:bottom w:val="none" w:sz="0" w:space="0" w:color="auto"/>
                    <w:right w:val="none" w:sz="0" w:space="0" w:color="auto"/>
                  </w:divBdr>
                  <w:divsChild>
                    <w:div w:id="6190752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79755120">
                          <w:marLeft w:val="0"/>
                          <w:marRight w:val="0"/>
                          <w:marTop w:val="750"/>
                          <w:marBottom w:val="0"/>
                          <w:divBdr>
                            <w:top w:val="none" w:sz="0" w:space="0" w:color="auto"/>
                            <w:left w:val="none" w:sz="0" w:space="0" w:color="auto"/>
                            <w:bottom w:val="none" w:sz="0" w:space="0" w:color="auto"/>
                            <w:right w:val="none" w:sz="0" w:space="0" w:color="auto"/>
                          </w:divBdr>
                          <w:divsChild>
                            <w:div w:id="1124229172">
                              <w:marLeft w:val="0"/>
                              <w:marRight w:val="0"/>
                              <w:marTop w:val="0"/>
                              <w:marBottom w:val="0"/>
                              <w:divBdr>
                                <w:top w:val="none" w:sz="0" w:space="0" w:color="auto"/>
                                <w:left w:val="none" w:sz="0" w:space="0" w:color="auto"/>
                                <w:bottom w:val="none" w:sz="0" w:space="0" w:color="auto"/>
                                <w:right w:val="none" w:sz="0" w:space="0" w:color="auto"/>
                              </w:divBdr>
                              <w:divsChild>
                                <w:div w:id="149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366943">
          <w:marLeft w:val="0"/>
          <w:marRight w:val="0"/>
          <w:marTop w:val="0"/>
          <w:marBottom w:val="0"/>
          <w:divBdr>
            <w:top w:val="none" w:sz="0" w:space="0" w:color="auto"/>
            <w:left w:val="none" w:sz="0" w:space="0" w:color="auto"/>
            <w:bottom w:val="none" w:sz="0" w:space="0" w:color="auto"/>
            <w:right w:val="none" w:sz="0" w:space="0" w:color="auto"/>
          </w:divBdr>
          <w:divsChild>
            <w:div w:id="1867907654">
              <w:marLeft w:val="-105"/>
              <w:marRight w:val="-105"/>
              <w:marTop w:val="0"/>
              <w:marBottom w:val="0"/>
              <w:divBdr>
                <w:top w:val="none" w:sz="0" w:space="0" w:color="auto"/>
                <w:left w:val="none" w:sz="0" w:space="0" w:color="auto"/>
                <w:bottom w:val="none" w:sz="0" w:space="0" w:color="auto"/>
                <w:right w:val="none" w:sz="0" w:space="0" w:color="auto"/>
              </w:divBdr>
              <w:divsChild>
                <w:div w:id="1790078399">
                  <w:marLeft w:val="0"/>
                  <w:marRight w:val="0"/>
                  <w:marTop w:val="0"/>
                  <w:marBottom w:val="0"/>
                  <w:divBdr>
                    <w:top w:val="none" w:sz="0" w:space="0" w:color="auto"/>
                    <w:left w:val="none" w:sz="0" w:space="0" w:color="auto"/>
                    <w:bottom w:val="none" w:sz="0" w:space="0" w:color="auto"/>
                    <w:right w:val="none" w:sz="0" w:space="0" w:color="auto"/>
                  </w:divBdr>
                  <w:divsChild>
                    <w:div w:id="11442755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7649039">
                          <w:marLeft w:val="0"/>
                          <w:marRight w:val="240"/>
                          <w:marTop w:val="0"/>
                          <w:marBottom w:val="0"/>
                          <w:divBdr>
                            <w:top w:val="none" w:sz="0" w:space="0" w:color="auto"/>
                            <w:left w:val="none" w:sz="0" w:space="0" w:color="auto"/>
                            <w:bottom w:val="none" w:sz="0" w:space="0" w:color="auto"/>
                            <w:right w:val="none" w:sz="0" w:space="0" w:color="auto"/>
                          </w:divBdr>
                          <w:divsChild>
                            <w:div w:id="167332364">
                              <w:marLeft w:val="0"/>
                              <w:marRight w:val="0"/>
                              <w:marTop w:val="0"/>
                              <w:marBottom w:val="0"/>
                              <w:divBdr>
                                <w:top w:val="none" w:sz="0" w:space="0" w:color="auto"/>
                                <w:left w:val="none" w:sz="0" w:space="0" w:color="auto"/>
                                <w:bottom w:val="none" w:sz="0" w:space="0" w:color="auto"/>
                                <w:right w:val="none" w:sz="0" w:space="0" w:color="auto"/>
                              </w:divBdr>
                              <w:divsChild>
                                <w:div w:id="16002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5594">
                          <w:marLeft w:val="0"/>
                          <w:marRight w:val="240"/>
                          <w:marTop w:val="0"/>
                          <w:marBottom w:val="0"/>
                          <w:divBdr>
                            <w:top w:val="none" w:sz="0" w:space="0" w:color="auto"/>
                            <w:left w:val="none" w:sz="0" w:space="0" w:color="auto"/>
                            <w:bottom w:val="none" w:sz="0" w:space="0" w:color="auto"/>
                            <w:right w:val="none" w:sz="0" w:space="0" w:color="auto"/>
                          </w:divBdr>
                          <w:divsChild>
                            <w:div w:id="985667660">
                              <w:marLeft w:val="0"/>
                              <w:marRight w:val="0"/>
                              <w:marTop w:val="0"/>
                              <w:marBottom w:val="0"/>
                              <w:divBdr>
                                <w:top w:val="none" w:sz="0" w:space="0" w:color="auto"/>
                                <w:left w:val="none" w:sz="0" w:space="0" w:color="auto"/>
                                <w:bottom w:val="none" w:sz="0" w:space="0" w:color="auto"/>
                                <w:right w:val="none" w:sz="0" w:space="0" w:color="auto"/>
                              </w:divBdr>
                              <w:divsChild>
                                <w:div w:id="13307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57441">
                          <w:marLeft w:val="0"/>
                          <w:marRight w:val="0"/>
                          <w:marTop w:val="750"/>
                          <w:marBottom w:val="0"/>
                          <w:divBdr>
                            <w:top w:val="none" w:sz="0" w:space="0" w:color="auto"/>
                            <w:left w:val="none" w:sz="0" w:space="0" w:color="auto"/>
                            <w:bottom w:val="none" w:sz="0" w:space="0" w:color="auto"/>
                            <w:right w:val="none" w:sz="0" w:space="0" w:color="auto"/>
                          </w:divBdr>
                          <w:divsChild>
                            <w:div w:id="59406519">
                              <w:marLeft w:val="0"/>
                              <w:marRight w:val="0"/>
                              <w:marTop w:val="0"/>
                              <w:marBottom w:val="0"/>
                              <w:divBdr>
                                <w:top w:val="none" w:sz="0" w:space="0" w:color="auto"/>
                                <w:left w:val="none" w:sz="0" w:space="0" w:color="auto"/>
                                <w:bottom w:val="none" w:sz="0" w:space="0" w:color="auto"/>
                                <w:right w:val="none" w:sz="0" w:space="0" w:color="auto"/>
                              </w:divBdr>
                              <w:divsChild>
                                <w:div w:id="3542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969432">
      <w:bodyDiv w:val="1"/>
      <w:marLeft w:val="0"/>
      <w:marRight w:val="0"/>
      <w:marTop w:val="0"/>
      <w:marBottom w:val="0"/>
      <w:divBdr>
        <w:top w:val="none" w:sz="0" w:space="0" w:color="auto"/>
        <w:left w:val="none" w:sz="0" w:space="0" w:color="auto"/>
        <w:bottom w:val="none" w:sz="0" w:space="0" w:color="auto"/>
        <w:right w:val="none" w:sz="0" w:space="0" w:color="auto"/>
      </w:divBdr>
      <w:divsChild>
        <w:div w:id="132409686">
          <w:marLeft w:val="0"/>
          <w:marRight w:val="0"/>
          <w:marTop w:val="0"/>
          <w:marBottom w:val="0"/>
          <w:divBdr>
            <w:top w:val="none" w:sz="0" w:space="0" w:color="auto"/>
            <w:left w:val="none" w:sz="0" w:space="0" w:color="auto"/>
            <w:bottom w:val="none" w:sz="0" w:space="0" w:color="auto"/>
            <w:right w:val="none" w:sz="0" w:space="0" w:color="auto"/>
          </w:divBdr>
          <w:divsChild>
            <w:div w:id="1610776088">
              <w:marLeft w:val="-105"/>
              <w:marRight w:val="-105"/>
              <w:marTop w:val="0"/>
              <w:marBottom w:val="0"/>
              <w:divBdr>
                <w:top w:val="none" w:sz="0" w:space="0" w:color="auto"/>
                <w:left w:val="none" w:sz="0" w:space="0" w:color="auto"/>
                <w:bottom w:val="none" w:sz="0" w:space="0" w:color="auto"/>
                <w:right w:val="none" w:sz="0" w:space="0" w:color="auto"/>
              </w:divBdr>
              <w:divsChild>
                <w:div w:id="2052924441">
                  <w:marLeft w:val="0"/>
                  <w:marRight w:val="0"/>
                  <w:marTop w:val="0"/>
                  <w:marBottom w:val="0"/>
                  <w:divBdr>
                    <w:top w:val="none" w:sz="0" w:space="0" w:color="auto"/>
                    <w:left w:val="none" w:sz="0" w:space="0" w:color="auto"/>
                    <w:bottom w:val="none" w:sz="0" w:space="0" w:color="auto"/>
                    <w:right w:val="none" w:sz="0" w:space="0" w:color="auto"/>
                  </w:divBdr>
                  <w:divsChild>
                    <w:div w:id="7587227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0520752">
                          <w:marLeft w:val="0"/>
                          <w:marRight w:val="0"/>
                          <w:marTop w:val="750"/>
                          <w:marBottom w:val="0"/>
                          <w:divBdr>
                            <w:top w:val="none" w:sz="0" w:space="0" w:color="auto"/>
                            <w:left w:val="none" w:sz="0" w:space="0" w:color="auto"/>
                            <w:bottom w:val="none" w:sz="0" w:space="0" w:color="auto"/>
                            <w:right w:val="none" w:sz="0" w:space="0" w:color="auto"/>
                          </w:divBdr>
                          <w:divsChild>
                            <w:div w:id="1330791486">
                              <w:marLeft w:val="0"/>
                              <w:marRight w:val="0"/>
                              <w:marTop w:val="0"/>
                              <w:marBottom w:val="0"/>
                              <w:divBdr>
                                <w:top w:val="none" w:sz="0" w:space="0" w:color="auto"/>
                                <w:left w:val="none" w:sz="0" w:space="0" w:color="auto"/>
                                <w:bottom w:val="none" w:sz="0" w:space="0" w:color="auto"/>
                                <w:right w:val="none" w:sz="0" w:space="0" w:color="auto"/>
                              </w:divBdr>
                              <w:divsChild>
                                <w:div w:id="18589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906527">
          <w:marLeft w:val="0"/>
          <w:marRight w:val="0"/>
          <w:marTop w:val="0"/>
          <w:marBottom w:val="0"/>
          <w:divBdr>
            <w:top w:val="none" w:sz="0" w:space="0" w:color="auto"/>
            <w:left w:val="none" w:sz="0" w:space="0" w:color="auto"/>
            <w:bottom w:val="none" w:sz="0" w:space="0" w:color="auto"/>
            <w:right w:val="none" w:sz="0" w:space="0" w:color="auto"/>
          </w:divBdr>
          <w:divsChild>
            <w:div w:id="1467964407">
              <w:marLeft w:val="-105"/>
              <w:marRight w:val="-105"/>
              <w:marTop w:val="0"/>
              <w:marBottom w:val="0"/>
              <w:divBdr>
                <w:top w:val="none" w:sz="0" w:space="0" w:color="auto"/>
                <w:left w:val="none" w:sz="0" w:space="0" w:color="auto"/>
                <w:bottom w:val="none" w:sz="0" w:space="0" w:color="auto"/>
                <w:right w:val="none" w:sz="0" w:space="0" w:color="auto"/>
              </w:divBdr>
              <w:divsChild>
                <w:div w:id="1624118289">
                  <w:marLeft w:val="0"/>
                  <w:marRight w:val="0"/>
                  <w:marTop w:val="0"/>
                  <w:marBottom w:val="0"/>
                  <w:divBdr>
                    <w:top w:val="none" w:sz="0" w:space="0" w:color="auto"/>
                    <w:left w:val="none" w:sz="0" w:space="0" w:color="auto"/>
                    <w:bottom w:val="none" w:sz="0" w:space="0" w:color="auto"/>
                    <w:right w:val="none" w:sz="0" w:space="0" w:color="auto"/>
                  </w:divBdr>
                  <w:divsChild>
                    <w:div w:id="309615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1147473">
                          <w:marLeft w:val="0"/>
                          <w:marRight w:val="240"/>
                          <w:marTop w:val="0"/>
                          <w:marBottom w:val="0"/>
                          <w:divBdr>
                            <w:top w:val="none" w:sz="0" w:space="0" w:color="auto"/>
                            <w:left w:val="none" w:sz="0" w:space="0" w:color="auto"/>
                            <w:bottom w:val="none" w:sz="0" w:space="0" w:color="auto"/>
                            <w:right w:val="none" w:sz="0" w:space="0" w:color="auto"/>
                          </w:divBdr>
                          <w:divsChild>
                            <w:div w:id="1446079210">
                              <w:marLeft w:val="0"/>
                              <w:marRight w:val="0"/>
                              <w:marTop w:val="0"/>
                              <w:marBottom w:val="0"/>
                              <w:divBdr>
                                <w:top w:val="none" w:sz="0" w:space="0" w:color="auto"/>
                                <w:left w:val="none" w:sz="0" w:space="0" w:color="auto"/>
                                <w:bottom w:val="none" w:sz="0" w:space="0" w:color="auto"/>
                                <w:right w:val="none" w:sz="0" w:space="0" w:color="auto"/>
                              </w:divBdr>
                              <w:divsChild>
                                <w:div w:id="11002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29581">
                          <w:marLeft w:val="0"/>
                          <w:marRight w:val="240"/>
                          <w:marTop w:val="0"/>
                          <w:marBottom w:val="0"/>
                          <w:divBdr>
                            <w:top w:val="none" w:sz="0" w:space="0" w:color="auto"/>
                            <w:left w:val="none" w:sz="0" w:space="0" w:color="auto"/>
                            <w:bottom w:val="none" w:sz="0" w:space="0" w:color="auto"/>
                            <w:right w:val="none" w:sz="0" w:space="0" w:color="auto"/>
                          </w:divBdr>
                          <w:divsChild>
                            <w:div w:id="768701617">
                              <w:marLeft w:val="0"/>
                              <w:marRight w:val="0"/>
                              <w:marTop w:val="0"/>
                              <w:marBottom w:val="0"/>
                              <w:divBdr>
                                <w:top w:val="none" w:sz="0" w:space="0" w:color="auto"/>
                                <w:left w:val="none" w:sz="0" w:space="0" w:color="auto"/>
                                <w:bottom w:val="none" w:sz="0" w:space="0" w:color="auto"/>
                                <w:right w:val="none" w:sz="0" w:space="0" w:color="auto"/>
                              </w:divBdr>
                              <w:divsChild>
                                <w:div w:id="12436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4795">
                          <w:marLeft w:val="0"/>
                          <w:marRight w:val="0"/>
                          <w:marTop w:val="750"/>
                          <w:marBottom w:val="0"/>
                          <w:divBdr>
                            <w:top w:val="none" w:sz="0" w:space="0" w:color="auto"/>
                            <w:left w:val="none" w:sz="0" w:space="0" w:color="auto"/>
                            <w:bottom w:val="none" w:sz="0" w:space="0" w:color="auto"/>
                            <w:right w:val="none" w:sz="0" w:space="0" w:color="auto"/>
                          </w:divBdr>
                          <w:divsChild>
                            <w:div w:id="1248493072">
                              <w:marLeft w:val="0"/>
                              <w:marRight w:val="0"/>
                              <w:marTop w:val="0"/>
                              <w:marBottom w:val="0"/>
                              <w:divBdr>
                                <w:top w:val="none" w:sz="0" w:space="0" w:color="auto"/>
                                <w:left w:val="none" w:sz="0" w:space="0" w:color="auto"/>
                                <w:bottom w:val="none" w:sz="0" w:space="0" w:color="auto"/>
                                <w:right w:val="none" w:sz="0" w:space="0" w:color="auto"/>
                              </w:divBdr>
                              <w:divsChild>
                                <w:div w:id="122213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4868261">
      <w:bodyDiv w:val="1"/>
      <w:marLeft w:val="0"/>
      <w:marRight w:val="0"/>
      <w:marTop w:val="0"/>
      <w:marBottom w:val="0"/>
      <w:divBdr>
        <w:top w:val="none" w:sz="0" w:space="0" w:color="auto"/>
        <w:left w:val="none" w:sz="0" w:space="0" w:color="auto"/>
        <w:bottom w:val="none" w:sz="0" w:space="0" w:color="auto"/>
        <w:right w:val="none" w:sz="0" w:space="0" w:color="auto"/>
      </w:divBdr>
      <w:divsChild>
        <w:div w:id="2112895105">
          <w:marLeft w:val="240"/>
          <w:marRight w:val="0"/>
          <w:marTop w:val="240"/>
          <w:marBottom w:val="240"/>
          <w:divBdr>
            <w:top w:val="none" w:sz="0" w:space="0" w:color="auto"/>
            <w:left w:val="none" w:sz="0" w:space="0" w:color="auto"/>
            <w:bottom w:val="none" w:sz="0" w:space="0" w:color="auto"/>
            <w:right w:val="none" w:sz="0" w:space="0" w:color="auto"/>
          </w:divBdr>
        </w:div>
        <w:div w:id="1132402926">
          <w:marLeft w:val="240"/>
          <w:marRight w:val="0"/>
          <w:marTop w:val="240"/>
          <w:marBottom w:val="240"/>
          <w:divBdr>
            <w:top w:val="none" w:sz="0" w:space="0" w:color="auto"/>
            <w:left w:val="none" w:sz="0" w:space="0" w:color="auto"/>
            <w:bottom w:val="none" w:sz="0" w:space="0" w:color="auto"/>
            <w:right w:val="none" w:sz="0" w:space="0" w:color="auto"/>
          </w:divBdr>
        </w:div>
      </w:divsChild>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2386603">
      <w:bodyDiv w:val="1"/>
      <w:marLeft w:val="0"/>
      <w:marRight w:val="0"/>
      <w:marTop w:val="0"/>
      <w:marBottom w:val="0"/>
      <w:divBdr>
        <w:top w:val="none" w:sz="0" w:space="0" w:color="auto"/>
        <w:left w:val="none" w:sz="0" w:space="0" w:color="auto"/>
        <w:bottom w:val="none" w:sz="0" w:space="0" w:color="auto"/>
        <w:right w:val="none" w:sz="0" w:space="0" w:color="auto"/>
      </w:divBdr>
      <w:divsChild>
        <w:div w:id="1004740971">
          <w:marLeft w:val="0"/>
          <w:marRight w:val="0"/>
          <w:marTop w:val="0"/>
          <w:marBottom w:val="0"/>
          <w:divBdr>
            <w:top w:val="none" w:sz="0" w:space="0" w:color="auto"/>
            <w:left w:val="none" w:sz="0" w:space="0" w:color="auto"/>
            <w:bottom w:val="none" w:sz="0" w:space="0" w:color="auto"/>
            <w:right w:val="none" w:sz="0" w:space="0" w:color="auto"/>
          </w:divBdr>
          <w:divsChild>
            <w:div w:id="612709601">
              <w:marLeft w:val="-105"/>
              <w:marRight w:val="-105"/>
              <w:marTop w:val="0"/>
              <w:marBottom w:val="0"/>
              <w:divBdr>
                <w:top w:val="none" w:sz="0" w:space="0" w:color="auto"/>
                <w:left w:val="none" w:sz="0" w:space="0" w:color="auto"/>
                <w:bottom w:val="none" w:sz="0" w:space="0" w:color="auto"/>
                <w:right w:val="none" w:sz="0" w:space="0" w:color="auto"/>
              </w:divBdr>
              <w:divsChild>
                <w:div w:id="1851212318">
                  <w:marLeft w:val="0"/>
                  <w:marRight w:val="0"/>
                  <w:marTop w:val="0"/>
                  <w:marBottom w:val="0"/>
                  <w:divBdr>
                    <w:top w:val="none" w:sz="0" w:space="0" w:color="auto"/>
                    <w:left w:val="none" w:sz="0" w:space="0" w:color="auto"/>
                    <w:bottom w:val="none" w:sz="0" w:space="0" w:color="auto"/>
                    <w:right w:val="none" w:sz="0" w:space="0" w:color="auto"/>
                  </w:divBdr>
                  <w:divsChild>
                    <w:div w:id="825055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6902139">
                          <w:marLeft w:val="0"/>
                          <w:marRight w:val="0"/>
                          <w:marTop w:val="750"/>
                          <w:marBottom w:val="0"/>
                          <w:divBdr>
                            <w:top w:val="none" w:sz="0" w:space="0" w:color="auto"/>
                            <w:left w:val="none" w:sz="0" w:space="0" w:color="auto"/>
                            <w:bottom w:val="none" w:sz="0" w:space="0" w:color="auto"/>
                            <w:right w:val="none" w:sz="0" w:space="0" w:color="auto"/>
                          </w:divBdr>
                          <w:divsChild>
                            <w:div w:id="226963043">
                              <w:marLeft w:val="0"/>
                              <w:marRight w:val="0"/>
                              <w:marTop w:val="0"/>
                              <w:marBottom w:val="0"/>
                              <w:divBdr>
                                <w:top w:val="none" w:sz="0" w:space="0" w:color="auto"/>
                                <w:left w:val="none" w:sz="0" w:space="0" w:color="auto"/>
                                <w:bottom w:val="none" w:sz="0" w:space="0" w:color="auto"/>
                                <w:right w:val="none" w:sz="0" w:space="0" w:color="auto"/>
                              </w:divBdr>
                              <w:divsChild>
                                <w:div w:id="725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222799">
          <w:marLeft w:val="0"/>
          <w:marRight w:val="0"/>
          <w:marTop w:val="0"/>
          <w:marBottom w:val="0"/>
          <w:divBdr>
            <w:top w:val="none" w:sz="0" w:space="0" w:color="auto"/>
            <w:left w:val="none" w:sz="0" w:space="0" w:color="auto"/>
            <w:bottom w:val="none" w:sz="0" w:space="0" w:color="auto"/>
            <w:right w:val="none" w:sz="0" w:space="0" w:color="auto"/>
          </w:divBdr>
          <w:divsChild>
            <w:div w:id="1855000432">
              <w:marLeft w:val="-105"/>
              <w:marRight w:val="-105"/>
              <w:marTop w:val="0"/>
              <w:marBottom w:val="0"/>
              <w:divBdr>
                <w:top w:val="none" w:sz="0" w:space="0" w:color="auto"/>
                <w:left w:val="none" w:sz="0" w:space="0" w:color="auto"/>
                <w:bottom w:val="none" w:sz="0" w:space="0" w:color="auto"/>
                <w:right w:val="none" w:sz="0" w:space="0" w:color="auto"/>
              </w:divBdr>
              <w:divsChild>
                <w:div w:id="1786070734">
                  <w:marLeft w:val="0"/>
                  <w:marRight w:val="0"/>
                  <w:marTop w:val="0"/>
                  <w:marBottom w:val="0"/>
                  <w:divBdr>
                    <w:top w:val="none" w:sz="0" w:space="0" w:color="auto"/>
                    <w:left w:val="none" w:sz="0" w:space="0" w:color="auto"/>
                    <w:bottom w:val="none" w:sz="0" w:space="0" w:color="auto"/>
                    <w:right w:val="none" w:sz="0" w:space="0" w:color="auto"/>
                  </w:divBdr>
                  <w:divsChild>
                    <w:div w:id="17943971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94319335">
                          <w:marLeft w:val="0"/>
                          <w:marRight w:val="240"/>
                          <w:marTop w:val="0"/>
                          <w:marBottom w:val="0"/>
                          <w:divBdr>
                            <w:top w:val="none" w:sz="0" w:space="0" w:color="auto"/>
                            <w:left w:val="none" w:sz="0" w:space="0" w:color="auto"/>
                            <w:bottom w:val="none" w:sz="0" w:space="0" w:color="auto"/>
                            <w:right w:val="none" w:sz="0" w:space="0" w:color="auto"/>
                          </w:divBdr>
                          <w:divsChild>
                            <w:div w:id="918052810">
                              <w:marLeft w:val="0"/>
                              <w:marRight w:val="0"/>
                              <w:marTop w:val="0"/>
                              <w:marBottom w:val="0"/>
                              <w:divBdr>
                                <w:top w:val="none" w:sz="0" w:space="0" w:color="auto"/>
                                <w:left w:val="none" w:sz="0" w:space="0" w:color="auto"/>
                                <w:bottom w:val="none" w:sz="0" w:space="0" w:color="auto"/>
                                <w:right w:val="none" w:sz="0" w:space="0" w:color="auto"/>
                              </w:divBdr>
                              <w:divsChild>
                                <w:div w:id="1267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70278">
                          <w:marLeft w:val="0"/>
                          <w:marRight w:val="240"/>
                          <w:marTop w:val="0"/>
                          <w:marBottom w:val="0"/>
                          <w:divBdr>
                            <w:top w:val="none" w:sz="0" w:space="0" w:color="auto"/>
                            <w:left w:val="none" w:sz="0" w:space="0" w:color="auto"/>
                            <w:bottom w:val="none" w:sz="0" w:space="0" w:color="auto"/>
                            <w:right w:val="none" w:sz="0" w:space="0" w:color="auto"/>
                          </w:divBdr>
                          <w:divsChild>
                            <w:div w:id="409733732">
                              <w:marLeft w:val="0"/>
                              <w:marRight w:val="0"/>
                              <w:marTop w:val="0"/>
                              <w:marBottom w:val="0"/>
                              <w:divBdr>
                                <w:top w:val="none" w:sz="0" w:space="0" w:color="auto"/>
                                <w:left w:val="none" w:sz="0" w:space="0" w:color="auto"/>
                                <w:bottom w:val="none" w:sz="0" w:space="0" w:color="auto"/>
                                <w:right w:val="none" w:sz="0" w:space="0" w:color="auto"/>
                              </w:divBdr>
                              <w:divsChild>
                                <w:div w:id="229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4688">
                          <w:marLeft w:val="0"/>
                          <w:marRight w:val="0"/>
                          <w:marTop w:val="750"/>
                          <w:marBottom w:val="0"/>
                          <w:divBdr>
                            <w:top w:val="none" w:sz="0" w:space="0" w:color="auto"/>
                            <w:left w:val="none" w:sz="0" w:space="0" w:color="auto"/>
                            <w:bottom w:val="none" w:sz="0" w:space="0" w:color="auto"/>
                            <w:right w:val="none" w:sz="0" w:space="0" w:color="auto"/>
                          </w:divBdr>
                          <w:divsChild>
                            <w:div w:id="1390613599">
                              <w:marLeft w:val="0"/>
                              <w:marRight w:val="0"/>
                              <w:marTop w:val="0"/>
                              <w:marBottom w:val="0"/>
                              <w:divBdr>
                                <w:top w:val="none" w:sz="0" w:space="0" w:color="auto"/>
                                <w:left w:val="none" w:sz="0" w:space="0" w:color="auto"/>
                                <w:bottom w:val="none" w:sz="0" w:space="0" w:color="auto"/>
                                <w:right w:val="none" w:sz="0" w:space="0" w:color="auto"/>
                              </w:divBdr>
                              <w:divsChild>
                                <w:div w:id="12747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4547189">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5576767">
      <w:bodyDiv w:val="1"/>
      <w:marLeft w:val="0"/>
      <w:marRight w:val="0"/>
      <w:marTop w:val="0"/>
      <w:marBottom w:val="0"/>
      <w:divBdr>
        <w:top w:val="none" w:sz="0" w:space="0" w:color="auto"/>
        <w:left w:val="none" w:sz="0" w:space="0" w:color="auto"/>
        <w:bottom w:val="none" w:sz="0" w:space="0" w:color="auto"/>
        <w:right w:val="none" w:sz="0" w:space="0" w:color="auto"/>
      </w:divBdr>
      <w:divsChild>
        <w:div w:id="1110205191">
          <w:marLeft w:val="0"/>
          <w:marRight w:val="0"/>
          <w:marTop w:val="0"/>
          <w:marBottom w:val="0"/>
          <w:divBdr>
            <w:top w:val="none" w:sz="0" w:space="0" w:color="auto"/>
            <w:left w:val="none" w:sz="0" w:space="0" w:color="auto"/>
            <w:bottom w:val="none" w:sz="0" w:space="0" w:color="auto"/>
            <w:right w:val="none" w:sz="0" w:space="0" w:color="auto"/>
          </w:divBdr>
          <w:divsChild>
            <w:div w:id="1228418436">
              <w:marLeft w:val="-105"/>
              <w:marRight w:val="-105"/>
              <w:marTop w:val="0"/>
              <w:marBottom w:val="0"/>
              <w:divBdr>
                <w:top w:val="none" w:sz="0" w:space="0" w:color="auto"/>
                <w:left w:val="none" w:sz="0" w:space="0" w:color="auto"/>
                <w:bottom w:val="none" w:sz="0" w:space="0" w:color="auto"/>
                <w:right w:val="none" w:sz="0" w:space="0" w:color="auto"/>
              </w:divBdr>
              <w:divsChild>
                <w:div w:id="1084377468">
                  <w:marLeft w:val="0"/>
                  <w:marRight w:val="0"/>
                  <w:marTop w:val="0"/>
                  <w:marBottom w:val="0"/>
                  <w:divBdr>
                    <w:top w:val="none" w:sz="0" w:space="0" w:color="auto"/>
                    <w:left w:val="none" w:sz="0" w:space="0" w:color="auto"/>
                    <w:bottom w:val="none" w:sz="0" w:space="0" w:color="auto"/>
                    <w:right w:val="none" w:sz="0" w:space="0" w:color="auto"/>
                  </w:divBdr>
                  <w:divsChild>
                    <w:div w:id="1098062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7024122">
                          <w:marLeft w:val="0"/>
                          <w:marRight w:val="0"/>
                          <w:marTop w:val="750"/>
                          <w:marBottom w:val="0"/>
                          <w:divBdr>
                            <w:top w:val="none" w:sz="0" w:space="0" w:color="auto"/>
                            <w:left w:val="none" w:sz="0" w:space="0" w:color="auto"/>
                            <w:bottom w:val="none" w:sz="0" w:space="0" w:color="auto"/>
                            <w:right w:val="none" w:sz="0" w:space="0" w:color="auto"/>
                          </w:divBdr>
                          <w:divsChild>
                            <w:div w:id="807168389">
                              <w:marLeft w:val="0"/>
                              <w:marRight w:val="0"/>
                              <w:marTop w:val="0"/>
                              <w:marBottom w:val="0"/>
                              <w:divBdr>
                                <w:top w:val="none" w:sz="0" w:space="0" w:color="auto"/>
                                <w:left w:val="none" w:sz="0" w:space="0" w:color="auto"/>
                                <w:bottom w:val="none" w:sz="0" w:space="0" w:color="auto"/>
                                <w:right w:val="none" w:sz="0" w:space="0" w:color="auto"/>
                              </w:divBdr>
                              <w:divsChild>
                                <w:div w:id="9388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136596">
          <w:marLeft w:val="0"/>
          <w:marRight w:val="0"/>
          <w:marTop w:val="0"/>
          <w:marBottom w:val="0"/>
          <w:divBdr>
            <w:top w:val="none" w:sz="0" w:space="0" w:color="auto"/>
            <w:left w:val="none" w:sz="0" w:space="0" w:color="auto"/>
            <w:bottom w:val="none" w:sz="0" w:space="0" w:color="auto"/>
            <w:right w:val="none" w:sz="0" w:space="0" w:color="auto"/>
          </w:divBdr>
          <w:divsChild>
            <w:div w:id="1345323062">
              <w:marLeft w:val="-105"/>
              <w:marRight w:val="-105"/>
              <w:marTop w:val="0"/>
              <w:marBottom w:val="0"/>
              <w:divBdr>
                <w:top w:val="none" w:sz="0" w:space="0" w:color="auto"/>
                <w:left w:val="none" w:sz="0" w:space="0" w:color="auto"/>
                <w:bottom w:val="none" w:sz="0" w:space="0" w:color="auto"/>
                <w:right w:val="none" w:sz="0" w:space="0" w:color="auto"/>
              </w:divBdr>
              <w:divsChild>
                <w:div w:id="101540209">
                  <w:marLeft w:val="0"/>
                  <w:marRight w:val="0"/>
                  <w:marTop w:val="0"/>
                  <w:marBottom w:val="0"/>
                  <w:divBdr>
                    <w:top w:val="none" w:sz="0" w:space="0" w:color="auto"/>
                    <w:left w:val="none" w:sz="0" w:space="0" w:color="auto"/>
                    <w:bottom w:val="none" w:sz="0" w:space="0" w:color="auto"/>
                    <w:right w:val="none" w:sz="0" w:space="0" w:color="auto"/>
                  </w:divBdr>
                  <w:divsChild>
                    <w:div w:id="17124875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7378910">
                          <w:marLeft w:val="0"/>
                          <w:marRight w:val="240"/>
                          <w:marTop w:val="0"/>
                          <w:marBottom w:val="0"/>
                          <w:divBdr>
                            <w:top w:val="none" w:sz="0" w:space="0" w:color="auto"/>
                            <w:left w:val="none" w:sz="0" w:space="0" w:color="auto"/>
                            <w:bottom w:val="none" w:sz="0" w:space="0" w:color="auto"/>
                            <w:right w:val="none" w:sz="0" w:space="0" w:color="auto"/>
                          </w:divBdr>
                          <w:divsChild>
                            <w:div w:id="177473692">
                              <w:marLeft w:val="0"/>
                              <w:marRight w:val="0"/>
                              <w:marTop w:val="0"/>
                              <w:marBottom w:val="0"/>
                              <w:divBdr>
                                <w:top w:val="none" w:sz="0" w:space="0" w:color="auto"/>
                                <w:left w:val="none" w:sz="0" w:space="0" w:color="auto"/>
                                <w:bottom w:val="none" w:sz="0" w:space="0" w:color="auto"/>
                                <w:right w:val="none" w:sz="0" w:space="0" w:color="auto"/>
                              </w:divBdr>
                              <w:divsChild>
                                <w:div w:id="89104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2342">
                          <w:marLeft w:val="0"/>
                          <w:marRight w:val="240"/>
                          <w:marTop w:val="0"/>
                          <w:marBottom w:val="0"/>
                          <w:divBdr>
                            <w:top w:val="none" w:sz="0" w:space="0" w:color="auto"/>
                            <w:left w:val="none" w:sz="0" w:space="0" w:color="auto"/>
                            <w:bottom w:val="none" w:sz="0" w:space="0" w:color="auto"/>
                            <w:right w:val="none" w:sz="0" w:space="0" w:color="auto"/>
                          </w:divBdr>
                          <w:divsChild>
                            <w:div w:id="1671369904">
                              <w:marLeft w:val="0"/>
                              <w:marRight w:val="0"/>
                              <w:marTop w:val="0"/>
                              <w:marBottom w:val="0"/>
                              <w:divBdr>
                                <w:top w:val="none" w:sz="0" w:space="0" w:color="auto"/>
                                <w:left w:val="none" w:sz="0" w:space="0" w:color="auto"/>
                                <w:bottom w:val="none" w:sz="0" w:space="0" w:color="auto"/>
                                <w:right w:val="none" w:sz="0" w:space="0" w:color="auto"/>
                              </w:divBdr>
                              <w:divsChild>
                                <w:div w:id="2358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37675">
                          <w:marLeft w:val="0"/>
                          <w:marRight w:val="0"/>
                          <w:marTop w:val="750"/>
                          <w:marBottom w:val="0"/>
                          <w:divBdr>
                            <w:top w:val="none" w:sz="0" w:space="0" w:color="auto"/>
                            <w:left w:val="none" w:sz="0" w:space="0" w:color="auto"/>
                            <w:bottom w:val="none" w:sz="0" w:space="0" w:color="auto"/>
                            <w:right w:val="none" w:sz="0" w:space="0" w:color="auto"/>
                          </w:divBdr>
                          <w:divsChild>
                            <w:div w:id="1640184607">
                              <w:marLeft w:val="0"/>
                              <w:marRight w:val="0"/>
                              <w:marTop w:val="0"/>
                              <w:marBottom w:val="0"/>
                              <w:divBdr>
                                <w:top w:val="none" w:sz="0" w:space="0" w:color="auto"/>
                                <w:left w:val="none" w:sz="0" w:space="0" w:color="auto"/>
                                <w:bottom w:val="none" w:sz="0" w:space="0" w:color="auto"/>
                                <w:right w:val="none" w:sz="0" w:space="0" w:color="auto"/>
                              </w:divBdr>
                              <w:divsChild>
                                <w:div w:id="18246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8327751">
      <w:bodyDiv w:val="1"/>
      <w:marLeft w:val="0"/>
      <w:marRight w:val="0"/>
      <w:marTop w:val="0"/>
      <w:marBottom w:val="0"/>
      <w:divBdr>
        <w:top w:val="none" w:sz="0" w:space="0" w:color="auto"/>
        <w:left w:val="none" w:sz="0" w:space="0" w:color="auto"/>
        <w:bottom w:val="none" w:sz="0" w:space="0" w:color="auto"/>
        <w:right w:val="none" w:sz="0" w:space="0" w:color="auto"/>
      </w:divBdr>
      <w:divsChild>
        <w:div w:id="1286078901">
          <w:marLeft w:val="0"/>
          <w:marRight w:val="0"/>
          <w:marTop w:val="0"/>
          <w:marBottom w:val="0"/>
          <w:divBdr>
            <w:top w:val="none" w:sz="0" w:space="0" w:color="auto"/>
            <w:left w:val="none" w:sz="0" w:space="0" w:color="auto"/>
            <w:bottom w:val="none" w:sz="0" w:space="0" w:color="auto"/>
            <w:right w:val="none" w:sz="0" w:space="0" w:color="auto"/>
          </w:divBdr>
        </w:div>
      </w:divsChild>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2024-11-05T17:07:00Z</cp:lastPrinted>
  <dcterms:created xsi:type="dcterms:W3CDTF">2024-11-05T17:08:00Z</dcterms:created>
  <dcterms:modified xsi:type="dcterms:W3CDTF">2024-11-05T17:32:00Z</dcterms:modified>
</cp:coreProperties>
</file>