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BE3EDB" w:rsidRDefault="00F55D33" w:rsidP="007F27B5">
      <w:pPr>
        <w:rPr>
          <w:sz w:val="26"/>
          <w:szCs w:val="26"/>
        </w:rPr>
      </w:pPr>
      <w:r w:rsidRPr="00BE3ED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BE3EDB" w:rsidRDefault="001E6401" w:rsidP="007F27B5">
      <w:pPr>
        <w:rPr>
          <w:b/>
          <w:sz w:val="26"/>
          <w:szCs w:val="26"/>
        </w:rPr>
      </w:pPr>
    </w:p>
    <w:p w14:paraId="14D0192B" w14:textId="7F5CF655" w:rsidR="00893904" w:rsidRPr="00BE3EDB" w:rsidRDefault="00E6589C" w:rsidP="007F27B5">
      <w:pPr>
        <w:rPr>
          <w:b/>
          <w:sz w:val="26"/>
          <w:szCs w:val="26"/>
        </w:rPr>
      </w:pPr>
      <w:r>
        <w:rPr>
          <w:b/>
          <w:sz w:val="26"/>
          <w:szCs w:val="26"/>
        </w:rPr>
        <w:t xml:space="preserve">The Feast of the </w:t>
      </w:r>
      <w:r w:rsidR="006A3073" w:rsidRPr="00BE3EDB">
        <w:rPr>
          <w:b/>
          <w:sz w:val="26"/>
          <w:szCs w:val="26"/>
        </w:rPr>
        <w:t>Epiphany</w:t>
      </w:r>
      <w:r>
        <w:rPr>
          <w:b/>
          <w:sz w:val="26"/>
          <w:szCs w:val="26"/>
        </w:rPr>
        <w:t xml:space="preserve"> (C)</w:t>
      </w:r>
    </w:p>
    <w:p w14:paraId="7EB1D5E6" w14:textId="4FDA2184" w:rsidR="00563316" w:rsidRPr="00BE3EDB" w:rsidRDefault="00563316" w:rsidP="007F27B5">
      <w:pPr>
        <w:rPr>
          <w:b/>
          <w:sz w:val="26"/>
          <w:szCs w:val="26"/>
        </w:rPr>
      </w:pPr>
    </w:p>
    <w:p w14:paraId="7A4ABBBE" w14:textId="6C47C0EA" w:rsidR="0002041C" w:rsidRPr="00BE3EDB" w:rsidRDefault="00E6589C" w:rsidP="0002041C">
      <w:pPr>
        <w:rPr>
          <w:sz w:val="26"/>
          <w:szCs w:val="26"/>
        </w:rPr>
      </w:pPr>
      <w:r>
        <w:rPr>
          <w:b/>
          <w:sz w:val="26"/>
          <w:szCs w:val="26"/>
        </w:rPr>
        <w:t>A New Story</w:t>
      </w:r>
    </w:p>
    <w:p w14:paraId="7FAAC1CA" w14:textId="45175D72" w:rsidR="00E6589C" w:rsidRPr="00E6589C" w:rsidRDefault="0002041C" w:rsidP="00E6589C">
      <w:pPr>
        <w:pStyle w:val="NoSpacing"/>
        <w:ind w:left="720" w:hanging="720"/>
        <w:rPr>
          <w:rFonts w:ascii="Garamond" w:hAnsi="Garamond" w:cs="Times New Roman"/>
          <w:b/>
          <w:bCs/>
          <w:sz w:val="26"/>
          <w:szCs w:val="26"/>
        </w:rPr>
      </w:pPr>
      <w:r w:rsidRPr="00BE3EDB">
        <w:rPr>
          <w:rFonts w:ascii="Garamond" w:hAnsi="Garamond" w:cs="Times New Roman"/>
          <w:b/>
          <w:bCs/>
          <w:sz w:val="26"/>
          <w:szCs w:val="26"/>
        </w:rPr>
        <w:t xml:space="preserve">[RCL] </w:t>
      </w:r>
      <w:r w:rsidR="00E6589C" w:rsidRPr="00E6589C">
        <w:rPr>
          <w:rFonts w:ascii="Garamond" w:hAnsi="Garamond" w:cs="Times New Roman"/>
          <w:b/>
          <w:bCs/>
          <w:sz w:val="26"/>
          <w:szCs w:val="26"/>
        </w:rPr>
        <w:t>Isaiah 60:1-6</w:t>
      </w:r>
      <w:r w:rsidR="00E6589C">
        <w:rPr>
          <w:rFonts w:ascii="Garamond" w:hAnsi="Garamond" w:cs="Times New Roman"/>
          <w:b/>
          <w:bCs/>
          <w:sz w:val="26"/>
          <w:szCs w:val="26"/>
        </w:rPr>
        <w:t>;</w:t>
      </w:r>
      <w:r w:rsidR="00E6589C" w:rsidRPr="00E6589C">
        <w:rPr>
          <w:rFonts w:ascii="Garamond" w:hAnsi="Garamond" w:cs="Times New Roman"/>
          <w:b/>
          <w:bCs/>
          <w:sz w:val="26"/>
          <w:szCs w:val="26"/>
        </w:rPr>
        <w:t xml:space="preserve"> </w:t>
      </w:r>
      <w:r w:rsidR="00E6589C" w:rsidRPr="00E6589C">
        <w:rPr>
          <w:rFonts w:ascii="Garamond" w:hAnsi="Garamond" w:cs="Times New Roman"/>
          <w:b/>
          <w:bCs/>
          <w:sz w:val="26"/>
          <w:szCs w:val="26"/>
        </w:rPr>
        <w:t>Psalm 72:1-7,</w:t>
      </w:r>
      <w:r w:rsidR="00E6589C">
        <w:rPr>
          <w:rFonts w:ascii="Garamond" w:hAnsi="Garamond" w:cs="Times New Roman"/>
          <w:b/>
          <w:bCs/>
          <w:sz w:val="26"/>
          <w:szCs w:val="26"/>
        </w:rPr>
        <w:t xml:space="preserve"> </w:t>
      </w:r>
      <w:r w:rsidR="00E6589C" w:rsidRPr="00E6589C">
        <w:rPr>
          <w:rFonts w:ascii="Garamond" w:hAnsi="Garamond" w:cs="Times New Roman"/>
          <w:b/>
          <w:bCs/>
          <w:sz w:val="26"/>
          <w:szCs w:val="26"/>
        </w:rPr>
        <w:t>10-14</w:t>
      </w:r>
      <w:r w:rsidR="00E6589C">
        <w:rPr>
          <w:rFonts w:ascii="Garamond" w:hAnsi="Garamond" w:cs="Times New Roman"/>
          <w:b/>
          <w:bCs/>
          <w:sz w:val="26"/>
          <w:szCs w:val="26"/>
        </w:rPr>
        <w:t xml:space="preserve">; </w:t>
      </w:r>
      <w:r w:rsidR="00E6589C" w:rsidRPr="00E6589C">
        <w:rPr>
          <w:rFonts w:ascii="Garamond" w:hAnsi="Garamond" w:cs="Times New Roman"/>
          <w:b/>
          <w:bCs/>
          <w:sz w:val="26"/>
          <w:szCs w:val="26"/>
        </w:rPr>
        <w:t>Ephesians 3:1-12</w:t>
      </w:r>
      <w:r w:rsidR="00E6589C">
        <w:rPr>
          <w:rFonts w:ascii="Garamond" w:hAnsi="Garamond" w:cs="Times New Roman"/>
          <w:b/>
          <w:bCs/>
          <w:sz w:val="26"/>
          <w:szCs w:val="26"/>
        </w:rPr>
        <w:t xml:space="preserve">; </w:t>
      </w:r>
      <w:r w:rsidR="00E6589C" w:rsidRPr="00E6589C">
        <w:rPr>
          <w:rFonts w:ascii="Garamond" w:hAnsi="Garamond" w:cs="Times New Roman"/>
          <w:b/>
          <w:bCs/>
          <w:sz w:val="26"/>
          <w:szCs w:val="26"/>
        </w:rPr>
        <w:t>Matthew 2:1-12</w:t>
      </w:r>
    </w:p>
    <w:p w14:paraId="56095421" w14:textId="77777777" w:rsidR="0002041C" w:rsidRPr="00BE3EDB" w:rsidRDefault="0002041C" w:rsidP="0002041C">
      <w:pPr>
        <w:pStyle w:val="NoSpacing"/>
        <w:rPr>
          <w:rFonts w:ascii="Garamond" w:hAnsi="Garamond" w:cs="Times New Roman"/>
          <w:sz w:val="26"/>
          <w:szCs w:val="26"/>
        </w:rPr>
      </w:pPr>
    </w:p>
    <w:p w14:paraId="17C0B723" w14:textId="77777777" w:rsidR="00E6589C" w:rsidRPr="00CD55F3" w:rsidRDefault="00E6589C" w:rsidP="00E6589C">
      <w:pPr>
        <w:spacing w:line="276" w:lineRule="auto"/>
        <w:rPr>
          <w:rFonts w:cs="Times New Roman"/>
          <w:sz w:val="26"/>
          <w:szCs w:val="26"/>
        </w:rPr>
      </w:pPr>
      <w:r w:rsidRPr="00CD55F3">
        <w:rPr>
          <w:rFonts w:cs="Times New Roman"/>
          <w:sz w:val="26"/>
          <w:szCs w:val="26"/>
        </w:rPr>
        <w:t xml:space="preserve">Today is the Feast of the Epiphany and the end of the twelve days of Christmas. We leave Christmastide today and </w:t>
      </w:r>
      <w:proofErr w:type="gramStart"/>
      <w:r w:rsidRPr="00CD55F3">
        <w:rPr>
          <w:rFonts w:cs="Times New Roman"/>
          <w:sz w:val="26"/>
          <w:szCs w:val="26"/>
        </w:rPr>
        <w:t>enter into</w:t>
      </w:r>
      <w:proofErr w:type="gramEnd"/>
      <w:r w:rsidRPr="00CD55F3">
        <w:rPr>
          <w:rFonts w:cs="Times New Roman"/>
          <w:sz w:val="26"/>
          <w:szCs w:val="26"/>
        </w:rPr>
        <w:t xml:space="preserve"> the </w:t>
      </w:r>
      <w:r>
        <w:rPr>
          <w:rFonts w:cs="Times New Roman"/>
          <w:sz w:val="26"/>
          <w:szCs w:val="26"/>
        </w:rPr>
        <w:t>S</w:t>
      </w:r>
      <w:r w:rsidRPr="00CD55F3">
        <w:rPr>
          <w:rFonts w:cs="Times New Roman"/>
          <w:sz w:val="26"/>
          <w:szCs w:val="26"/>
        </w:rPr>
        <w:t xml:space="preserve">eason after the Epiphany. These days between Christmas and New </w:t>
      </w:r>
      <w:proofErr w:type="spellStart"/>
      <w:r w:rsidRPr="00CD55F3">
        <w:rPr>
          <w:rFonts w:cs="Times New Roman"/>
          <w:sz w:val="26"/>
          <w:szCs w:val="26"/>
        </w:rPr>
        <w:t>Year</w:t>
      </w:r>
      <w:r>
        <w:rPr>
          <w:rFonts w:cs="Times New Roman"/>
          <w:sz w:val="26"/>
          <w:szCs w:val="26"/>
        </w:rPr>
        <w:t>’</w:t>
      </w:r>
      <w:r w:rsidRPr="00CD55F3">
        <w:rPr>
          <w:rFonts w:cs="Times New Roman"/>
          <w:sz w:val="26"/>
          <w:szCs w:val="26"/>
        </w:rPr>
        <w:t>s</w:t>
      </w:r>
      <w:proofErr w:type="spellEnd"/>
      <w:r w:rsidRPr="00CD55F3">
        <w:rPr>
          <w:rFonts w:cs="Times New Roman"/>
          <w:sz w:val="26"/>
          <w:szCs w:val="26"/>
        </w:rPr>
        <w:t xml:space="preserve"> are a sort of liminal time when things slow down a bit and people are more reflective about what went well in the past year and discern what they would like to change and what they hope for in the new. </w:t>
      </w:r>
    </w:p>
    <w:p w14:paraId="573E835E" w14:textId="77777777" w:rsidR="00E6589C" w:rsidRPr="00CD55F3" w:rsidRDefault="00E6589C" w:rsidP="00E6589C">
      <w:pPr>
        <w:spacing w:line="276" w:lineRule="auto"/>
        <w:rPr>
          <w:rFonts w:cs="Times New Roman"/>
          <w:sz w:val="26"/>
          <w:szCs w:val="26"/>
        </w:rPr>
      </w:pPr>
    </w:p>
    <w:p w14:paraId="14429C32" w14:textId="77777777" w:rsidR="00E6589C" w:rsidRPr="00CD55F3" w:rsidRDefault="00E6589C" w:rsidP="00E6589C">
      <w:pPr>
        <w:spacing w:line="276" w:lineRule="auto"/>
        <w:rPr>
          <w:rFonts w:cs="Times New Roman"/>
          <w:sz w:val="26"/>
          <w:szCs w:val="26"/>
        </w:rPr>
      </w:pPr>
      <w:r w:rsidRPr="00CD55F3">
        <w:rPr>
          <w:rFonts w:cs="Times New Roman"/>
          <w:sz w:val="26"/>
          <w:szCs w:val="26"/>
        </w:rPr>
        <w:t>In December 2018, the sequel to the classic movie</w:t>
      </w:r>
      <w:r>
        <w:rPr>
          <w:rFonts w:cs="Times New Roman"/>
          <w:sz w:val="26"/>
          <w:szCs w:val="26"/>
        </w:rPr>
        <w:t xml:space="preserve"> “</w:t>
      </w:r>
      <w:r w:rsidRPr="00CD55F3">
        <w:rPr>
          <w:rFonts w:cs="Times New Roman"/>
          <w:sz w:val="26"/>
          <w:szCs w:val="26"/>
        </w:rPr>
        <w:t>Mary Poppins,</w:t>
      </w:r>
      <w:r>
        <w:rPr>
          <w:rFonts w:cs="Times New Roman"/>
          <w:sz w:val="26"/>
          <w:szCs w:val="26"/>
        </w:rPr>
        <w:t>”</w:t>
      </w:r>
      <w:r w:rsidRPr="00CD55F3">
        <w:rPr>
          <w:rFonts w:cs="Times New Roman"/>
          <w:sz w:val="26"/>
          <w:szCs w:val="26"/>
        </w:rPr>
        <w:t xml:space="preserve"> called, </w:t>
      </w:r>
      <w:r>
        <w:rPr>
          <w:rFonts w:cs="Times New Roman"/>
          <w:sz w:val="26"/>
          <w:szCs w:val="26"/>
        </w:rPr>
        <w:t>“</w:t>
      </w:r>
      <w:r w:rsidRPr="00CD55F3">
        <w:rPr>
          <w:rFonts w:cs="Times New Roman"/>
          <w:sz w:val="26"/>
          <w:szCs w:val="26"/>
        </w:rPr>
        <w:t>Mary Poppins Returns,</w:t>
      </w:r>
      <w:r>
        <w:rPr>
          <w:rFonts w:cs="Times New Roman"/>
          <w:sz w:val="26"/>
          <w:szCs w:val="26"/>
        </w:rPr>
        <w:t>”</w:t>
      </w:r>
      <w:r w:rsidRPr="00CD55F3">
        <w:rPr>
          <w:rFonts w:cs="Times New Roman"/>
          <w:sz w:val="26"/>
          <w:szCs w:val="26"/>
        </w:rPr>
        <w:t xml:space="preserve"> was released. The movies are loosely based on the P.L. Travers books</w:t>
      </w:r>
      <w:r>
        <w:rPr>
          <w:rFonts w:cs="Times New Roman"/>
          <w:sz w:val="26"/>
          <w:szCs w:val="26"/>
        </w:rPr>
        <w:t>,</w:t>
      </w:r>
      <w:r w:rsidRPr="00CD55F3">
        <w:rPr>
          <w:rFonts w:cs="Times New Roman"/>
          <w:sz w:val="26"/>
          <w:szCs w:val="26"/>
        </w:rPr>
        <w:t xml:space="preserve"> with the first book published in 1934 and subsequent books in the series being released between 1935 </w:t>
      </w:r>
      <w:r>
        <w:rPr>
          <w:rFonts w:cs="Times New Roman"/>
          <w:sz w:val="26"/>
          <w:szCs w:val="26"/>
        </w:rPr>
        <w:t>and</w:t>
      </w:r>
      <w:r w:rsidRPr="00CD55F3">
        <w:rPr>
          <w:rFonts w:cs="Times New Roman"/>
          <w:sz w:val="26"/>
          <w:szCs w:val="26"/>
        </w:rPr>
        <w:t xml:space="preserve"> 1988. In case you did not know, the Mary Poppins of the book is not as sweet as </w:t>
      </w:r>
      <w:r>
        <w:rPr>
          <w:rFonts w:cs="Times New Roman"/>
          <w:sz w:val="26"/>
          <w:szCs w:val="26"/>
        </w:rPr>
        <w:t xml:space="preserve">she is </w:t>
      </w:r>
      <w:r w:rsidRPr="00CD55F3">
        <w:rPr>
          <w:rFonts w:cs="Times New Roman"/>
          <w:sz w:val="26"/>
          <w:szCs w:val="26"/>
        </w:rPr>
        <w:t xml:space="preserve">portrayed in the movies! Regardless, the children love </w:t>
      </w:r>
      <w:proofErr w:type="gramStart"/>
      <w:r w:rsidRPr="00CD55F3">
        <w:rPr>
          <w:rFonts w:cs="Times New Roman"/>
          <w:sz w:val="26"/>
          <w:szCs w:val="26"/>
        </w:rPr>
        <w:t>Mary</w:t>
      </w:r>
      <w:proofErr w:type="gramEnd"/>
      <w:r w:rsidRPr="00CD55F3">
        <w:rPr>
          <w:rFonts w:cs="Times New Roman"/>
          <w:sz w:val="26"/>
          <w:szCs w:val="26"/>
        </w:rPr>
        <w:t xml:space="preserve"> and they have many adventures together</w:t>
      </w:r>
      <w:r>
        <w:rPr>
          <w:rFonts w:cs="Times New Roman"/>
          <w:sz w:val="26"/>
          <w:szCs w:val="26"/>
        </w:rPr>
        <w:t>,</w:t>
      </w:r>
      <w:r w:rsidRPr="00CD55F3">
        <w:rPr>
          <w:rFonts w:cs="Times New Roman"/>
          <w:sz w:val="26"/>
          <w:szCs w:val="26"/>
        </w:rPr>
        <w:t xml:space="preserve"> with Mary teaching them life skills along the way. In </w:t>
      </w:r>
      <w:r>
        <w:rPr>
          <w:rFonts w:cs="Times New Roman"/>
          <w:sz w:val="26"/>
          <w:szCs w:val="26"/>
        </w:rPr>
        <w:t>“</w:t>
      </w:r>
      <w:r w:rsidRPr="00CD55F3">
        <w:rPr>
          <w:rFonts w:cs="Times New Roman"/>
          <w:iCs/>
          <w:sz w:val="26"/>
          <w:szCs w:val="26"/>
        </w:rPr>
        <w:t xml:space="preserve">Mary Poppins Returns,” </w:t>
      </w:r>
      <w:r w:rsidRPr="00CD55F3">
        <w:rPr>
          <w:rFonts w:cs="Times New Roman"/>
          <w:sz w:val="26"/>
          <w:szCs w:val="26"/>
        </w:rPr>
        <w:t>these adventures include some catchy songs to go with them</w:t>
      </w:r>
      <w:r>
        <w:rPr>
          <w:rFonts w:cs="Times New Roman"/>
          <w:sz w:val="26"/>
          <w:szCs w:val="26"/>
        </w:rPr>
        <w:t>,</w:t>
      </w:r>
      <w:r w:rsidRPr="00CD55F3">
        <w:rPr>
          <w:rFonts w:cs="Times New Roman"/>
          <w:sz w:val="26"/>
          <w:szCs w:val="26"/>
        </w:rPr>
        <w:t xml:space="preserve"> just like in the original movie. </w:t>
      </w:r>
    </w:p>
    <w:p w14:paraId="5A6EE4FB" w14:textId="77777777" w:rsidR="00E6589C" w:rsidRPr="00CD55F3" w:rsidRDefault="00E6589C" w:rsidP="00E6589C">
      <w:pPr>
        <w:spacing w:line="276" w:lineRule="auto"/>
        <w:rPr>
          <w:rFonts w:cs="Times New Roman"/>
          <w:sz w:val="26"/>
          <w:szCs w:val="26"/>
        </w:rPr>
      </w:pPr>
    </w:p>
    <w:p w14:paraId="6B536193" w14:textId="77777777" w:rsidR="00E6589C" w:rsidRPr="00CD55F3" w:rsidRDefault="00E6589C" w:rsidP="00E6589C">
      <w:pPr>
        <w:spacing w:line="276" w:lineRule="auto"/>
        <w:rPr>
          <w:rFonts w:cs="Times New Roman"/>
          <w:sz w:val="26"/>
          <w:szCs w:val="26"/>
        </w:rPr>
      </w:pPr>
      <w:r w:rsidRPr="00CD55F3">
        <w:rPr>
          <w:rFonts w:cs="Times New Roman"/>
          <w:sz w:val="26"/>
          <w:szCs w:val="26"/>
        </w:rPr>
        <w:t>One of the songs is called “The Cover is Not the Book</w:t>
      </w:r>
      <w:r>
        <w:rPr>
          <w:rFonts w:cs="Times New Roman"/>
          <w:sz w:val="26"/>
          <w:szCs w:val="26"/>
        </w:rPr>
        <w:t>,</w:t>
      </w:r>
      <w:r w:rsidRPr="00CD55F3">
        <w:rPr>
          <w:rFonts w:cs="Times New Roman"/>
          <w:sz w:val="26"/>
          <w:szCs w:val="26"/>
        </w:rPr>
        <w:t xml:space="preserve">” and, as you can imagine, it talks about not judging a book (and ultimately a person) by its cover. The chorus says this: </w:t>
      </w:r>
    </w:p>
    <w:p w14:paraId="78D32FEC" w14:textId="77777777" w:rsidR="00E6589C" w:rsidRPr="00CD55F3" w:rsidRDefault="00E6589C" w:rsidP="00E6589C">
      <w:pPr>
        <w:spacing w:line="276" w:lineRule="auto"/>
        <w:rPr>
          <w:rFonts w:eastAsia="Times New Roman" w:cs="Times New Roman"/>
          <w:sz w:val="26"/>
          <w:szCs w:val="26"/>
        </w:rPr>
      </w:pPr>
    </w:p>
    <w:p w14:paraId="58E263C0" w14:textId="77777777" w:rsidR="00E6589C" w:rsidRPr="00CD55F3" w:rsidRDefault="00E6589C" w:rsidP="00E6589C">
      <w:pPr>
        <w:spacing w:line="276" w:lineRule="auto"/>
        <w:rPr>
          <w:rFonts w:cs="Times New Roman"/>
          <w:sz w:val="26"/>
          <w:szCs w:val="26"/>
        </w:rPr>
      </w:pPr>
      <w:r w:rsidRPr="00592D95">
        <w:rPr>
          <w:rFonts w:cs="Times New Roman"/>
          <w:sz w:val="26"/>
          <w:szCs w:val="26"/>
        </w:rPr>
        <w:t>[The] Cover is not the book</w:t>
      </w:r>
      <w:r w:rsidRPr="00592D95">
        <w:rPr>
          <w:rFonts w:cs="Times New Roman"/>
          <w:sz w:val="26"/>
          <w:szCs w:val="26"/>
        </w:rPr>
        <w:br/>
        <w:t xml:space="preserve">So open it up and </w:t>
      </w:r>
      <w:proofErr w:type="gramStart"/>
      <w:r w:rsidRPr="00592D95">
        <w:rPr>
          <w:rFonts w:cs="Times New Roman"/>
          <w:sz w:val="26"/>
          <w:szCs w:val="26"/>
        </w:rPr>
        <w:t>take a look</w:t>
      </w:r>
      <w:proofErr w:type="gramEnd"/>
      <w:r w:rsidRPr="00592D95">
        <w:rPr>
          <w:rFonts w:cs="Times New Roman"/>
          <w:sz w:val="26"/>
          <w:szCs w:val="26"/>
        </w:rPr>
        <w:br/>
      </w:r>
      <w:proofErr w:type="spellStart"/>
      <w:r w:rsidRPr="00592D95">
        <w:rPr>
          <w:rFonts w:cs="Times New Roman"/>
          <w:sz w:val="26"/>
          <w:szCs w:val="26"/>
        </w:rPr>
        <w:t>'Cause</w:t>
      </w:r>
      <w:proofErr w:type="spellEnd"/>
      <w:r w:rsidRPr="00592D95">
        <w:rPr>
          <w:rFonts w:cs="Times New Roman"/>
          <w:sz w:val="26"/>
          <w:szCs w:val="26"/>
        </w:rPr>
        <w:t xml:space="preserve"> under the cover one discovers</w:t>
      </w:r>
      <w:r w:rsidRPr="00592D95">
        <w:rPr>
          <w:rFonts w:cs="Times New Roman"/>
          <w:sz w:val="26"/>
          <w:szCs w:val="26"/>
        </w:rPr>
        <w:br/>
        <w:t>That the king may be a crook</w:t>
      </w:r>
      <w:r w:rsidRPr="00592D95">
        <w:rPr>
          <w:rFonts w:cs="Times New Roman"/>
          <w:sz w:val="26"/>
          <w:szCs w:val="26"/>
        </w:rPr>
        <w:br/>
        <w:t>Chapter titles are like signs</w:t>
      </w:r>
      <w:r w:rsidRPr="00592D95">
        <w:rPr>
          <w:rFonts w:cs="Times New Roman"/>
          <w:sz w:val="26"/>
          <w:szCs w:val="26"/>
        </w:rPr>
        <w:br/>
        <w:t>And if you read between the lines</w:t>
      </w:r>
      <w:r w:rsidRPr="00592D95">
        <w:rPr>
          <w:rFonts w:cs="Times New Roman"/>
          <w:sz w:val="26"/>
          <w:szCs w:val="26"/>
        </w:rPr>
        <w:br/>
        <w:t>You'll find your first impression was mistook</w:t>
      </w:r>
      <w:r w:rsidRPr="00592D95">
        <w:rPr>
          <w:rFonts w:cs="Times New Roman"/>
          <w:sz w:val="26"/>
          <w:szCs w:val="26"/>
        </w:rPr>
        <w:br/>
        <w:t>For a cover is nice</w:t>
      </w:r>
      <w:r w:rsidRPr="00592D95">
        <w:rPr>
          <w:rFonts w:cs="Times New Roman"/>
          <w:sz w:val="26"/>
          <w:szCs w:val="26"/>
        </w:rPr>
        <w:br/>
        <w:t>But a cover is not the book</w:t>
      </w:r>
    </w:p>
    <w:p w14:paraId="00198FB3" w14:textId="77777777" w:rsidR="00E6589C" w:rsidRPr="00CD55F3" w:rsidRDefault="00E6589C" w:rsidP="00E6589C">
      <w:pPr>
        <w:spacing w:line="276" w:lineRule="auto"/>
        <w:rPr>
          <w:rFonts w:cs="Times New Roman"/>
          <w:sz w:val="26"/>
          <w:szCs w:val="26"/>
        </w:rPr>
      </w:pPr>
    </w:p>
    <w:p w14:paraId="6FAA7C6C" w14:textId="77777777" w:rsidR="00E6589C" w:rsidRPr="00CD55F3" w:rsidRDefault="00E6589C" w:rsidP="00E6589C">
      <w:pPr>
        <w:spacing w:line="276" w:lineRule="auto"/>
        <w:rPr>
          <w:rFonts w:cs="Times New Roman"/>
          <w:sz w:val="26"/>
          <w:szCs w:val="26"/>
        </w:rPr>
      </w:pPr>
      <w:r w:rsidRPr="00CD55F3">
        <w:rPr>
          <w:rFonts w:cs="Times New Roman"/>
          <w:sz w:val="26"/>
          <w:szCs w:val="26"/>
        </w:rPr>
        <w:t xml:space="preserve">The Banks children in the film learn that sometimes people who are nice to them at first and seem like they’re on their side really aren’t. Learning how to discern people’s true character is like discovering what a </w:t>
      </w:r>
      <w:r w:rsidRPr="00CD55F3">
        <w:rPr>
          <w:rFonts w:cs="Times New Roman"/>
          <w:sz w:val="26"/>
          <w:szCs w:val="26"/>
        </w:rPr>
        <w:lastRenderedPageBreak/>
        <w:t xml:space="preserve">book is </w:t>
      </w:r>
      <w:proofErr w:type="gramStart"/>
      <w:r w:rsidRPr="00CD55F3">
        <w:rPr>
          <w:rFonts w:cs="Times New Roman"/>
          <w:sz w:val="26"/>
          <w:szCs w:val="26"/>
        </w:rPr>
        <w:t>really about</w:t>
      </w:r>
      <w:proofErr w:type="gramEnd"/>
      <w:r w:rsidRPr="00CD55F3">
        <w:rPr>
          <w:rFonts w:cs="Times New Roman"/>
          <w:sz w:val="26"/>
          <w:szCs w:val="26"/>
        </w:rPr>
        <w:t>, no matter how attractive or unattractive the cover looks. This becomes an important lesson for the children as the story continues.</w:t>
      </w:r>
    </w:p>
    <w:p w14:paraId="7A74367D" w14:textId="77777777" w:rsidR="00E6589C" w:rsidRPr="00CD55F3" w:rsidRDefault="00E6589C" w:rsidP="00E6589C">
      <w:pPr>
        <w:spacing w:line="276" w:lineRule="auto"/>
        <w:rPr>
          <w:rFonts w:cs="Times New Roman"/>
          <w:sz w:val="26"/>
          <w:szCs w:val="26"/>
        </w:rPr>
      </w:pPr>
    </w:p>
    <w:p w14:paraId="575B5F9B" w14:textId="77777777" w:rsidR="00E6589C" w:rsidRPr="00CD55F3" w:rsidRDefault="00E6589C" w:rsidP="00E6589C">
      <w:pPr>
        <w:spacing w:line="276" w:lineRule="auto"/>
        <w:rPr>
          <w:rFonts w:cs="Times New Roman"/>
          <w:sz w:val="26"/>
          <w:szCs w:val="26"/>
        </w:rPr>
      </w:pPr>
      <w:r w:rsidRPr="00CD55F3">
        <w:rPr>
          <w:rFonts w:cs="Times New Roman"/>
          <w:sz w:val="26"/>
          <w:szCs w:val="26"/>
        </w:rPr>
        <w:t>This type of discernment is also important to our mag</w:t>
      </w:r>
      <w:r>
        <w:rPr>
          <w:rFonts w:cs="Times New Roman"/>
          <w:sz w:val="26"/>
          <w:szCs w:val="26"/>
        </w:rPr>
        <w:t>i, a</w:t>
      </w:r>
      <w:r w:rsidRPr="00CD55F3">
        <w:rPr>
          <w:rFonts w:cs="Times New Roman"/>
          <w:sz w:val="26"/>
          <w:szCs w:val="26"/>
        </w:rPr>
        <w:t xml:space="preserve">s they encounter the duplicitous Herod while trying to follow the star to find the king of the Jews. Following Jesus certainly has consequences, doesn’t it? The wise men – and we </w:t>
      </w:r>
      <w:proofErr w:type="gramStart"/>
      <w:r w:rsidRPr="00CD55F3">
        <w:rPr>
          <w:rFonts w:cs="Times New Roman"/>
          <w:sz w:val="26"/>
          <w:szCs w:val="26"/>
        </w:rPr>
        <w:t>actually don’t</w:t>
      </w:r>
      <w:proofErr w:type="gramEnd"/>
      <w:r w:rsidRPr="00CD55F3">
        <w:rPr>
          <w:rFonts w:cs="Times New Roman"/>
          <w:sz w:val="26"/>
          <w:szCs w:val="26"/>
        </w:rPr>
        <w:t xml:space="preserve"> know if there are three or two or more, as the story does not tell us – seek out Herod, thinking one king would surely know the presence of another. He receive</w:t>
      </w:r>
      <w:r>
        <w:rPr>
          <w:rFonts w:cs="Times New Roman"/>
          <w:sz w:val="26"/>
          <w:szCs w:val="26"/>
        </w:rPr>
        <w:t>d</w:t>
      </w:r>
      <w:r w:rsidRPr="00CD55F3">
        <w:rPr>
          <w:rFonts w:cs="Times New Roman"/>
          <w:sz w:val="26"/>
          <w:szCs w:val="26"/>
        </w:rPr>
        <w:t xml:space="preserve"> them because they were magi</w:t>
      </w:r>
      <w:r>
        <w:rPr>
          <w:rFonts w:cs="Times New Roman"/>
          <w:sz w:val="26"/>
          <w:szCs w:val="26"/>
        </w:rPr>
        <w:t xml:space="preserve">, </w:t>
      </w:r>
      <w:r w:rsidRPr="00CD55F3">
        <w:rPr>
          <w:rFonts w:cs="Times New Roman"/>
          <w:sz w:val="26"/>
          <w:szCs w:val="26"/>
        </w:rPr>
        <w:t>a learned and wise class of men</w:t>
      </w:r>
      <w:r>
        <w:rPr>
          <w:rFonts w:cs="Times New Roman"/>
          <w:sz w:val="26"/>
          <w:szCs w:val="26"/>
        </w:rPr>
        <w:t xml:space="preserve">, </w:t>
      </w:r>
      <w:r w:rsidRPr="00CD55F3">
        <w:rPr>
          <w:rFonts w:cs="Times New Roman"/>
          <w:sz w:val="26"/>
          <w:szCs w:val="26"/>
        </w:rPr>
        <w:t xml:space="preserve">famous </w:t>
      </w:r>
      <w:r>
        <w:rPr>
          <w:rFonts w:cs="Times New Roman"/>
          <w:sz w:val="26"/>
          <w:szCs w:val="26"/>
        </w:rPr>
        <w:t>at</w:t>
      </w:r>
      <w:r w:rsidRPr="00CD55F3">
        <w:rPr>
          <w:rFonts w:cs="Times New Roman"/>
          <w:sz w:val="26"/>
          <w:szCs w:val="26"/>
        </w:rPr>
        <w:t xml:space="preserve"> that time as having special powers. In their innocence, they set in motion events with Herod that they could not foresee. Their desire to follow the star to Jesus was their sole focus. Even in his infancy, Jesus was changing people’s lives.</w:t>
      </w:r>
    </w:p>
    <w:p w14:paraId="676FA36F" w14:textId="77777777" w:rsidR="00E6589C" w:rsidRPr="00CD55F3" w:rsidRDefault="00E6589C" w:rsidP="00E6589C">
      <w:pPr>
        <w:spacing w:line="276" w:lineRule="auto"/>
        <w:rPr>
          <w:rFonts w:cs="Times New Roman"/>
          <w:sz w:val="26"/>
          <w:szCs w:val="26"/>
        </w:rPr>
      </w:pPr>
    </w:p>
    <w:p w14:paraId="40DDC944" w14:textId="77777777" w:rsidR="00E6589C" w:rsidRPr="00CD55F3" w:rsidRDefault="00E6589C" w:rsidP="00E6589C">
      <w:pPr>
        <w:spacing w:line="276" w:lineRule="auto"/>
        <w:rPr>
          <w:rFonts w:cs="Times New Roman"/>
          <w:sz w:val="26"/>
          <w:szCs w:val="26"/>
        </w:rPr>
      </w:pPr>
      <w:r w:rsidRPr="00CD55F3">
        <w:rPr>
          <w:rFonts w:cs="Times New Roman"/>
          <w:sz w:val="26"/>
          <w:szCs w:val="26"/>
        </w:rPr>
        <w:t>These wise men represented the Gentiles coming to know Jesus and being embraced as God’s children. They have found God’s proclamation of love</w:t>
      </w:r>
      <w:r>
        <w:rPr>
          <w:rFonts w:cs="Times New Roman"/>
          <w:sz w:val="26"/>
          <w:szCs w:val="26"/>
        </w:rPr>
        <w:t xml:space="preserve">, </w:t>
      </w:r>
      <w:r w:rsidRPr="00CD55F3">
        <w:rPr>
          <w:rFonts w:cs="Times New Roman"/>
          <w:sz w:val="26"/>
          <w:szCs w:val="26"/>
        </w:rPr>
        <w:t>Jesus</w:t>
      </w:r>
      <w:r>
        <w:rPr>
          <w:rFonts w:cs="Times New Roman"/>
          <w:sz w:val="26"/>
          <w:szCs w:val="26"/>
        </w:rPr>
        <w:t xml:space="preserve">, </w:t>
      </w:r>
      <w:r w:rsidRPr="00CD55F3">
        <w:rPr>
          <w:rFonts w:cs="Times New Roman"/>
          <w:sz w:val="26"/>
          <w:szCs w:val="26"/>
        </w:rPr>
        <w:t>through creation</w:t>
      </w:r>
      <w:r>
        <w:rPr>
          <w:rFonts w:cs="Times New Roman"/>
          <w:sz w:val="26"/>
          <w:szCs w:val="26"/>
        </w:rPr>
        <w:t xml:space="preserve">, </w:t>
      </w:r>
      <w:r w:rsidRPr="00CD55F3">
        <w:rPr>
          <w:rFonts w:cs="Times New Roman"/>
          <w:sz w:val="26"/>
          <w:szCs w:val="26"/>
        </w:rPr>
        <w:t xml:space="preserve">a star. But </w:t>
      </w:r>
      <w:proofErr w:type="gramStart"/>
      <w:r w:rsidRPr="00CD55F3">
        <w:rPr>
          <w:rFonts w:cs="Times New Roman"/>
          <w:sz w:val="26"/>
          <w:szCs w:val="26"/>
        </w:rPr>
        <w:t>in order to</w:t>
      </w:r>
      <w:proofErr w:type="gramEnd"/>
      <w:r w:rsidRPr="00CD55F3">
        <w:rPr>
          <w:rFonts w:cs="Times New Roman"/>
          <w:sz w:val="26"/>
          <w:szCs w:val="26"/>
        </w:rPr>
        <w:t xml:space="preserve"> find Jesus, they must first understand the prophecy of Jewish Scriptures. Nature alone cannot provide them salvation—they must learn about God’s plan for the Messiah so they </w:t>
      </w:r>
      <w:r>
        <w:rPr>
          <w:rFonts w:cs="Times New Roman"/>
          <w:sz w:val="26"/>
          <w:szCs w:val="26"/>
        </w:rPr>
        <w:t>can</w:t>
      </w:r>
      <w:r w:rsidRPr="00CD55F3">
        <w:rPr>
          <w:rFonts w:cs="Times New Roman"/>
          <w:sz w:val="26"/>
          <w:szCs w:val="26"/>
        </w:rPr>
        <w:t xml:space="preserve"> find him and pay him homage. Their encounter with Herod, who already knew the Scriptures about the Messiah, must have been confusing. Why was he not coming with them</w:t>
      </w:r>
      <w:r>
        <w:rPr>
          <w:rFonts w:cs="Times New Roman"/>
          <w:sz w:val="26"/>
          <w:szCs w:val="26"/>
        </w:rPr>
        <w:t xml:space="preserve">? Why had he not </w:t>
      </w:r>
      <w:r w:rsidRPr="00CD55F3">
        <w:rPr>
          <w:rFonts w:cs="Times New Roman"/>
          <w:sz w:val="26"/>
          <w:szCs w:val="26"/>
        </w:rPr>
        <w:t xml:space="preserve">already </w:t>
      </w:r>
      <w:r>
        <w:rPr>
          <w:rFonts w:cs="Times New Roman"/>
          <w:sz w:val="26"/>
          <w:szCs w:val="26"/>
        </w:rPr>
        <w:t xml:space="preserve">been </w:t>
      </w:r>
      <w:r w:rsidRPr="00CD55F3">
        <w:rPr>
          <w:rFonts w:cs="Times New Roman"/>
          <w:sz w:val="26"/>
          <w:szCs w:val="26"/>
        </w:rPr>
        <w:t xml:space="preserve">there himself?  Why was he asking them to go in secret? Surely this was a marvelous event that everyone should </w:t>
      </w:r>
      <w:proofErr w:type="gramStart"/>
      <w:r w:rsidRPr="00CD55F3">
        <w:rPr>
          <w:rFonts w:cs="Times New Roman"/>
          <w:sz w:val="26"/>
          <w:szCs w:val="26"/>
        </w:rPr>
        <w:t>know?</w:t>
      </w:r>
      <w:proofErr w:type="gramEnd"/>
      <w:r w:rsidRPr="00CD55F3">
        <w:rPr>
          <w:rFonts w:cs="Times New Roman"/>
          <w:sz w:val="26"/>
          <w:szCs w:val="26"/>
        </w:rPr>
        <w:t xml:space="preserve"> Like our song from </w:t>
      </w:r>
      <w:r>
        <w:rPr>
          <w:rFonts w:cs="Times New Roman"/>
          <w:sz w:val="26"/>
          <w:szCs w:val="26"/>
        </w:rPr>
        <w:t>“</w:t>
      </w:r>
      <w:r w:rsidRPr="00CD55F3">
        <w:rPr>
          <w:rFonts w:cs="Times New Roman"/>
          <w:sz w:val="26"/>
          <w:szCs w:val="26"/>
        </w:rPr>
        <w:t>Mary Poppins Returns</w:t>
      </w:r>
      <w:r>
        <w:rPr>
          <w:rFonts w:cs="Times New Roman"/>
          <w:sz w:val="26"/>
          <w:szCs w:val="26"/>
        </w:rPr>
        <w:t>”</w:t>
      </w:r>
      <w:r w:rsidRPr="00CD55F3">
        <w:rPr>
          <w:rFonts w:cs="Times New Roman"/>
          <w:sz w:val="26"/>
          <w:szCs w:val="26"/>
        </w:rPr>
        <w:t xml:space="preserve"> reminds us—we must be discerning when it comes to our faith. We can’t judge a book by its cover. Herod acted one way outside</w:t>
      </w:r>
      <w:r>
        <w:rPr>
          <w:rFonts w:cs="Times New Roman"/>
          <w:sz w:val="26"/>
          <w:szCs w:val="26"/>
        </w:rPr>
        <w:t xml:space="preserve"> – </w:t>
      </w:r>
      <w:r w:rsidRPr="00CD55F3">
        <w:rPr>
          <w:rFonts w:cs="Times New Roman"/>
          <w:sz w:val="26"/>
          <w:szCs w:val="26"/>
        </w:rPr>
        <w:t>but inside was another</w:t>
      </w:r>
      <w:r>
        <w:rPr>
          <w:rFonts w:cs="Times New Roman"/>
          <w:sz w:val="26"/>
          <w:szCs w:val="26"/>
        </w:rPr>
        <w:t xml:space="preserve"> story</w:t>
      </w:r>
      <w:r w:rsidRPr="00CD55F3">
        <w:rPr>
          <w:rFonts w:cs="Times New Roman"/>
          <w:sz w:val="26"/>
          <w:szCs w:val="26"/>
        </w:rPr>
        <w:t>.</w:t>
      </w:r>
    </w:p>
    <w:p w14:paraId="177F1DC8" w14:textId="77777777" w:rsidR="00E6589C" w:rsidRPr="00CD55F3" w:rsidRDefault="00E6589C" w:rsidP="00E6589C">
      <w:pPr>
        <w:spacing w:line="276" w:lineRule="auto"/>
        <w:rPr>
          <w:rFonts w:cs="Times New Roman"/>
          <w:sz w:val="26"/>
          <w:szCs w:val="26"/>
        </w:rPr>
      </w:pPr>
    </w:p>
    <w:p w14:paraId="02A6409A" w14:textId="77777777" w:rsidR="00E6589C" w:rsidRPr="00CD55F3" w:rsidRDefault="00E6589C" w:rsidP="00E6589C">
      <w:pPr>
        <w:spacing w:line="276" w:lineRule="auto"/>
        <w:rPr>
          <w:rFonts w:cs="Times New Roman"/>
          <w:sz w:val="26"/>
          <w:szCs w:val="26"/>
        </w:rPr>
      </w:pPr>
      <w:r w:rsidRPr="00CD55F3">
        <w:rPr>
          <w:rFonts w:cs="Times New Roman"/>
          <w:sz w:val="26"/>
          <w:szCs w:val="26"/>
        </w:rPr>
        <w:t xml:space="preserve">The magi had come a long way—from “their own country” from the East—and traveled to pay homage to an infant, offering the gifts of their culture – gold, frankincense, and myrrh. With these gifts, they also offer themselves, </w:t>
      </w:r>
      <w:proofErr w:type="gramStart"/>
      <w:r w:rsidRPr="00CD55F3">
        <w:rPr>
          <w:rFonts w:cs="Times New Roman"/>
          <w:sz w:val="26"/>
          <w:szCs w:val="26"/>
        </w:rPr>
        <w:t>kneeling down</w:t>
      </w:r>
      <w:proofErr w:type="gramEnd"/>
      <w:r w:rsidRPr="00CD55F3">
        <w:rPr>
          <w:rFonts w:cs="Times New Roman"/>
          <w:sz w:val="26"/>
          <w:szCs w:val="26"/>
        </w:rPr>
        <w:t xml:space="preserve"> </w:t>
      </w:r>
      <w:r>
        <w:rPr>
          <w:rFonts w:cs="Times New Roman"/>
          <w:sz w:val="26"/>
          <w:szCs w:val="26"/>
        </w:rPr>
        <w:t xml:space="preserve">to </w:t>
      </w:r>
      <w:r w:rsidRPr="00CD55F3">
        <w:rPr>
          <w:rFonts w:cs="Times New Roman"/>
          <w:sz w:val="26"/>
          <w:szCs w:val="26"/>
        </w:rPr>
        <w:t>celebrate and honor Jesus’ kingship. There’s a theory that in ancient times, those three gifts represented laying down an old way of living and taking up a new one. Frankincense was used by the priestly class—those who had special, mysterious power; Myrrh was used in death – for mummification and the afterlife; and gold, the false god, was the substance used to make the false idol of the calf in Moses’ and Aaron’s story</w:t>
      </w:r>
      <w:r>
        <w:rPr>
          <w:rFonts w:cs="Times New Roman"/>
          <w:sz w:val="26"/>
          <w:szCs w:val="26"/>
        </w:rPr>
        <w:t xml:space="preserve">, </w:t>
      </w:r>
      <w:r w:rsidRPr="00CD55F3">
        <w:rPr>
          <w:rFonts w:cs="Times New Roman"/>
          <w:sz w:val="26"/>
          <w:szCs w:val="26"/>
        </w:rPr>
        <w:t xml:space="preserve">and </w:t>
      </w:r>
      <w:r>
        <w:rPr>
          <w:rFonts w:cs="Times New Roman"/>
          <w:sz w:val="26"/>
          <w:szCs w:val="26"/>
        </w:rPr>
        <w:t xml:space="preserve">of course, it was </w:t>
      </w:r>
      <w:r w:rsidRPr="00CD55F3">
        <w:rPr>
          <w:rFonts w:cs="Times New Roman"/>
          <w:sz w:val="26"/>
          <w:szCs w:val="26"/>
        </w:rPr>
        <w:t xml:space="preserve">also used as a payment or reward for services rendered. </w:t>
      </w:r>
    </w:p>
    <w:p w14:paraId="3F08F73D" w14:textId="77777777" w:rsidR="00E6589C" w:rsidRPr="00CD55F3" w:rsidRDefault="00E6589C" w:rsidP="00E6589C">
      <w:pPr>
        <w:spacing w:line="276" w:lineRule="auto"/>
        <w:rPr>
          <w:rFonts w:cs="Times New Roman"/>
          <w:sz w:val="26"/>
          <w:szCs w:val="26"/>
        </w:rPr>
      </w:pPr>
    </w:p>
    <w:p w14:paraId="5601A7D8" w14:textId="77777777" w:rsidR="00E6589C" w:rsidRPr="00CD55F3" w:rsidRDefault="00E6589C" w:rsidP="00E6589C">
      <w:pPr>
        <w:spacing w:line="276" w:lineRule="auto"/>
        <w:rPr>
          <w:rFonts w:cs="Times New Roman"/>
          <w:sz w:val="26"/>
          <w:szCs w:val="26"/>
        </w:rPr>
      </w:pPr>
      <w:r w:rsidRPr="00CD55F3">
        <w:rPr>
          <w:rFonts w:cs="Times New Roman"/>
          <w:sz w:val="26"/>
          <w:szCs w:val="26"/>
        </w:rPr>
        <w:t>By laying these gifts at Jesus’ feet, according to this theory, the magi are showing that they recognize that they are encountering a new way of living. This new way is affirmed by a dream from God that warns them not to return to Herod, but to go home another way. How wise they are! They have been changed and they heed God’s word instead of Herod’s, keeping them safe as they travel home.</w:t>
      </w:r>
    </w:p>
    <w:p w14:paraId="1890DB4B" w14:textId="77777777" w:rsidR="00E6589C" w:rsidRPr="00CD55F3" w:rsidRDefault="00E6589C" w:rsidP="00E6589C">
      <w:pPr>
        <w:spacing w:line="276" w:lineRule="auto"/>
        <w:rPr>
          <w:rFonts w:cs="Times New Roman"/>
          <w:sz w:val="26"/>
          <w:szCs w:val="26"/>
        </w:rPr>
      </w:pPr>
    </w:p>
    <w:p w14:paraId="08398D36" w14:textId="77777777" w:rsidR="00E6589C" w:rsidRPr="00CD55F3" w:rsidRDefault="00E6589C" w:rsidP="00E6589C">
      <w:pPr>
        <w:spacing w:line="276" w:lineRule="auto"/>
        <w:rPr>
          <w:rFonts w:cs="Times New Roman"/>
          <w:sz w:val="26"/>
          <w:szCs w:val="26"/>
        </w:rPr>
      </w:pPr>
      <w:r w:rsidRPr="00CD55F3">
        <w:rPr>
          <w:rFonts w:cs="Times New Roman"/>
          <w:sz w:val="26"/>
          <w:szCs w:val="26"/>
        </w:rPr>
        <w:t xml:space="preserve">In the same way, we too, are invited to be transformed. The past is history, and we cannot return to it – we cannot move forward by going back the way we came. When we encounter Jesus, we go home another way—a way that unfolds in front of us, not behind us. We give up our old ways and die to ourselves daily so that we might become who God has created us to be. </w:t>
      </w:r>
    </w:p>
    <w:p w14:paraId="22EB169A" w14:textId="77777777" w:rsidR="00E6589C" w:rsidRPr="00CD55F3" w:rsidRDefault="00E6589C" w:rsidP="00E6589C">
      <w:pPr>
        <w:spacing w:line="276" w:lineRule="auto"/>
        <w:rPr>
          <w:rFonts w:cs="Times New Roman"/>
          <w:sz w:val="26"/>
          <w:szCs w:val="26"/>
        </w:rPr>
      </w:pPr>
    </w:p>
    <w:p w14:paraId="2FCEDE73" w14:textId="77777777" w:rsidR="00E6589C" w:rsidRPr="00CD55F3" w:rsidRDefault="00E6589C" w:rsidP="00E6589C">
      <w:pPr>
        <w:spacing w:line="276" w:lineRule="auto"/>
        <w:rPr>
          <w:rFonts w:cs="Times New Roman"/>
          <w:sz w:val="26"/>
          <w:szCs w:val="26"/>
        </w:rPr>
      </w:pPr>
      <w:r w:rsidRPr="00CD55F3">
        <w:rPr>
          <w:rFonts w:cs="Times New Roman"/>
          <w:sz w:val="26"/>
          <w:szCs w:val="26"/>
        </w:rPr>
        <w:lastRenderedPageBreak/>
        <w:t xml:space="preserve">In this new year and this </w:t>
      </w:r>
      <w:r>
        <w:rPr>
          <w:rFonts w:cs="Times New Roman"/>
          <w:sz w:val="26"/>
          <w:szCs w:val="26"/>
        </w:rPr>
        <w:t>S</w:t>
      </w:r>
      <w:r w:rsidRPr="00CD55F3">
        <w:rPr>
          <w:rFonts w:cs="Times New Roman"/>
          <w:sz w:val="26"/>
          <w:szCs w:val="26"/>
        </w:rPr>
        <w:t>eason after the Epiphany, as we</w:t>
      </w:r>
      <w:r>
        <w:rPr>
          <w:rFonts w:cs="Times New Roman"/>
          <w:sz w:val="26"/>
          <w:szCs w:val="26"/>
        </w:rPr>
        <w:t>, like the wise men,</w:t>
      </w:r>
      <w:r w:rsidRPr="00CD55F3">
        <w:rPr>
          <w:rFonts w:cs="Times New Roman"/>
          <w:sz w:val="26"/>
          <w:szCs w:val="26"/>
        </w:rPr>
        <w:t xml:space="preserve"> discern those things that we want to lay at Jesus’ feet</w:t>
      </w:r>
      <w:r>
        <w:rPr>
          <w:rFonts w:cs="Times New Roman"/>
          <w:sz w:val="26"/>
          <w:szCs w:val="26"/>
        </w:rPr>
        <w:t xml:space="preserve"> </w:t>
      </w:r>
      <w:r w:rsidRPr="00CD55F3">
        <w:rPr>
          <w:rFonts w:cs="Times New Roman"/>
          <w:sz w:val="26"/>
          <w:szCs w:val="26"/>
        </w:rPr>
        <w:t>– we can find our own star to follow as we go home another way, so</w:t>
      </w:r>
      <w:r>
        <w:rPr>
          <w:rFonts w:cs="Times New Roman"/>
          <w:sz w:val="26"/>
          <w:szCs w:val="26"/>
        </w:rPr>
        <w:t xml:space="preserve"> </w:t>
      </w:r>
      <w:r w:rsidRPr="00CD55F3">
        <w:rPr>
          <w:rFonts w:cs="Times New Roman"/>
          <w:sz w:val="26"/>
          <w:szCs w:val="26"/>
        </w:rPr>
        <w:t>to</w:t>
      </w:r>
      <w:r>
        <w:rPr>
          <w:rFonts w:cs="Times New Roman"/>
          <w:sz w:val="26"/>
          <w:szCs w:val="26"/>
        </w:rPr>
        <w:t xml:space="preserve"> </w:t>
      </w:r>
      <w:r w:rsidRPr="00CD55F3">
        <w:rPr>
          <w:rFonts w:cs="Times New Roman"/>
          <w:sz w:val="26"/>
          <w:szCs w:val="26"/>
        </w:rPr>
        <w:t>speak, on the road where God is beckoning us. Some congregations give out Star Words—different words on paper stars that are prayed over and selected at random by worship participants to focus on their faith journey in the new year. You can create your own Star Word</w:t>
      </w:r>
      <w:r>
        <w:rPr>
          <w:rFonts w:cs="Times New Roman"/>
          <w:sz w:val="26"/>
          <w:szCs w:val="26"/>
        </w:rPr>
        <w:t xml:space="preserve"> </w:t>
      </w:r>
      <w:r w:rsidRPr="00CD55F3">
        <w:rPr>
          <w:rFonts w:cs="Times New Roman"/>
          <w:sz w:val="26"/>
          <w:szCs w:val="26"/>
        </w:rPr>
        <w:t>by getting quiet and listening to that still</w:t>
      </w:r>
      <w:r>
        <w:rPr>
          <w:rFonts w:cs="Times New Roman"/>
          <w:sz w:val="26"/>
          <w:szCs w:val="26"/>
        </w:rPr>
        <w:t>,</w:t>
      </w:r>
      <w:r w:rsidRPr="00CD55F3">
        <w:rPr>
          <w:rFonts w:cs="Times New Roman"/>
          <w:sz w:val="26"/>
          <w:szCs w:val="26"/>
        </w:rPr>
        <w:t xml:space="preserve"> small voice of God</w:t>
      </w:r>
      <w:r>
        <w:rPr>
          <w:rFonts w:cs="Times New Roman"/>
          <w:sz w:val="26"/>
          <w:szCs w:val="26"/>
        </w:rPr>
        <w:t xml:space="preserve">, </w:t>
      </w:r>
      <w:r w:rsidRPr="00CD55F3">
        <w:rPr>
          <w:rFonts w:cs="Times New Roman"/>
          <w:sz w:val="26"/>
          <w:szCs w:val="26"/>
        </w:rPr>
        <w:t xml:space="preserve">who enlivens and inspires us. Once a word emerges, you can write it on a piece of paper or create your own paper star and put it in a place where you can refer to it throughout the year—your refrigerator door, on a mirror, on your computer screen, in your prayer book or Bible, or whatever works. Look up its definition and see what strikes you. Notice your word in places and in conversations throughout the year. As you continue to reflect, </w:t>
      </w:r>
      <w:r>
        <w:rPr>
          <w:rFonts w:cs="Times New Roman"/>
          <w:sz w:val="26"/>
          <w:szCs w:val="26"/>
        </w:rPr>
        <w:t>you might find yourself</w:t>
      </w:r>
      <w:r w:rsidRPr="00CD55F3">
        <w:rPr>
          <w:rFonts w:cs="Times New Roman"/>
          <w:sz w:val="26"/>
          <w:szCs w:val="26"/>
        </w:rPr>
        <w:t xml:space="preserve"> </w:t>
      </w:r>
      <w:r>
        <w:rPr>
          <w:rFonts w:cs="Times New Roman"/>
          <w:sz w:val="26"/>
          <w:szCs w:val="26"/>
        </w:rPr>
        <w:t>in</w:t>
      </w:r>
      <w:r w:rsidRPr="00CD55F3">
        <w:rPr>
          <w:rFonts w:cs="Times New Roman"/>
          <w:sz w:val="26"/>
          <w:szCs w:val="26"/>
        </w:rPr>
        <w:t xml:space="preserve"> a year-long conversation with God.</w:t>
      </w:r>
    </w:p>
    <w:p w14:paraId="2E38A6B6" w14:textId="77777777" w:rsidR="00E6589C" w:rsidRPr="00CD55F3" w:rsidRDefault="00E6589C" w:rsidP="00E6589C">
      <w:pPr>
        <w:spacing w:line="276" w:lineRule="auto"/>
        <w:rPr>
          <w:rFonts w:cs="Times New Roman"/>
          <w:sz w:val="26"/>
          <w:szCs w:val="26"/>
        </w:rPr>
      </w:pPr>
    </w:p>
    <w:p w14:paraId="4E607227" w14:textId="77777777" w:rsidR="00E6589C" w:rsidRPr="00CD55F3" w:rsidRDefault="00E6589C" w:rsidP="00E6589C">
      <w:pPr>
        <w:spacing w:line="276" w:lineRule="auto"/>
        <w:rPr>
          <w:rFonts w:cs="Times New Roman"/>
          <w:sz w:val="26"/>
          <w:szCs w:val="26"/>
        </w:rPr>
      </w:pPr>
      <w:r w:rsidRPr="00CD55F3">
        <w:rPr>
          <w:rFonts w:cs="Times New Roman"/>
          <w:sz w:val="26"/>
          <w:szCs w:val="26"/>
        </w:rPr>
        <w:t xml:space="preserve">Like any other gift, this star gift can be received with joy and </w:t>
      </w:r>
      <w:r>
        <w:rPr>
          <w:rFonts w:cs="Times New Roman"/>
          <w:sz w:val="26"/>
          <w:szCs w:val="26"/>
        </w:rPr>
        <w:t>an</w:t>
      </w:r>
      <w:r w:rsidRPr="00CD55F3">
        <w:rPr>
          <w:rFonts w:cs="Times New Roman"/>
          <w:sz w:val="26"/>
          <w:szCs w:val="26"/>
        </w:rPr>
        <w:t xml:space="preserve"> open heart of opportunity, or it can be jammed at the bottom of a purse or put in the recycle bin and forgotten. It’s up to you. Epiphany and the </w:t>
      </w:r>
      <w:r>
        <w:rPr>
          <w:rFonts w:cs="Times New Roman"/>
          <w:sz w:val="26"/>
          <w:szCs w:val="26"/>
        </w:rPr>
        <w:t>S</w:t>
      </w:r>
      <w:r w:rsidRPr="00CD55F3">
        <w:rPr>
          <w:rFonts w:cs="Times New Roman"/>
          <w:sz w:val="26"/>
          <w:szCs w:val="26"/>
        </w:rPr>
        <w:t>eason after the Epiphany are the celebration of God’s light in the darkness and a reminder of our life-giving, loving God</w:t>
      </w:r>
      <w:r>
        <w:rPr>
          <w:rFonts w:cs="Times New Roman"/>
          <w:sz w:val="26"/>
          <w:szCs w:val="26"/>
        </w:rPr>
        <w:t>,</w:t>
      </w:r>
      <w:r w:rsidRPr="00CD55F3">
        <w:rPr>
          <w:rFonts w:cs="Times New Roman"/>
          <w:sz w:val="26"/>
          <w:szCs w:val="26"/>
        </w:rPr>
        <w:t xml:space="preserve"> who came in the Word made flesh for all people. May we receive God’s gift of discernment with the willingness of heart to be transformed like the wise men and, shining with the light of Jesus Christ, find our way home. A</w:t>
      </w:r>
      <w:r>
        <w:rPr>
          <w:rFonts w:cs="Times New Roman"/>
          <w:sz w:val="26"/>
          <w:szCs w:val="26"/>
        </w:rPr>
        <w:t>men</w:t>
      </w:r>
      <w:r w:rsidRPr="00CD55F3">
        <w:rPr>
          <w:rFonts w:cs="Times New Roman"/>
          <w:sz w:val="26"/>
          <w:szCs w:val="26"/>
        </w:rPr>
        <w:t>.</w:t>
      </w:r>
    </w:p>
    <w:p w14:paraId="65081A6E" w14:textId="77777777" w:rsidR="00E6589C" w:rsidRPr="00CD55F3" w:rsidRDefault="00E6589C" w:rsidP="00E6589C">
      <w:pPr>
        <w:rPr>
          <w:rFonts w:cs="Times New Roman"/>
          <w:sz w:val="26"/>
          <w:szCs w:val="26"/>
        </w:rPr>
      </w:pPr>
    </w:p>
    <w:p w14:paraId="19247934" w14:textId="77777777" w:rsidR="00BE3EDB" w:rsidRDefault="00BE3EDB">
      <w:pPr>
        <w:rPr>
          <w:i/>
          <w:iCs/>
          <w:sz w:val="26"/>
          <w:szCs w:val="26"/>
        </w:rPr>
      </w:pPr>
    </w:p>
    <w:p w14:paraId="48AFC16C" w14:textId="77777777" w:rsidR="00E6589C" w:rsidRDefault="00E6589C" w:rsidP="00E6589C">
      <w:pPr>
        <w:rPr>
          <w:b/>
          <w:bCs/>
          <w:i/>
          <w:iCs/>
          <w:sz w:val="26"/>
          <w:szCs w:val="26"/>
        </w:rPr>
      </w:pPr>
    </w:p>
    <w:p w14:paraId="15E93E87" w14:textId="77777777" w:rsidR="00E6589C" w:rsidRDefault="00E6589C" w:rsidP="00E6589C">
      <w:pPr>
        <w:rPr>
          <w:b/>
          <w:bCs/>
          <w:i/>
          <w:iCs/>
          <w:sz w:val="26"/>
          <w:szCs w:val="26"/>
        </w:rPr>
      </w:pPr>
    </w:p>
    <w:p w14:paraId="01EB68A6" w14:textId="77777777" w:rsidR="00E6589C" w:rsidRDefault="00E6589C" w:rsidP="00E6589C">
      <w:pPr>
        <w:rPr>
          <w:b/>
          <w:bCs/>
          <w:i/>
          <w:iCs/>
          <w:sz w:val="26"/>
          <w:szCs w:val="26"/>
        </w:rPr>
      </w:pPr>
    </w:p>
    <w:p w14:paraId="706B22E6" w14:textId="77777777" w:rsidR="00E6589C" w:rsidRDefault="00E6589C" w:rsidP="00E6589C">
      <w:pPr>
        <w:rPr>
          <w:b/>
          <w:bCs/>
          <w:i/>
          <w:iCs/>
          <w:sz w:val="26"/>
          <w:szCs w:val="26"/>
        </w:rPr>
      </w:pPr>
    </w:p>
    <w:p w14:paraId="3EA08FCD" w14:textId="77777777" w:rsidR="00E6589C" w:rsidRDefault="00E6589C" w:rsidP="00E6589C">
      <w:pPr>
        <w:rPr>
          <w:b/>
          <w:bCs/>
          <w:i/>
          <w:iCs/>
          <w:sz w:val="26"/>
          <w:szCs w:val="26"/>
        </w:rPr>
      </w:pPr>
    </w:p>
    <w:p w14:paraId="550EA455" w14:textId="77777777" w:rsidR="00E6589C" w:rsidRDefault="00E6589C" w:rsidP="00E6589C">
      <w:pPr>
        <w:rPr>
          <w:b/>
          <w:bCs/>
          <w:i/>
          <w:iCs/>
          <w:sz w:val="26"/>
          <w:szCs w:val="26"/>
        </w:rPr>
      </w:pPr>
    </w:p>
    <w:p w14:paraId="3586ACC8" w14:textId="77777777" w:rsidR="00E6589C" w:rsidRDefault="00E6589C" w:rsidP="00E6589C">
      <w:pPr>
        <w:rPr>
          <w:b/>
          <w:bCs/>
          <w:i/>
          <w:iCs/>
          <w:sz w:val="26"/>
          <w:szCs w:val="26"/>
        </w:rPr>
      </w:pPr>
    </w:p>
    <w:p w14:paraId="1A57298C" w14:textId="77777777" w:rsidR="00E6589C" w:rsidRDefault="00E6589C" w:rsidP="00E6589C">
      <w:pPr>
        <w:rPr>
          <w:b/>
          <w:bCs/>
          <w:i/>
          <w:iCs/>
          <w:sz w:val="26"/>
          <w:szCs w:val="26"/>
        </w:rPr>
      </w:pPr>
    </w:p>
    <w:p w14:paraId="16F7A3BC" w14:textId="77777777" w:rsidR="00E6589C" w:rsidRDefault="00E6589C" w:rsidP="00E6589C">
      <w:pPr>
        <w:rPr>
          <w:b/>
          <w:bCs/>
          <w:i/>
          <w:iCs/>
          <w:sz w:val="26"/>
          <w:szCs w:val="26"/>
        </w:rPr>
      </w:pPr>
    </w:p>
    <w:p w14:paraId="0250E234" w14:textId="77777777" w:rsidR="00E6589C" w:rsidRDefault="00E6589C" w:rsidP="00E6589C">
      <w:pPr>
        <w:rPr>
          <w:b/>
          <w:bCs/>
          <w:i/>
          <w:iCs/>
          <w:sz w:val="26"/>
          <w:szCs w:val="26"/>
        </w:rPr>
      </w:pPr>
    </w:p>
    <w:p w14:paraId="1F8B6322" w14:textId="77777777" w:rsidR="00E6589C" w:rsidRDefault="00E6589C" w:rsidP="00E6589C">
      <w:pPr>
        <w:rPr>
          <w:b/>
          <w:bCs/>
          <w:i/>
          <w:iCs/>
          <w:sz w:val="26"/>
          <w:szCs w:val="26"/>
        </w:rPr>
      </w:pPr>
    </w:p>
    <w:p w14:paraId="1DCE9661" w14:textId="77777777" w:rsidR="00E6589C" w:rsidRDefault="00E6589C" w:rsidP="00E6589C">
      <w:pPr>
        <w:rPr>
          <w:b/>
          <w:bCs/>
          <w:i/>
          <w:iCs/>
          <w:sz w:val="26"/>
          <w:szCs w:val="26"/>
        </w:rPr>
      </w:pPr>
    </w:p>
    <w:p w14:paraId="5902E0D1" w14:textId="77777777" w:rsidR="00E6589C" w:rsidRDefault="00E6589C" w:rsidP="00E6589C">
      <w:pPr>
        <w:rPr>
          <w:b/>
          <w:bCs/>
          <w:i/>
          <w:iCs/>
          <w:sz w:val="26"/>
          <w:szCs w:val="26"/>
        </w:rPr>
      </w:pPr>
    </w:p>
    <w:p w14:paraId="2F168363" w14:textId="77777777" w:rsidR="00E6589C" w:rsidRDefault="00E6589C" w:rsidP="00E6589C">
      <w:pPr>
        <w:rPr>
          <w:b/>
          <w:bCs/>
          <w:i/>
          <w:iCs/>
          <w:sz w:val="26"/>
          <w:szCs w:val="26"/>
        </w:rPr>
      </w:pPr>
    </w:p>
    <w:p w14:paraId="64CBDC2E" w14:textId="77777777" w:rsidR="00E6589C" w:rsidRDefault="00E6589C" w:rsidP="00E6589C">
      <w:pPr>
        <w:rPr>
          <w:b/>
          <w:bCs/>
          <w:i/>
          <w:iCs/>
          <w:sz w:val="26"/>
          <w:szCs w:val="26"/>
        </w:rPr>
      </w:pPr>
    </w:p>
    <w:p w14:paraId="294E3146" w14:textId="77777777" w:rsidR="00E6589C" w:rsidRDefault="00E6589C" w:rsidP="00E6589C">
      <w:pPr>
        <w:rPr>
          <w:b/>
          <w:bCs/>
          <w:i/>
          <w:iCs/>
          <w:sz w:val="26"/>
          <w:szCs w:val="26"/>
        </w:rPr>
      </w:pPr>
    </w:p>
    <w:p w14:paraId="20F07E09" w14:textId="77777777" w:rsidR="00E6589C" w:rsidRDefault="00E6589C" w:rsidP="00E6589C">
      <w:pPr>
        <w:rPr>
          <w:b/>
          <w:bCs/>
          <w:i/>
          <w:iCs/>
          <w:sz w:val="26"/>
          <w:szCs w:val="26"/>
        </w:rPr>
      </w:pPr>
    </w:p>
    <w:p w14:paraId="7FE3F2BD" w14:textId="37C52385" w:rsidR="00BE3EDB" w:rsidRPr="00BE3EDB" w:rsidRDefault="00E6589C" w:rsidP="00E6589C">
      <w:pPr>
        <w:rPr>
          <w:i/>
          <w:iCs/>
          <w:sz w:val="26"/>
          <w:szCs w:val="26"/>
        </w:rPr>
      </w:pPr>
      <w:r w:rsidRPr="00E6589C">
        <w:rPr>
          <w:b/>
          <w:bCs/>
          <w:i/>
          <w:iCs/>
          <w:sz w:val="26"/>
          <w:szCs w:val="26"/>
        </w:rPr>
        <w:t xml:space="preserve">The Rev. </w:t>
      </w:r>
      <w:proofErr w:type="spellStart"/>
      <w:r w:rsidRPr="00E6589C">
        <w:rPr>
          <w:b/>
          <w:bCs/>
          <w:i/>
          <w:iCs/>
          <w:sz w:val="26"/>
          <w:szCs w:val="26"/>
        </w:rPr>
        <w:t>Danáe</w:t>
      </w:r>
      <w:proofErr w:type="spellEnd"/>
      <w:r w:rsidRPr="00E6589C">
        <w:rPr>
          <w:b/>
          <w:bCs/>
          <w:i/>
          <w:iCs/>
          <w:sz w:val="26"/>
          <w:szCs w:val="26"/>
        </w:rPr>
        <w:t xml:space="preserve"> Ashley</w:t>
      </w:r>
      <w:r w:rsidRPr="00E6589C">
        <w:rPr>
          <w:i/>
          <w:iCs/>
          <w:sz w:val="26"/>
          <w:szCs w:val="26"/>
        </w:rPr>
        <w:t> is an Episcopal priest and licensed marriage and family therapist who has ministered with parishes in North Carolina, New York, Minnesota, and the Seattle area and is a therapist at Soul Spa Seattle, LLC (</w:t>
      </w:r>
      <w:hyperlink r:id="rId8" w:history="1">
        <w:r w:rsidRPr="00E6589C">
          <w:rPr>
            <w:rStyle w:val="Hyperlink"/>
            <w:i/>
            <w:iCs/>
            <w:sz w:val="26"/>
            <w:szCs w:val="26"/>
          </w:rPr>
          <w:t>www.soulspaseattl</w:t>
        </w:r>
        <w:r w:rsidRPr="00E6589C">
          <w:rPr>
            <w:rStyle w:val="Hyperlink"/>
            <w:i/>
            <w:iCs/>
            <w:sz w:val="26"/>
            <w:szCs w:val="26"/>
          </w:rPr>
          <w:t>e</w:t>
        </w:r>
        <w:r w:rsidRPr="00E6589C">
          <w:rPr>
            <w:rStyle w:val="Hyperlink"/>
            <w:i/>
            <w:iCs/>
            <w:sz w:val="26"/>
            <w:szCs w:val="26"/>
          </w:rPr>
          <w:t>.com</w:t>
        </w:r>
      </w:hyperlink>
      <w:r w:rsidRPr="00E6589C">
        <w:rPr>
          <w:i/>
          <w:iCs/>
          <w:sz w:val="26"/>
          <w:szCs w:val="26"/>
        </w:rPr>
        <w:t xml:space="preserve">). </w:t>
      </w:r>
      <w:proofErr w:type="spellStart"/>
      <w:r w:rsidRPr="00E6589C">
        <w:rPr>
          <w:i/>
          <w:iCs/>
          <w:sz w:val="26"/>
          <w:szCs w:val="26"/>
        </w:rPr>
        <w:t>Danáe</w:t>
      </w:r>
      <w:proofErr w:type="spellEnd"/>
      <w:r w:rsidRPr="00E6589C">
        <w:rPr>
          <w:i/>
          <w:iCs/>
          <w:sz w:val="26"/>
          <w:szCs w:val="26"/>
        </w:rPr>
        <w:t xml:space="preserve"> uses art, music, drama, poetry, and movement in counseling, spiritual direction, and creation of ritual. She has written for Working Preacher, Luther Seminary’s </w:t>
      </w:r>
      <w:proofErr w:type="spellStart"/>
      <w:r w:rsidRPr="00E6589C">
        <w:rPr>
          <w:i/>
          <w:iCs/>
          <w:sz w:val="26"/>
          <w:szCs w:val="26"/>
        </w:rPr>
        <w:t>Faith+Lead</w:t>
      </w:r>
      <w:proofErr w:type="spellEnd"/>
      <w:r w:rsidRPr="00E6589C">
        <w:rPr>
          <w:i/>
          <w:iCs/>
          <w:sz w:val="26"/>
          <w:szCs w:val="26"/>
        </w:rPr>
        <w:t xml:space="preserve">, Sermons That Work, and other publications, as well as being a contributor to podcasts, books, and producing a play about fertility struggle. </w:t>
      </w:r>
      <w:proofErr w:type="spellStart"/>
      <w:r w:rsidRPr="00E6589C">
        <w:rPr>
          <w:i/>
          <w:iCs/>
          <w:sz w:val="26"/>
          <w:szCs w:val="26"/>
        </w:rPr>
        <w:t>Danáe’s</w:t>
      </w:r>
      <w:proofErr w:type="spellEnd"/>
      <w:r w:rsidRPr="00E6589C">
        <w:rPr>
          <w:i/>
          <w:iCs/>
          <w:sz w:val="26"/>
          <w:szCs w:val="26"/>
        </w:rPr>
        <w:t xml:space="preserve"> favorite pastimes include reading, traveling with her husband, making sure their rescue dog Cooper is living his best life, dancing with wild abandon to Celtic music, and serious karaoke. </w:t>
      </w:r>
    </w:p>
    <w:sectPr w:rsidR="00BE3EDB" w:rsidRPr="00BE3EDB" w:rsidSect="00C5626E">
      <w:footerReference w:type="default" r:id="rId9"/>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8F972" w14:textId="77777777" w:rsidR="00C859B5" w:rsidRDefault="00C859B5" w:rsidP="00812385">
      <w:r>
        <w:separator/>
      </w:r>
    </w:p>
  </w:endnote>
  <w:endnote w:type="continuationSeparator" w:id="0">
    <w:p w14:paraId="6C22C452" w14:textId="77777777" w:rsidR="00C859B5" w:rsidRDefault="00C859B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F5E74" w14:textId="77777777" w:rsidR="00C859B5" w:rsidRDefault="00C859B5" w:rsidP="00812385">
      <w:r>
        <w:separator/>
      </w:r>
    </w:p>
  </w:footnote>
  <w:footnote w:type="continuationSeparator" w:id="0">
    <w:p w14:paraId="186D2E72" w14:textId="77777777" w:rsidR="00C859B5" w:rsidRDefault="00C859B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1A73"/>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30FB"/>
    <w:rsid w:val="001757C7"/>
    <w:rsid w:val="001833F1"/>
    <w:rsid w:val="0018344A"/>
    <w:rsid w:val="00184ADE"/>
    <w:rsid w:val="00184C6B"/>
    <w:rsid w:val="00187EB7"/>
    <w:rsid w:val="0019031E"/>
    <w:rsid w:val="00191633"/>
    <w:rsid w:val="0019327D"/>
    <w:rsid w:val="00194512"/>
    <w:rsid w:val="001974B8"/>
    <w:rsid w:val="001C6187"/>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46AAE"/>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37691"/>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4B46"/>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859B5"/>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589C"/>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45289582">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75451569">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www.soulspaseattle.com%2F&amp;data=05%7C01%7Ccsikkema%40episcopalchurch.org%7C0cc8344408a745be7ee608dbf116a888%7Ca61a1be800f1406689423558df189805%7C0%7C0%7C638368851869700759%7CUnknown%7CTWFpbGZsb3d8eyJWIjoiMC4wLjAwMDAiLCJQIjoiV2luMzIiLCJBTiI6Ik1haWwiLCJXVCI6Mn0%3D%7C3000%7C%7C%7C&amp;sdata=79nNfZhNqbScBav3qyOqr%2FSa1GRw7neZ%2FQX6JzvafNk%3D&amp;reserved=0"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2024-12-03T17:31:00Z</cp:lastPrinted>
  <dcterms:created xsi:type="dcterms:W3CDTF">2024-12-03T22:38:00Z</dcterms:created>
  <dcterms:modified xsi:type="dcterms:W3CDTF">2024-12-03T22:41:00Z</dcterms:modified>
</cp:coreProperties>
</file>