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9A5C8" w14:textId="22409600" w:rsidR="001E5E43" w:rsidRPr="004A0DDF" w:rsidRDefault="003C45B7" w:rsidP="00244E0A">
      <w:pPr>
        <w:spacing w:after="0" w:line="240" w:lineRule="auto"/>
        <w:rPr>
          <w:rFonts w:ascii="Garamond" w:eastAsia="Calibri" w:hAnsi="Garamond" w:cs="Times New Roman"/>
          <w:bCs/>
          <w:lang w:val="es-ES"/>
        </w:rPr>
      </w:pPr>
      <w:r w:rsidRPr="004A0DDF">
        <w:rPr>
          <w:rFonts w:ascii="Garamond" w:eastAsia="Calibri" w:hAnsi="Garamond" w:cs="Times New Roman"/>
          <w:bCs/>
          <w:noProof/>
          <w:lang w:val="es-ES"/>
        </w:rPr>
        <w:drawing>
          <wp:inline distT="0" distB="0" distL="0" distR="0" wp14:anchorId="5B411146" wp14:editId="25CC9A2D">
            <wp:extent cx="1828800" cy="1244988"/>
            <wp:effectExtent l="0" t="0" r="0" b="0"/>
            <wp:docPr id="2" name="Picture 2" descr="A picture containing tex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711" cy="1387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31ECBF" w14:textId="03AABF5B" w:rsidR="008F7ABC" w:rsidRPr="004A0DDF" w:rsidRDefault="008F7ABC" w:rsidP="00244E0A">
      <w:pPr>
        <w:spacing w:after="0" w:line="240" w:lineRule="auto"/>
        <w:rPr>
          <w:rFonts w:ascii="Garamond" w:eastAsia="Calibri" w:hAnsi="Garamond"/>
          <w:bCs/>
        </w:rPr>
      </w:pPr>
    </w:p>
    <w:p w14:paraId="6A1D016F" w14:textId="77777777" w:rsidR="00244E0A" w:rsidRPr="004B3E1E" w:rsidRDefault="00244E0A" w:rsidP="00244E0A">
      <w:pPr>
        <w:spacing w:after="0" w:line="240" w:lineRule="auto"/>
        <w:rPr>
          <w:rFonts w:ascii="Garamond" w:hAnsi="Garamond"/>
          <w:b/>
          <w:lang w:val="es-ES" w:eastAsia="es"/>
        </w:rPr>
      </w:pPr>
      <w:r>
        <w:rPr>
          <w:rFonts w:ascii="Garamond" w:hAnsi="Garamond"/>
          <w:b/>
          <w:lang w:val="es-ES" w:eastAsia="es"/>
        </w:rPr>
        <w:t>13</w:t>
      </w:r>
      <w:r w:rsidRPr="004B3E1E">
        <w:rPr>
          <w:rFonts w:ascii="Garamond" w:hAnsi="Garamond"/>
          <w:b/>
          <w:lang w:val="es-ES" w:eastAsia="es"/>
        </w:rPr>
        <w:t xml:space="preserve"> de </w:t>
      </w:r>
      <w:r>
        <w:rPr>
          <w:rFonts w:ascii="Garamond" w:hAnsi="Garamond"/>
          <w:b/>
          <w:lang w:val="es-ES" w:eastAsia="es"/>
        </w:rPr>
        <w:t>abril</w:t>
      </w:r>
      <w:r w:rsidRPr="004B3E1E">
        <w:rPr>
          <w:rFonts w:ascii="Garamond" w:hAnsi="Garamond"/>
          <w:b/>
          <w:lang w:val="es-ES" w:eastAsia="es"/>
        </w:rPr>
        <w:t xml:space="preserve"> de 202</w:t>
      </w:r>
      <w:r>
        <w:rPr>
          <w:rFonts w:ascii="Garamond" w:hAnsi="Garamond"/>
          <w:b/>
          <w:lang w:val="es-ES" w:eastAsia="es"/>
        </w:rPr>
        <w:t>5 –</w:t>
      </w:r>
      <w:r w:rsidRPr="004B3E1E">
        <w:rPr>
          <w:rFonts w:ascii="Garamond" w:hAnsi="Garamond"/>
          <w:b/>
          <w:lang w:val="es-ES" w:eastAsia="es"/>
        </w:rPr>
        <w:t xml:space="preserve"> </w:t>
      </w:r>
      <w:r>
        <w:rPr>
          <w:rFonts w:ascii="Garamond" w:hAnsi="Garamond"/>
          <w:b/>
          <w:lang w:val="es-ES" w:eastAsia="es"/>
        </w:rPr>
        <w:t>Domingo de Ramos</w:t>
      </w:r>
      <w:r w:rsidRPr="004B3E1E">
        <w:rPr>
          <w:rFonts w:ascii="Garamond" w:hAnsi="Garamond"/>
          <w:b/>
          <w:lang w:val="es-ES" w:eastAsia="es"/>
        </w:rPr>
        <w:t xml:space="preserve"> (C) </w:t>
      </w:r>
    </w:p>
    <w:p w14:paraId="59E2217A" w14:textId="77777777" w:rsidR="00244E0A" w:rsidRDefault="00244E0A" w:rsidP="00244E0A">
      <w:pPr>
        <w:spacing w:after="0" w:line="240" w:lineRule="auto"/>
        <w:rPr>
          <w:rFonts w:ascii="Garamond" w:hAnsi="Garamond"/>
          <w:b/>
          <w:lang w:val="es-ES" w:eastAsia="es"/>
        </w:rPr>
      </w:pPr>
      <w:r>
        <w:rPr>
          <w:rFonts w:ascii="Garamond" w:hAnsi="Garamond"/>
          <w:b/>
          <w:lang w:val="es-ES" w:eastAsia="es"/>
        </w:rPr>
        <w:t>Semana 6</w:t>
      </w:r>
      <w:r w:rsidRPr="004B3E1E">
        <w:rPr>
          <w:rFonts w:ascii="Garamond" w:hAnsi="Garamond"/>
          <w:b/>
          <w:lang w:val="es-ES" w:eastAsia="es"/>
        </w:rPr>
        <w:t>: Una Vida Transformada:</w:t>
      </w:r>
    </w:p>
    <w:p w14:paraId="75CCE6A6" w14:textId="078A260B" w:rsidR="00244E0A" w:rsidRPr="004B3E1E" w:rsidRDefault="00244E0A" w:rsidP="00244E0A">
      <w:pPr>
        <w:spacing w:after="0" w:line="240" w:lineRule="auto"/>
        <w:rPr>
          <w:rFonts w:ascii="Garamond" w:hAnsi="Garamond"/>
          <w:b/>
          <w:lang w:val="es" w:eastAsia="es"/>
        </w:rPr>
      </w:pPr>
      <w:r w:rsidRPr="004B3E1E">
        <w:rPr>
          <w:rFonts w:ascii="Garamond" w:hAnsi="Garamond"/>
          <w:b/>
          <w:lang w:val="es-ES" w:eastAsia="es"/>
        </w:rPr>
        <w:t>El Camino del Amor para la Cuaresma</w:t>
      </w:r>
    </w:p>
    <w:p w14:paraId="50B95AA6" w14:textId="7D057208" w:rsidR="00244E0A" w:rsidRDefault="00244E0A" w:rsidP="00244E0A">
      <w:pPr>
        <w:spacing w:after="0" w:line="240" w:lineRule="auto"/>
        <w:rPr>
          <w:rFonts w:ascii="Garamond" w:hAnsi="Garamond"/>
          <w:b/>
          <w:lang w:val="es-ES" w:eastAsia="es"/>
        </w:rPr>
      </w:pPr>
    </w:p>
    <w:p w14:paraId="71D7852B" w14:textId="54F4A6A0" w:rsidR="00244E0A" w:rsidRPr="004B3E1E" w:rsidRDefault="00244E0A" w:rsidP="00244E0A">
      <w:pPr>
        <w:spacing w:after="0" w:line="240" w:lineRule="auto"/>
        <w:rPr>
          <w:rFonts w:ascii="Garamond" w:hAnsi="Garamond"/>
          <w:noProof/>
          <w:lang w:val="es-ES"/>
        </w:rPr>
      </w:pPr>
      <w:r w:rsidRPr="004B3E1E">
        <w:rPr>
          <w:rFonts w:ascii="Garamond" w:hAnsi="Garamond"/>
          <w:noProof/>
        </w:rPr>
        <w:drawing>
          <wp:anchor distT="0" distB="0" distL="114300" distR="114300" simplePos="0" relativeHeight="251659264" behindDoc="0" locked="0" layoutInCell="1" allowOverlap="1" wp14:anchorId="24780208" wp14:editId="6270E5C6">
            <wp:simplePos x="0" y="0"/>
            <wp:positionH relativeFrom="column">
              <wp:posOffset>2846705</wp:posOffset>
            </wp:positionH>
            <wp:positionV relativeFrom="paragraph">
              <wp:posOffset>76835</wp:posOffset>
            </wp:positionV>
            <wp:extent cx="1146175" cy="1146175"/>
            <wp:effectExtent l="0" t="0" r="0" b="0"/>
            <wp:wrapSquare wrapText="bothSides"/>
            <wp:docPr id="1" name="Picture 1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Qr cod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6175" cy="1146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B3E1E">
        <w:rPr>
          <w:rFonts w:ascii="Garamond" w:hAnsi="Garamond"/>
          <w:noProof/>
          <w:lang w:val="es-ES"/>
        </w:rPr>
        <w:t xml:space="preserve">El viaje a través de la Cuaresma hacia la Pascua es un viaje con Jesús. Somos bautizados en su vida, abnegación y muerte; entonces, nos elevamos a la esperanza de la vida transformados. Esta Cuaresma, las comunidades quedan invitadas a caminar con Jesús en su Camino de Amor y con la experiencia de la vida transformada. Juntos, reflexionaremos de nuevo sobre las acciones amorosas de Dios tal como se relatan en las lecturas de la Vigilia Pascual. Juntos, caminaremos a través de las profundidades de la historia de la salvación hacia la plenitud de la redención. A lo largo de la Cuaresma, acompáñenos mientras exploramos: </w:t>
      </w:r>
      <w:r w:rsidRPr="004B3E1E">
        <w:rPr>
          <w:rFonts w:ascii="Garamond" w:hAnsi="Garamond"/>
          <w:i/>
          <w:iCs/>
          <w:noProof/>
          <w:lang w:val="es-ES"/>
        </w:rPr>
        <w:t>Una Vida Transformada: El Camino del Amor para la Cuaresma</w:t>
      </w:r>
      <w:r w:rsidRPr="004B3E1E">
        <w:rPr>
          <w:rFonts w:ascii="Garamond" w:hAnsi="Garamond"/>
          <w:noProof/>
          <w:lang w:val="es-ES"/>
        </w:rPr>
        <w:t>, producido por Hillary Raining y Jenifer Gamber. Puede encontrar los recursos que se mencionan a continuación en iam.</w:t>
      </w:r>
      <w:r w:rsidRPr="004B3E1E">
        <w:rPr>
          <w:rFonts w:ascii="Garamond" w:hAnsi="Garamond"/>
          <w:i/>
          <w:iCs/>
          <w:noProof/>
          <w:lang w:val="es-ES"/>
        </w:rPr>
        <w:t>ec/lifetransformed</w:t>
      </w:r>
      <w:r w:rsidRPr="004B3E1E">
        <w:rPr>
          <w:rFonts w:ascii="Garamond" w:hAnsi="Garamond"/>
          <w:noProof/>
          <w:lang w:val="es-ES"/>
        </w:rPr>
        <w:t xml:space="preserve"> o escaneando el código QR a la derecha. </w:t>
      </w:r>
    </w:p>
    <w:p w14:paraId="741CADEA" w14:textId="77777777" w:rsidR="00244E0A" w:rsidRPr="004B3E1E" w:rsidRDefault="00244E0A" w:rsidP="00244E0A">
      <w:pPr>
        <w:spacing w:after="0" w:line="240" w:lineRule="auto"/>
        <w:rPr>
          <w:rFonts w:ascii="Garamond" w:hAnsi="Garamond"/>
          <w:bCs/>
          <w:lang w:val="es-ES" w:eastAsia="es"/>
        </w:rPr>
      </w:pPr>
    </w:p>
    <w:p w14:paraId="0B48EE69" w14:textId="77777777" w:rsidR="00244E0A" w:rsidRPr="007B3B53" w:rsidRDefault="00244E0A" w:rsidP="00244E0A">
      <w:pPr>
        <w:spacing w:after="0" w:line="240" w:lineRule="auto"/>
        <w:rPr>
          <w:rFonts w:ascii="Garamond" w:hAnsi="Garamond"/>
          <w:b/>
          <w:sz w:val="28"/>
          <w:szCs w:val="28"/>
          <w:lang w:val="es-ES" w:eastAsia="es"/>
        </w:rPr>
      </w:pPr>
      <w:r>
        <w:rPr>
          <w:rFonts w:ascii="Garamond" w:hAnsi="Garamond"/>
          <w:b/>
          <w:sz w:val="28"/>
          <w:szCs w:val="28"/>
          <w:lang w:val="es-ES" w:eastAsia="es"/>
        </w:rPr>
        <w:t>Semana 6</w:t>
      </w:r>
    </w:p>
    <w:p w14:paraId="72B25904" w14:textId="77777777" w:rsidR="00244E0A" w:rsidRPr="008C4021" w:rsidRDefault="00244E0A" w:rsidP="00244E0A">
      <w:pPr>
        <w:spacing w:after="0" w:line="240" w:lineRule="auto"/>
        <w:rPr>
          <w:rFonts w:ascii="Garamond" w:hAnsi="Garamond"/>
          <w:b/>
          <w:lang w:val="es-ES" w:eastAsia="es"/>
        </w:rPr>
      </w:pPr>
      <w:r w:rsidRPr="008C4021">
        <w:rPr>
          <w:rFonts w:ascii="Garamond" w:hAnsi="Garamond"/>
          <w:b/>
          <w:lang w:val="es-ES" w:eastAsia="es"/>
        </w:rPr>
        <w:t>1</w:t>
      </w:r>
      <w:r>
        <w:rPr>
          <w:rFonts w:ascii="Garamond" w:hAnsi="Garamond"/>
          <w:b/>
          <w:lang w:val="es-ES" w:eastAsia="es"/>
        </w:rPr>
        <w:t>3</w:t>
      </w:r>
      <w:r w:rsidRPr="008C4021">
        <w:rPr>
          <w:rFonts w:ascii="Garamond" w:hAnsi="Garamond"/>
          <w:b/>
          <w:lang w:val="es-ES" w:eastAsia="es"/>
        </w:rPr>
        <w:t xml:space="preserve"> de abril</w:t>
      </w:r>
    </w:p>
    <w:p w14:paraId="3F0DF3E7" w14:textId="77777777" w:rsidR="00244E0A" w:rsidRPr="008C4021" w:rsidRDefault="00244E0A" w:rsidP="00244E0A">
      <w:pPr>
        <w:spacing w:after="0" w:line="240" w:lineRule="auto"/>
        <w:rPr>
          <w:rFonts w:ascii="Garamond" w:hAnsi="Garamond" w:cs="Arial"/>
        </w:rPr>
      </w:pPr>
      <w:r w:rsidRPr="008C4021">
        <w:rPr>
          <w:rFonts w:ascii="Garamond" w:hAnsi="Garamond"/>
          <w:bCs/>
          <w:i/>
          <w:iCs/>
          <w:lang w:val="es-ES" w:eastAsia="es"/>
        </w:rPr>
        <w:t>Aviso de hoy:</w:t>
      </w:r>
      <w:r w:rsidRPr="008C4021">
        <w:rPr>
          <w:rFonts w:ascii="Garamond" w:hAnsi="Garamond"/>
          <w:bCs/>
          <w:lang w:val="es-ES" w:eastAsia="es"/>
        </w:rPr>
        <w:t xml:space="preserve"> </w:t>
      </w:r>
      <w:r w:rsidRPr="008C4021">
        <w:rPr>
          <w:rFonts w:ascii="Garamond" w:hAnsi="Garamond" w:cs="Arial"/>
          <w:lang w:val="es-ES"/>
        </w:rPr>
        <w:t xml:space="preserve">Vea el video de la Rvda. Dra. Hillary </w:t>
      </w:r>
      <w:proofErr w:type="spellStart"/>
      <w:r w:rsidRPr="008C4021">
        <w:rPr>
          <w:rFonts w:ascii="Garamond" w:hAnsi="Garamond" w:cs="Arial"/>
          <w:lang w:val="es-ES"/>
        </w:rPr>
        <w:t>Raining</w:t>
      </w:r>
      <w:proofErr w:type="spellEnd"/>
      <w:r w:rsidRPr="008C4021">
        <w:rPr>
          <w:rFonts w:ascii="Garamond" w:hAnsi="Garamond" w:cs="Arial"/>
          <w:lang w:val="es-ES"/>
        </w:rPr>
        <w:t xml:space="preserve"> en </w:t>
      </w:r>
      <w:r w:rsidRPr="008C4021">
        <w:rPr>
          <w:rFonts w:ascii="Garamond" w:hAnsi="Garamond" w:cs="Arial"/>
          <w:i/>
          <w:iCs/>
          <w:lang w:val="es-ES"/>
        </w:rPr>
        <w:t>iam.ec/</w:t>
      </w:r>
      <w:proofErr w:type="spellStart"/>
      <w:r w:rsidRPr="008C4021">
        <w:rPr>
          <w:rFonts w:ascii="Garamond" w:hAnsi="Garamond" w:cs="Arial"/>
          <w:i/>
          <w:iCs/>
          <w:lang w:val="es-ES"/>
        </w:rPr>
        <w:t>lifetransformed</w:t>
      </w:r>
      <w:proofErr w:type="spellEnd"/>
      <w:r w:rsidRPr="008C4021">
        <w:rPr>
          <w:rFonts w:ascii="Garamond" w:hAnsi="Garamond" w:cs="Arial"/>
          <w:lang w:val="es-ES"/>
        </w:rPr>
        <w:t xml:space="preserve"> para la semana 6. El tema se basa en la práctica “Adorar” y se titula “</w:t>
      </w:r>
      <w:r w:rsidRPr="008C4021">
        <w:rPr>
          <w:rFonts w:ascii="Garamond" w:hAnsi="Garamond" w:cs="Arial"/>
        </w:rPr>
        <w:t>La reunión del pueblo de Dios”.</w:t>
      </w:r>
    </w:p>
    <w:p w14:paraId="1552ABBA" w14:textId="77777777" w:rsidR="00244E0A" w:rsidRPr="008C4021" w:rsidRDefault="00244E0A" w:rsidP="00244E0A">
      <w:pPr>
        <w:spacing w:after="0" w:line="240" w:lineRule="auto"/>
        <w:rPr>
          <w:rFonts w:ascii="Garamond" w:hAnsi="Garamond"/>
          <w:bCs/>
          <w:lang w:val="es-ES" w:eastAsia="es"/>
        </w:rPr>
      </w:pPr>
      <w:r w:rsidRPr="008C4021">
        <w:rPr>
          <w:rFonts w:ascii="Garamond" w:hAnsi="Garamond"/>
          <w:bCs/>
          <w:i/>
          <w:iCs/>
          <w:lang w:val="es-ES" w:eastAsia="es"/>
        </w:rPr>
        <w:t xml:space="preserve">Lea esto: </w:t>
      </w:r>
      <w:r w:rsidRPr="008C4021">
        <w:rPr>
          <w:rFonts w:ascii="Garamond" w:hAnsi="Garamond"/>
          <w:bCs/>
          <w:lang w:val="es-ES" w:eastAsia="es"/>
        </w:rPr>
        <w:t>Sofonías 3:12-20</w:t>
      </w:r>
    </w:p>
    <w:p w14:paraId="1F92CB00" w14:textId="77777777" w:rsidR="00244E0A" w:rsidRPr="008C4021" w:rsidRDefault="00244E0A" w:rsidP="00244E0A">
      <w:pPr>
        <w:spacing w:after="0" w:line="240" w:lineRule="auto"/>
        <w:rPr>
          <w:rFonts w:ascii="Garamond" w:hAnsi="Garamond"/>
          <w:b/>
          <w:lang w:val="es-ES" w:eastAsia="es"/>
        </w:rPr>
      </w:pPr>
    </w:p>
    <w:p w14:paraId="5D827CF7" w14:textId="77777777" w:rsidR="00244E0A" w:rsidRPr="008C4021" w:rsidRDefault="00244E0A" w:rsidP="00244E0A">
      <w:pPr>
        <w:spacing w:after="0" w:line="240" w:lineRule="auto"/>
        <w:rPr>
          <w:rFonts w:ascii="Garamond" w:hAnsi="Garamond"/>
          <w:b/>
          <w:lang w:val="es-ES" w:eastAsia="es"/>
        </w:rPr>
      </w:pPr>
      <w:r w:rsidRPr="008C4021">
        <w:rPr>
          <w:rFonts w:ascii="Garamond" w:hAnsi="Garamond"/>
          <w:b/>
          <w:lang w:val="es-ES" w:eastAsia="es"/>
        </w:rPr>
        <w:t>1</w:t>
      </w:r>
      <w:r>
        <w:rPr>
          <w:rFonts w:ascii="Garamond" w:hAnsi="Garamond"/>
          <w:b/>
          <w:lang w:val="es-ES" w:eastAsia="es"/>
        </w:rPr>
        <w:t>4</w:t>
      </w:r>
      <w:r w:rsidRPr="008C4021">
        <w:rPr>
          <w:rFonts w:ascii="Garamond" w:hAnsi="Garamond"/>
          <w:b/>
          <w:lang w:val="es-ES" w:eastAsia="es"/>
        </w:rPr>
        <w:t xml:space="preserve"> de abril</w:t>
      </w:r>
    </w:p>
    <w:p w14:paraId="7200F1E2" w14:textId="77777777" w:rsidR="00244E0A" w:rsidRPr="008C4021" w:rsidRDefault="00244E0A" w:rsidP="00244E0A">
      <w:pPr>
        <w:spacing w:after="0" w:line="240" w:lineRule="auto"/>
        <w:rPr>
          <w:rFonts w:ascii="Garamond" w:hAnsi="Garamond"/>
          <w:bCs/>
          <w:lang w:eastAsia="es"/>
        </w:rPr>
      </w:pPr>
      <w:r w:rsidRPr="008C4021">
        <w:rPr>
          <w:rFonts w:ascii="Garamond" w:hAnsi="Garamond"/>
          <w:bCs/>
          <w:i/>
          <w:iCs/>
          <w:lang w:val="es-ES" w:eastAsia="es"/>
        </w:rPr>
        <w:t>Aviso de hoy:</w:t>
      </w:r>
      <w:r w:rsidRPr="008C4021">
        <w:rPr>
          <w:rFonts w:ascii="Garamond" w:hAnsi="Garamond"/>
          <w:bCs/>
          <w:lang w:val="es-ES" w:eastAsia="es"/>
        </w:rPr>
        <w:t xml:space="preserve"> </w:t>
      </w:r>
      <w:r w:rsidRPr="008C4021">
        <w:rPr>
          <w:rFonts w:ascii="Garamond" w:hAnsi="Garamond"/>
          <w:bCs/>
          <w:lang w:eastAsia="es"/>
        </w:rPr>
        <w:t>Escucha el oficio diario hoy en missionstclare.com.</w:t>
      </w:r>
    </w:p>
    <w:p w14:paraId="294C695C" w14:textId="77777777" w:rsidR="00244E0A" w:rsidRPr="008C4021" w:rsidRDefault="00244E0A" w:rsidP="00244E0A">
      <w:pPr>
        <w:spacing w:after="0" w:line="240" w:lineRule="auto"/>
        <w:rPr>
          <w:rFonts w:ascii="Garamond" w:hAnsi="Garamond"/>
          <w:bCs/>
          <w:lang w:eastAsia="es"/>
        </w:rPr>
      </w:pPr>
      <w:r w:rsidRPr="008C4021">
        <w:rPr>
          <w:rFonts w:ascii="Garamond" w:hAnsi="Garamond"/>
          <w:bCs/>
          <w:i/>
          <w:iCs/>
          <w:lang w:val="es-ES" w:eastAsia="es"/>
        </w:rPr>
        <w:t xml:space="preserve">Lea esto: </w:t>
      </w:r>
      <w:r w:rsidRPr="008C4021">
        <w:rPr>
          <w:rFonts w:ascii="Garamond" w:hAnsi="Garamond"/>
          <w:bCs/>
          <w:lang w:eastAsia="es"/>
        </w:rPr>
        <w:t>“Me quejaré y lloraré mañana, tarde y noche, y él escuchará mi voz.” – Salmo 55:17</w:t>
      </w:r>
    </w:p>
    <w:p w14:paraId="72239628" w14:textId="77777777" w:rsidR="00244E0A" w:rsidRPr="004A0DDF" w:rsidRDefault="00244E0A" w:rsidP="00244E0A">
      <w:pPr>
        <w:spacing w:after="0" w:line="240" w:lineRule="auto"/>
        <w:rPr>
          <w:rFonts w:ascii="Garamond" w:eastAsia="Calibri" w:hAnsi="Garamond" w:cs="Times New Roman"/>
          <w:bCs/>
          <w:lang w:val="es-ES"/>
        </w:rPr>
      </w:pPr>
      <w:r w:rsidRPr="004A0DDF">
        <w:rPr>
          <w:rFonts w:ascii="Garamond" w:eastAsia="Calibri" w:hAnsi="Garamond" w:cs="Times New Roman"/>
          <w:bCs/>
          <w:noProof/>
          <w:lang w:val="es-ES"/>
        </w:rPr>
        <w:drawing>
          <wp:inline distT="0" distB="0" distL="0" distR="0" wp14:anchorId="12A2E1CB" wp14:editId="0DBCF613">
            <wp:extent cx="1828800" cy="1244988"/>
            <wp:effectExtent l="0" t="0" r="0" b="0"/>
            <wp:docPr id="1859006218" name="Picture 1859006218" descr="A picture containing tex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711" cy="1387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4466C7" w14:textId="77777777" w:rsidR="00244E0A" w:rsidRPr="004A0DDF" w:rsidRDefault="00244E0A" w:rsidP="00244E0A">
      <w:pPr>
        <w:spacing w:after="0" w:line="240" w:lineRule="auto"/>
        <w:rPr>
          <w:rFonts w:ascii="Garamond" w:eastAsia="Calibri" w:hAnsi="Garamond"/>
          <w:bCs/>
        </w:rPr>
      </w:pPr>
    </w:p>
    <w:p w14:paraId="0D27CFDD" w14:textId="77777777" w:rsidR="00244E0A" w:rsidRPr="004B3E1E" w:rsidRDefault="00244E0A" w:rsidP="00244E0A">
      <w:pPr>
        <w:spacing w:after="0" w:line="240" w:lineRule="auto"/>
        <w:rPr>
          <w:rFonts w:ascii="Garamond" w:hAnsi="Garamond"/>
          <w:b/>
          <w:lang w:val="es-ES" w:eastAsia="es"/>
        </w:rPr>
      </w:pPr>
      <w:r>
        <w:rPr>
          <w:rFonts w:ascii="Garamond" w:hAnsi="Garamond"/>
          <w:b/>
          <w:lang w:val="es-ES" w:eastAsia="es"/>
        </w:rPr>
        <w:t>13</w:t>
      </w:r>
      <w:r w:rsidRPr="004B3E1E">
        <w:rPr>
          <w:rFonts w:ascii="Garamond" w:hAnsi="Garamond"/>
          <w:b/>
          <w:lang w:val="es-ES" w:eastAsia="es"/>
        </w:rPr>
        <w:t xml:space="preserve"> de </w:t>
      </w:r>
      <w:r>
        <w:rPr>
          <w:rFonts w:ascii="Garamond" w:hAnsi="Garamond"/>
          <w:b/>
          <w:lang w:val="es-ES" w:eastAsia="es"/>
        </w:rPr>
        <w:t>abril</w:t>
      </w:r>
      <w:r w:rsidRPr="004B3E1E">
        <w:rPr>
          <w:rFonts w:ascii="Garamond" w:hAnsi="Garamond"/>
          <w:b/>
          <w:lang w:val="es-ES" w:eastAsia="es"/>
        </w:rPr>
        <w:t xml:space="preserve"> de 202</w:t>
      </w:r>
      <w:r>
        <w:rPr>
          <w:rFonts w:ascii="Garamond" w:hAnsi="Garamond"/>
          <w:b/>
          <w:lang w:val="es-ES" w:eastAsia="es"/>
        </w:rPr>
        <w:t>5 –</w:t>
      </w:r>
      <w:r w:rsidRPr="004B3E1E">
        <w:rPr>
          <w:rFonts w:ascii="Garamond" w:hAnsi="Garamond"/>
          <w:b/>
          <w:lang w:val="es-ES" w:eastAsia="es"/>
        </w:rPr>
        <w:t xml:space="preserve"> </w:t>
      </w:r>
      <w:r>
        <w:rPr>
          <w:rFonts w:ascii="Garamond" w:hAnsi="Garamond"/>
          <w:b/>
          <w:lang w:val="es-ES" w:eastAsia="es"/>
        </w:rPr>
        <w:t>Domingo de Ramos</w:t>
      </w:r>
      <w:r w:rsidRPr="004B3E1E">
        <w:rPr>
          <w:rFonts w:ascii="Garamond" w:hAnsi="Garamond"/>
          <w:b/>
          <w:lang w:val="es-ES" w:eastAsia="es"/>
        </w:rPr>
        <w:t xml:space="preserve"> (C) </w:t>
      </w:r>
    </w:p>
    <w:p w14:paraId="4B5E1685" w14:textId="77777777" w:rsidR="00244E0A" w:rsidRDefault="00244E0A" w:rsidP="00244E0A">
      <w:pPr>
        <w:spacing w:after="0" w:line="240" w:lineRule="auto"/>
        <w:rPr>
          <w:rFonts w:ascii="Garamond" w:hAnsi="Garamond"/>
          <w:b/>
          <w:lang w:val="es-ES" w:eastAsia="es"/>
        </w:rPr>
      </w:pPr>
      <w:r>
        <w:rPr>
          <w:rFonts w:ascii="Garamond" w:hAnsi="Garamond"/>
          <w:b/>
          <w:lang w:val="es-ES" w:eastAsia="es"/>
        </w:rPr>
        <w:t>Semana 6</w:t>
      </w:r>
      <w:r w:rsidRPr="004B3E1E">
        <w:rPr>
          <w:rFonts w:ascii="Garamond" w:hAnsi="Garamond"/>
          <w:b/>
          <w:lang w:val="es-ES" w:eastAsia="es"/>
        </w:rPr>
        <w:t>: Una Vida Transformada:</w:t>
      </w:r>
    </w:p>
    <w:p w14:paraId="7392BFDC" w14:textId="77777777" w:rsidR="00244E0A" w:rsidRPr="004B3E1E" w:rsidRDefault="00244E0A" w:rsidP="00244E0A">
      <w:pPr>
        <w:spacing w:after="0" w:line="240" w:lineRule="auto"/>
        <w:rPr>
          <w:rFonts w:ascii="Garamond" w:hAnsi="Garamond"/>
          <w:b/>
          <w:lang w:val="es" w:eastAsia="es"/>
        </w:rPr>
      </w:pPr>
      <w:r w:rsidRPr="004B3E1E">
        <w:rPr>
          <w:rFonts w:ascii="Garamond" w:hAnsi="Garamond"/>
          <w:b/>
          <w:lang w:val="es-ES" w:eastAsia="es"/>
        </w:rPr>
        <w:t>El Camino del Amor para la Cuaresma</w:t>
      </w:r>
    </w:p>
    <w:p w14:paraId="5FD74911" w14:textId="77777777" w:rsidR="00244E0A" w:rsidRDefault="00244E0A" w:rsidP="00244E0A">
      <w:pPr>
        <w:spacing w:after="0" w:line="240" w:lineRule="auto"/>
        <w:rPr>
          <w:rFonts w:ascii="Garamond" w:hAnsi="Garamond"/>
          <w:b/>
          <w:lang w:val="es-ES" w:eastAsia="es"/>
        </w:rPr>
      </w:pPr>
    </w:p>
    <w:p w14:paraId="611AEB76" w14:textId="77777777" w:rsidR="00244E0A" w:rsidRPr="004B3E1E" w:rsidRDefault="00244E0A" w:rsidP="00244E0A">
      <w:pPr>
        <w:spacing w:after="0" w:line="240" w:lineRule="auto"/>
        <w:rPr>
          <w:rFonts w:ascii="Garamond" w:hAnsi="Garamond"/>
          <w:noProof/>
          <w:lang w:val="es-ES"/>
        </w:rPr>
      </w:pPr>
      <w:r w:rsidRPr="004B3E1E">
        <w:rPr>
          <w:rFonts w:ascii="Garamond" w:hAnsi="Garamond"/>
          <w:noProof/>
        </w:rPr>
        <w:drawing>
          <wp:anchor distT="0" distB="0" distL="114300" distR="114300" simplePos="0" relativeHeight="251661312" behindDoc="0" locked="0" layoutInCell="1" allowOverlap="1" wp14:anchorId="2538FBC3" wp14:editId="5A78AC25">
            <wp:simplePos x="0" y="0"/>
            <wp:positionH relativeFrom="column">
              <wp:posOffset>2846705</wp:posOffset>
            </wp:positionH>
            <wp:positionV relativeFrom="paragraph">
              <wp:posOffset>76835</wp:posOffset>
            </wp:positionV>
            <wp:extent cx="1146175" cy="1146175"/>
            <wp:effectExtent l="0" t="0" r="0" b="0"/>
            <wp:wrapSquare wrapText="bothSides"/>
            <wp:docPr id="1594384829" name="Picture 1594384829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Qr cod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6175" cy="1146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B3E1E">
        <w:rPr>
          <w:rFonts w:ascii="Garamond" w:hAnsi="Garamond"/>
          <w:noProof/>
          <w:lang w:val="es-ES"/>
        </w:rPr>
        <w:t xml:space="preserve">El viaje a través de la Cuaresma hacia la Pascua es un viaje con Jesús. Somos bautizados en su vida, abnegación y muerte; entonces, nos elevamos a la esperanza de la vida transformados. Esta Cuaresma, las comunidades quedan invitadas a caminar con Jesús en su Camino de Amor y con la experiencia de la vida transformada. Juntos, reflexionaremos de nuevo sobre las acciones amorosas de Dios tal como se relatan en las lecturas de la Vigilia Pascual. Juntos, caminaremos a través de las profundidades de la historia de la salvación hacia la plenitud de la redención. A lo largo de la Cuaresma, acompáñenos mientras exploramos: </w:t>
      </w:r>
      <w:r w:rsidRPr="004B3E1E">
        <w:rPr>
          <w:rFonts w:ascii="Garamond" w:hAnsi="Garamond"/>
          <w:i/>
          <w:iCs/>
          <w:noProof/>
          <w:lang w:val="es-ES"/>
        </w:rPr>
        <w:t>Una Vida Transformada: El Camino del Amor para la Cuaresma</w:t>
      </w:r>
      <w:r w:rsidRPr="004B3E1E">
        <w:rPr>
          <w:rFonts w:ascii="Garamond" w:hAnsi="Garamond"/>
          <w:noProof/>
          <w:lang w:val="es-ES"/>
        </w:rPr>
        <w:t>, producido por Hillary Raining y Jenifer Gamber. Puede encontrar los recursos que se mencionan a continuación en iam.</w:t>
      </w:r>
      <w:r w:rsidRPr="004B3E1E">
        <w:rPr>
          <w:rFonts w:ascii="Garamond" w:hAnsi="Garamond"/>
          <w:i/>
          <w:iCs/>
          <w:noProof/>
          <w:lang w:val="es-ES"/>
        </w:rPr>
        <w:t>ec/lifetransformed</w:t>
      </w:r>
      <w:r w:rsidRPr="004B3E1E">
        <w:rPr>
          <w:rFonts w:ascii="Garamond" w:hAnsi="Garamond"/>
          <w:noProof/>
          <w:lang w:val="es-ES"/>
        </w:rPr>
        <w:t xml:space="preserve"> o escaneando el código QR a la derecha. </w:t>
      </w:r>
    </w:p>
    <w:p w14:paraId="60C80959" w14:textId="77777777" w:rsidR="00244E0A" w:rsidRPr="004B3E1E" w:rsidRDefault="00244E0A" w:rsidP="00244E0A">
      <w:pPr>
        <w:spacing w:after="0" w:line="240" w:lineRule="auto"/>
        <w:rPr>
          <w:rFonts w:ascii="Garamond" w:hAnsi="Garamond"/>
          <w:bCs/>
          <w:lang w:val="es-ES" w:eastAsia="es"/>
        </w:rPr>
      </w:pPr>
    </w:p>
    <w:p w14:paraId="751B825B" w14:textId="77777777" w:rsidR="00244E0A" w:rsidRPr="007B3B53" w:rsidRDefault="00244E0A" w:rsidP="00244E0A">
      <w:pPr>
        <w:spacing w:after="0" w:line="240" w:lineRule="auto"/>
        <w:rPr>
          <w:rFonts w:ascii="Garamond" w:hAnsi="Garamond"/>
          <w:b/>
          <w:sz w:val="28"/>
          <w:szCs w:val="28"/>
          <w:lang w:val="es-ES" w:eastAsia="es"/>
        </w:rPr>
      </w:pPr>
      <w:r>
        <w:rPr>
          <w:rFonts w:ascii="Garamond" w:hAnsi="Garamond"/>
          <w:b/>
          <w:sz w:val="28"/>
          <w:szCs w:val="28"/>
          <w:lang w:val="es-ES" w:eastAsia="es"/>
        </w:rPr>
        <w:t>Semana 6</w:t>
      </w:r>
    </w:p>
    <w:p w14:paraId="3B64D3E5" w14:textId="77777777" w:rsidR="00244E0A" w:rsidRPr="008C4021" w:rsidRDefault="00244E0A" w:rsidP="00244E0A">
      <w:pPr>
        <w:spacing w:after="0" w:line="240" w:lineRule="auto"/>
        <w:rPr>
          <w:rFonts w:ascii="Garamond" w:hAnsi="Garamond"/>
          <w:b/>
          <w:lang w:val="es-ES" w:eastAsia="es"/>
        </w:rPr>
      </w:pPr>
      <w:r w:rsidRPr="008C4021">
        <w:rPr>
          <w:rFonts w:ascii="Garamond" w:hAnsi="Garamond"/>
          <w:b/>
          <w:lang w:val="es-ES" w:eastAsia="es"/>
        </w:rPr>
        <w:t>1</w:t>
      </w:r>
      <w:r>
        <w:rPr>
          <w:rFonts w:ascii="Garamond" w:hAnsi="Garamond"/>
          <w:b/>
          <w:lang w:val="es-ES" w:eastAsia="es"/>
        </w:rPr>
        <w:t>3</w:t>
      </w:r>
      <w:r w:rsidRPr="008C4021">
        <w:rPr>
          <w:rFonts w:ascii="Garamond" w:hAnsi="Garamond"/>
          <w:b/>
          <w:lang w:val="es-ES" w:eastAsia="es"/>
        </w:rPr>
        <w:t xml:space="preserve"> de abril</w:t>
      </w:r>
    </w:p>
    <w:p w14:paraId="2621D52E" w14:textId="77777777" w:rsidR="00244E0A" w:rsidRPr="008C4021" w:rsidRDefault="00244E0A" w:rsidP="00244E0A">
      <w:pPr>
        <w:spacing w:after="0" w:line="240" w:lineRule="auto"/>
        <w:rPr>
          <w:rFonts w:ascii="Garamond" w:hAnsi="Garamond" w:cs="Arial"/>
        </w:rPr>
      </w:pPr>
      <w:r w:rsidRPr="008C4021">
        <w:rPr>
          <w:rFonts w:ascii="Garamond" w:hAnsi="Garamond"/>
          <w:bCs/>
          <w:i/>
          <w:iCs/>
          <w:lang w:val="es-ES" w:eastAsia="es"/>
        </w:rPr>
        <w:t>Aviso de hoy:</w:t>
      </w:r>
      <w:r w:rsidRPr="008C4021">
        <w:rPr>
          <w:rFonts w:ascii="Garamond" w:hAnsi="Garamond"/>
          <w:bCs/>
          <w:lang w:val="es-ES" w:eastAsia="es"/>
        </w:rPr>
        <w:t xml:space="preserve"> </w:t>
      </w:r>
      <w:r w:rsidRPr="008C4021">
        <w:rPr>
          <w:rFonts w:ascii="Garamond" w:hAnsi="Garamond" w:cs="Arial"/>
          <w:lang w:val="es-ES"/>
        </w:rPr>
        <w:t xml:space="preserve">Vea el video de la Rvda. Dra. Hillary </w:t>
      </w:r>
      <w:proofErr w:type="spellStart"/>
      <w:r w:rsidRPr="008C4021">
        <w:rPr>
          <w:rFonts w:ascii="Garamond" w:hAnsi="Garamond" w:cs="Arial"/>
          <w:lang w:val="es-ES"/>
        </w:rPr>
        <w:t>Raining</w:t>
      </w:r>
      <w:proofErr w:type="spellEnd"/>
      <w:r w:rsidRPr="008C4021">
        <w:rPr>
          <w:rFonts w:ascii="Garamond" w:hAnsi="Garamond" w:cs="Arial"/>
          <w:lang w:val="es-ES"/>
        </w:rPr>
        <w:t xml:space="preserve"> en </w:t>
      </w:r>
      <w:r w:rsidRPr="008C4021">
        <w:rPr>
          <w:rFonts w:ascii="Garamond" w:hAnsi="Garamond" w:cs="Arial"/>
          <w:i/>
          <w:iCs/>
          <w:lang w:val="es-ES"/>
        </w:rPr>
        <w:t>iam.ec/</w:t>
      </w:r>
      <w:proofErr w:type="spellStart"/>
      <w:r w:rsidRPr="008C4021">
        <w:rPr>
          <w:rFonts w:ascii="Garamond" w:hAnsi="Garamond" w:cs="Arial"/>
          <w:i/>
          <w:iCs/>
          <w:lang w:val="es-ES"/>
        </w:rPr>
        <w:t>lifetransformed</w:t>
      </w:r>
      <w:proofErr w:type="spellEnd"/>
      <w:r w:rsidRPr="008C4021">
        <w:rPr>
          <w:rFonts w:ascii="Garamond" w:hAnsi="Garamond" w:cs="Arial"/>
          <w:lang w:val="es-ES"/>
        </w:rPr>
        <w:t xml:space="preserve"> para la semana 6. El tema se basa en la práctica “Adorar” y se titula “</w:t>
      </w:r>
      <w:r w:rsidRPr="008C4021">
        <w:rPr>
          <w:rFonts w:ascii="Garamond" w:hAnsi="Garamond" w:cs="Arial"/>
        </w:rPr>
        <w:t>La reunión del pueblo de Dios”.</w:t>
      </w:r>
    </w:p>
    <w:p w14:paraId="7AFC0925" w14:textId="77777777" w:rsidR="00244E0A" w:rsidRPr="008C4021" w:rsidRDefault="00244E0A" w:rsidP="00244E0A">
      <w:pPr>
        <w:spacing w:after="0" w:line="240" w:lineRule="auto"/>
        <w:rPr>
          <w:rFonts w:ascii="Garamond" w:hAnsi="Garamond"/>
          <w:bCs/>
          <w:lang w:val="es-ES" w:eastAsia="es"/>
        </w:rPr>
      </w:pPr>
      <w:r w:rsidRPr="008C4021">
        <w:rPr>
          <w:rFonts w:ascii="Garamond" w:hAnsi="Garamond"/>
          <w:bCs/>
          <w:i/>
          <w:iCs/>
          <w:lang w:val="es-ES" w:eastAsia="es"/>
        </w:rPr>
        <w:t xml:space="preserve">Lea esto: </w:t>
      </w:r>
      <w:r w:rsidRPr="008C4021">
        <w:rPr>
          <w:rFonts w:ascii="Garamond" w:hAnsi="Garamond"/>
          <w:bCs/>
          <w:lang w:val="es-ES" w:eastAsia="es"/>
        </w:rPr>
        <w:t>Sofonías 3:12-20</w:t>
      </w:r>
    </w:p>
    <w:p w14:paraId="31F7BC90" w14:textId="77777777" w:rsidR="00244E0A" w:rsidRPr="008C4021" w:rsidRDefault="00244E0A" w:rsidP="00244E0A">
      <w:pPr>
        <w:spacing w:after="0" w:line="240" w:lineRule="auto"/>
        <w:rPr>
          <w:rFonts w:ascii="Garamond" w:hAnsi="Garamond"/>
          <w:b/>
          <w:lang w:val="es-ES" w:eastAsia="es"/>
        </w:rPr>
      </w:pPr>
    </w:p>
    <w:p w14:paraId="0809BE5A" w14:textId="77777777" w:rsidR="00244E0A" w:rsidRPr="008C4021" w:rsidRDefault="00244E0A" w:rsidP="00244E0A">
      <w:pPr>
        <w:spacing w:after="0" w:line="240" w:lineRule="auto"/>
        <w:rPr>
          <w:rFonts w:ascii="Garamond" w:hAnsi="Garamond"/>
          <w:b/>
          <w:lang w:val="es-ES" w:eastAsia="es"/>
        </w:rPr>
      </w:pPr>
      <w:r w:rsidRPr="008C4021">
        <w:rPr>
          <w:rFonts w:ascii="Garamond" w:hAnsi="Garamond"/>
          <w:b/>
          <w:lang w:val="es-ES" w:eastAsia="es"/>
        </w:rPr>
        <w:t>1</w:t>
      </w:r>
      <w:r>
        <w:rPr>
          <w:rFonts w:ascii="Garamond" w:hAnsi="Garamond"/>
          <w:b/>
          <w:lang w:val="es-ES" w:eastAsia="es"/>
        </w:rPr>
        <w:t>4</w:t>
      </w:r>
      <w:r w:rsidRPr="008C4021">
        <w:rPr>
          <w:rFonts w:ascii="Garamond" w:hAnsi="Garamond"/>
          <w:b/>
          <w:lang w:val="es-ES" w:eastAsia="es"/>
        </w:rPr>
        <w:t xml:space="preserve"> de abril</w:t>
      </w:r>
    </w:p>
    <w:p w14:paraId="78D83498" w14:textId="77777777" w:rsidR="00244E0A" w:rsidRPr="008C4021" w:rsidRDefault="00244E0A" w:rsidP="00244E0A">
      <w:pPr>
        <w:spacing w:after="0" w:line="240" w:lineRule="auto"/>
        <w:rPr>
          <w:rFonts w:ascii="Garamond" w:hAnsi="Garamond"/>
          <w:bCs/>
          <w:lang w:eastAsia="es"/>
        </w:rPr>
      </w:pPr>
      <w:r w:rsidRPr="008C4021">
        <w:rPr>
          <w:rFonts w:ascii="Garamond" w:hAnsi="Garamond"/>
          <w:bCs/>
          <w:i/>
          <w:iCs/>
          <w:lang w:val="es-ES" w:eastAsia="es"/>
        </w:rPr>
        <w:t>Aviso de hoy:</w:t>
      </w:r>
      <w:r w:rsidRPr="008C4021">
        <w:rPr>
          <w:rFonts w:ascii="Garamond" w:hAnsi="Garamond"/>
          <w:bCs/>
          <w:lang w:val="es-ES" w:eastAsia="es"/>
        </w:rPr>
        <w:t xml:space="preserve"> </w:t>
      </w:r>
      <w:r w:rsidRPr="008C4021">
        <w:rPr>
          <w:rFonts w:ascii="Garamond" w:hAnsi="Garamond"/>
          <w:bCs/>
          <w:lang w:eastAsia="es"/>
        </w:rPr>
        <w:t>Escucha el oficio diario hoy en missionstclare.com.</w:t>
      </w:r>
    </w:p>
    <w:p w14:paraId="1966AA60" w14:textId="77777777" w:rsidR="00244E0A" w:rsidRPr="008C4021" w:rsidRDefault="00244E0A" w:rsidP="00244E0A">
      <w:pPr>
        <w:spacing w:after="0" w:line="240" w:lineRule="auto"/>
        <w:rPr>
          <w:rFonts w:ascii="Garamond" w:hAnsi="Garamond"/>
          <w:bCs/>
          <w:lang w:eastAsia="es"/>
        </w:rPr>
      </w:pPr>
      <w:r w:rsidRPr="008C4021">
        <w:rPr>
          <w:rFonts w:ascii="Garamond" w:hAnsi="Garamond"/>
          <w:bCs/>
          <w:i/>
          <w:iCs/>
          <w:lang w:val="es-ES" w:eastAsia="es"/>
        </w:rPr>
        <w:t xml:space="preserve">Lea esto: </w:t>
      </w:r>
      <w:r w:rsidRPr="008C4021">
        <w:rPr>
          <w:rFonts w:ascii="Garamond" w:hAnsi="Garamond"/>
          <w:bCs/>
          <w:lang w:eastAsia="es"/>
        </w:rPr>
        <w:t>“Me quejaré y lloraré mañana, tarde y noche, y él escuchará mi voz.” – Salmo 55:17</w:t>
      </w:r>
    </w:p>
    <w:p w14:paraId="101B81D5" w14:textId="77777777" w:rsidR="00244E0A" w:rsidRPr="008C4021" w:rsidRDefault="00244E0A" w:rsidP="00244E0A">
      <w:pPr>
        <w:spacing w:after="0" w:line="240" w:lineRule="auto"/>
        <w:rPr>
          <w:rFonts w:ascii="Garamond" w:hAnsi="Garamond"/>
          <w:b/>
          <w:lang w:val="es-ES" w:eastAsia="es"/>
        </w:rPr>
      </w:pPr>
      <w:r w:rsidRPr="008C4021">
        <w:rPr>
          <w:rFonts w:ascii="Garamond" w:hAnsi="Garamond"/>
          <w:b/>
          <w:lang w:val="es-ES" w:eastAsia="es"/>
        </w:rPr>
        <w:lastRenderedPageBreak/>
        <w:t>1</w:t>
      </w:r>
      <w:r>
        <w:rPr>
          <w:rFonts w:ascii="Garamond" w:hAnsi="Garamond"/>
          <w:b/>
          <w:lang w:val="es-ES" w:eastAsia="es"/>
        </w:rPr>
        <w:t>5</w:t>
      </w:r>
      <w:r w:rsidRPr="008C4021">
        <w:rPr>
          <w:rFonts w:ascii="Garamond" w:hAnsi="Garamond"/>
          <w:b/>
          <w:lang w:val="es-ES" w:eastAsia="es"/>
        </w:rPr>
        <w:t xml:space="preserve"> de abril</w:t>
      </w:r>
    </w:p>
    <w:p w14:paraId="0A5088BF" w14:textId="77777777" w:rsidR="00244E0A" w:rsidRPr="00DF5E07" w:rsidRDefault="00244E0A" w:rsidP="00244E0A">
      <w:pPr>
        <w:spacing w:after="0" w:line="240" w:lineRule="auto"/>
        <w:rPr>
          <w:rFonts w:ascii="Garamond" w:hAnsi="Garamond"/>
          <w:bCs/>
          <w:sz w:val="23"/>
          <w:szCs w:val="23"/>
          <w:lang w:eastAsia="es"/>
        </w:rPr>
      </w:pPr>
      <w:r w:rsidRPr="00DF5E07">
        <w:rPr>
          <w:rFonts w:ascii="Garamond" w:hAnsi="Garamond"/>
          <w:bCs/>
          <w:i/>
          <w:iCs/>
          <w:sz w:val="23"/>
          <w:szCs w:val="23"/>
          <w:lang w:val="es-ES" w:eastAsia="es"/>
        </w:rPr>
        <w:t>Aviso de hoy:</w:t>
      </w:r>
      <w:r w:rsidRPr="00DF5E07">
        <w:rPr>
          <w:rFonts w:ascii="Garamond" w:hAnsi="Garamond"/>
          <w:bCs/>
          <w:sz w:val="23"/>
          <w:szCs w:val="23"/>
          <w:lang w:val="es-ES" w:eastAsia="es"/>
        </w:rPr>
        <w:t xml:space="preserve"> </w:t>
      </w:r>
      <w:r w:rsidRPr="00F15D5C">
        <w:rPr>
          <w:rFonts w:ascii="Garamond" w:hAnsi="Garamond"/>
          <w:bCs/>
          <w:sz w:val="23"/>
          <w:szCs w:val="23"/>
          <w:lang w:eastAsia="es"/>
        </w:rPr>
        <w:t>¿Quién podría brindarte apoyo en vivir una vida centrada en Jesús?</w:t>
      </w:r>
    </w:p>
    <w:p w14:paraId="4E9ABBFC" w14:textId="77777777" w:rsidR="00244E0A" w:rsidRPr="00DF5E07" w:rsidRDefault="00244E0A" w:rsidP="00244E0A">
      <w:pPr>
        <w:spacing w:after="0" w:line="240" w:lineRule="auto"/>
        <w:rPr>
          <w:rFonts w:ascii="Garamond" w:hAnsi="Garamond"/>
          <w:bCs/>
          <w:sz w:val="23"/>
          <w:szCs w:val="23"/>
          <w:lang w:eastAsia="es"/>
        </w:rPr>
      </w:pPr>
      <w:r w:rsidRPr="00DF5E07">
        <w:rPr>
          <w:rFonts w:ascii="Garamond" w:hAnsi="Garamond"/>
          <w:bCs/>
          <w:i/>
          <w:iCs/>
          <w:sz w:val="23"/>
          <w:szCs w:val="23"/>
          <w:lang w:val="es-ES" w:eastAsia="es"/>
        </w:rPr>
        <w:t xml:space="preserve">Lea esto: </w:t>
      </w:r>
      <w:r w:rsidRPr="00DF5E07">
        <w:rPr>
          <w:rFonts w:ascii="Garamond" w:hAnsi="Garamond"/>
          <w:bCs/>
          <w:sz w:val="23"/>
          <w:szCs w:val="23"/>
          <w:lang w:val="es-ES" w:eastAsia="es"/>
        </w:rPr>
        <w:t>“</w:t>
      </w:r>
      <w:r>
        <w:rPr>
          <w:rFonts w:ascii="Garamond" w:hAnsi="Garamond"/>
          <w:bCs/>
          <w:sz w:val="23"/>
          <w:szCs w:val="23"/>
          <w:lang w:eastAsia="es"/>
        </w:rPr>
        <w:t>P</w:t>
      </w:r>
      <w:r w:rsidRPr="00E01B03">
        <w:rPr>
          <w:rFonts w:ascii="Garamond" w:hAnsi="Garamond"/>
          <w:bCs/>
          <w:sz w:val="23"/>
          <w:szCs w:val="23"/>
          <w:lang w:eastAsia="es"/>
        </w:rPr>
        <w:t>ues él nos ha capacitado para ser servidores de una nueva alianza, basada no en una ley, sino en la acción del Espíritu. La ley condena a muerte, pero el Espíritu de Dios da vida.</w:t>
      </w:r>
      <w:r>
        <w:rPr>
          <w:rFonts w:ascii="Garamond" w:hAnsi="Garamond"/>
          <w:bCs/>
          <w:sz w:val="23"/>
          <w:szCs w:val="23"/>
          <w:lang w:eastAsia="es"/>
        </w:rPr>
        <w:t xml:space="preserve">” </w:t>
      </w:r>
      <w:r w:rsidRPr="00DF5E07">
        <w:rPr>
          <w:rFonts w:ascii="Garamond" w:hAnsi="Garamond"/>
          <w:bCs/>
          <w:sz w:val="23"/>
          <w:szCs w:val="23"/>
          <w:lang w:eastAsia="es"/>
        </w:rPr>
        <w:t xml:space="preserve">– </w:t>
      </w:r>
      <w:r w:rsidRPr="00F15D5C">
        <w:rPr>
          <w:rFonts w:ascii="Garamond" w:hAnsi="Garamond"/>
          <w:bCs/>
          <w:sz w:val="23"/>
          <w:szCs w:val="23"/>
          <w:lang w:eastAsia="es"/>
        </w:rPr>
        <w:t>2 Co</w:t>
      </w:r>
      <w:r>
        <w:rPr>
          <w:rFonts w:ascii="Garamond" w:hAnsi="Garamond"/>
          <w:bCs/>
          <w:sz w:val="23"/>
          <w:szCs w:val="23"/>
          <w:lang w:eastAsia="es"/>
        </w:rPr>
        <w:t>rintios</w:t>
      </w:r>
      <w:r w:rsidRPr="00F15D5C">
        <w:rPr>
          <w:rFonts w:ascii="Garamond" w:hAnsi="Garamond"/>
          <w:bCs/>
          <w:sz w:val="23"/>
          <w:szCs w:val="23"/>
          <w:lang w:eastAsia="es"/>
        </w:rPr>
        <w:t xml:space="preserve"> 3:6</w:t>
      </w:r>
    </w:p>
    <w:p w14:paraId="212AA005" w14:textId="77777777" w:rsidR="00244E0A" w:rsidRPr="008C4021" w:rsidRDefault="00244E0A" w:rsidP="00244E0A">
      <w:pPr>
        <w:spacing w:after="0" w:line="240" w:lineRule="auto"/>
        <w:rPr>
          <w:rFonts w:ascii="Garamond" w:hAnsi="Garamond"/>
          <w:b/>
          <w:lang w:val="es-ES" w:eastAsia="es"/>
        </w:rPr>
      </w:pPr>
    </w:p>
    <w:p w14:paraId="7B49A1C0" w14:textId="77777777" w:rsidR="00244E0A" w:rsidRPr="008C4021" w:rsidRDefault="00244E0A" w:rsidP="00244E0A">
      <w:pPr>
        <w:spacing w:after="0" w:line="240" w:lineRule="auto"/>
        <w:rPr>
          <w:rFonts w:ascii="Garamond" w:hAnsi="Garamond"/>
          <w:b/>
          <w:lang w:val="es-ES" w:eastAsia="es"/>
        </w:rPr>
      </w:pPr>
      <w:r w:rsidRPr="008C4021">
        <w:rPr>
          <w:rFonts w:ascii="Garamond" w:hAnsi="Garamond"/>
          <w:b/>
          <w:lang w:val="es-ES" w:eastAsia="es"/>
        </w:rPr>
        <w:t>1</w:t>
      </w:r>
      <w:r>
        <w:rPr>
          <w:rFonts w:ascii="Garamond" w:hAnsi="Garamond"/>
          <w:b/>
          <w:lang w:val="es-ES" w:eastAsia="es"/>
        </w:rPr>
        <w:t>6</w:t>
      </w:r>
      <w:r w:rsidRPr="008C4021">
        <w:rPr>
          <w:rFonts w:ascii="Garamond" w:hAnsi="Garamond"/>
          <w:b/>
          <w:lang w:val="es-ES" w:eastAsia="es"/>
        </w:rPr>
        <w:t xml:space="preserve"> de abril</w:t>
      </w:r>
    </w:p>
    <w:p w14:paraId="52CF3CF5" w14:textId="77777777" w:rsidR="00244E0A" w:rsidRPr="008C4021" w:rsidRDefault="00244E0A" w:rsidP="00244E0A">
      <w:pPr>
        <w:spacing w:after="0" w:line="240" w:lineRule="auto"/>
        <w:rPr>
          <w:rFonts w:ascii="Garamond" w:hAnsi="Garamond"/>
          <w:bCs/>
          <w:lang w:eastAsia="es"/>
        </w:rPr>
      </w:pPr>
      <w:r w:rsidRPr="008C4021">
        <w:rPr>
          <w:rFonts w:ascii="Garamond" w:hAnsi="Garamond"/>
          <w:bCs/>
          <w:i/>
          <w:iCs/>
          <w:lang w:val="es-ES" w:eastAsia="es"/>
        </w:rPr>
        <w:t>Aviso de hoy:</w:t>
      </w:r>
      <w:r w:rsidRPr="008C4021">
        <w:rPr>
          <w:rFonts w:ascii="Garamond" w:hAnsi="Garamond"/>
          <w:bCs/>
          <w:lang w:val="es-ES" w:eastAsia="es"/>
        </w:rPr>
        <w:t xml:space="preserve"> </w:t>
      </w:r>
      <w:r w:rsidRPr="008C4021">
        <w:rPr>
          <w:rFonts w:ascii="Garamond" w:hAnsi="Garamond"/>
          <w:bCs/>
          <w:lang w:eastAsia="es"/>
        </w:rPr>
        <w:t>Al reflexionar sobre la ofrenda financiera, ¿tienes las manos abiertas?</w:t>
      </w:r>
    </w:p>
    <w:p w14:paraId="736266BB" w14:textId="77777777" w:rsidR="00244E0A" w:rsidRPr="008C4021" w:rsidRDefault="00244E0A" w:rsidP="00244E0A">
      <w:pPr>
        <w:spacing w:after="0" w:line="240" w:lineRule="auto"/>
        <w:rPr>
          <w:rFonts w:ascii="Garamond" w:hAnsi="Garamond"/>
          <w:bCs/>
          <w:lang w:eastAsia="es"/>
        </w:rPr>
      </w:pPr>
      <w:r w:rsidRPr="008C4021">
        <w:rPr>
          <w:rFonts w:ascii="Garamond" w:hAnsi="Garamond"/>
          <w:bCs/>
          <w:i/>
          <w:iCs/>
          <w:lang w:val="es-ES" w:eastAsia="es"/>
        </w:rPr>
        <w:t>Lea esto</w:t>
      </w:r>
      <w:r w:rsidRPr="008C4021">
        <w:rPr>
          <w:rFonts w:ascii="Garamond" w:hAnsi="Garamond"/>
          <w:bCs/>
          <w:i/>
          <w:iCs/>
          <w:lang w:eastAsia="es"/>
        </w:rPr>
        <w:t>:</w:t>
      </w:r>
      <w:r w:rsidRPr="008C4021">
        <w:rPr>
          <w:rFonts w:ascii="Garamond" w:hAnsi="Garamond"/>
          <w:bCs/>
          <w:lang w:eastAsia="es"/>
        </w:rPr>
        <w:t xml:space="preserve"> “Cuando un espíritu impuro sale de un hombre, anda por lugares secos buscando descanso; y si no lo encuentra, piensa: ‘Regresaré a mi casa, de donde salí.’ Cuando regresa, encuentra a ese hombre como una casa desocupada, barrida y arreglada.” – Mateo 12:43-44</w:t>
      </w:r>
    </w:p>
    <w:p w14:paraId="210C0B12" w14:textId="70104484" w:rsidR="00244E0A" w:rsidRDefault="00244E0A" w:rsidP="00244E0A">
      <w:pPr>
        <w:spacing w:after="0" w:line="240" w:lineRule="auto"/>
        <w:rPr>
          <w:rFonts w:ascii="Garamond" w:hAnsi="Garamond"/>
          <w:b/>
          <w:lang w:val="es-ES" w:eastAsia="es"/>
        </w:rPr>
      </w:pPr>
    </w:p>
    <w:p w14:paraId="66118408" w14:textId="77777777" w:rsidR="00244E0A" w:rsidRPr="008C4021" w:rsidRDefault="00244E0A" w:rsidP="00244E0A">
      <w:pPr>
        <w:spacing w:after="0" w:line="240" w:lineRule="auto"/>
        <w:rPr>
          <w:rFonts w:ascii="Garamond" w:hAnsi="Garamond"/>
          <w:b/>
          <w:lang w:val="es-ES" w:eastAsia="es"/>
        </w:rPr>
      </w:pPr>
      <w:r w:rsidRPr="008C4021">
        <w:rPr>
          <w:rFonts w:ascii="Garamond" w:hAnsi="Garamond"/>
          <w:b/>
          <w:lang w:val="es-ES" w:eastAsia="es"/>
        </w:rPr>
        <w:t>1</w:t>
      </w:r>
      <w:r>
        <w:rPr>
          <w:rFonts w:ascii="Garamond" w:hAnsi="Garamond"/>
          <w:b/>
          <w:lang w:val="es-ES" w:eastAsia="es"/>
        </w:rPr>
        <w:t>7</w:t>
      </w:r>
      <w:r w:rsidRPr="008C4021">
        <w:rPr>
          <w:rFonts w:ascii="Garamond" w:hAnsi="Garamond"/>
          <w:b/>
          <w:lang w:val="es-ES" w:eastAsia="es"/>
        </w:rPr>
        <w:t xml:space="preserve"> de abril</w:t>
      </w:r>
    </w:p>
    <w:p w14:paraId="49032695" w14:textId="77777777" w:rsidR="00244E0A" w:rsidRPr="008C4021" w:rsidRDefault="00244E0A" w:rsidP="00244E0A">
      <w:pPr>
        <w:spacing w:after="0" w:line="240" w:lineRule="auto"/>
        <w:rPr>
          <w:rFonts w:ascii="Garamond" w:hAnsi="Garamond"/>
          <w:bCs/>
          <w:lang w:eastAsia="es"/>
        </w:rPr>
      </w:pPr>
      <w:r w:rsidRPr="008C4021">
        <w:rPr>
          <w:rFonts w:ascii="Garamond" w:hAnsi="Garamond"/>
          <w:bCs/>
          <w:i/>
          <w:iCs/>
          <w:lang w:val="es-ES" w:eastAsia="es"/>
        </w:rPr>
        <w:t>Aviso de hoy:</w:t>
      </w:r>
      <w:r w:rsidRPr="008C4021">
        <w:rPr>
          <w:rFonts w:ascii="Garamond" w:hAnsi="Garamond"/>
          <w:bCs/>
          <w:lang w:val="es-ES" w:eastAsia="es"/>
        </w:rPr>
        <w:t xml:space="preserve"> </w:t>
      </w:r>
      <w:r w:rsidRPr="008C4021">
        <w:rPr>
          <w:rFonts w:ascii="Garamond" w:hAnsi="Garamond"/>
          <w:bCs/>
          <w:lang w:eastAsia="es"/>
        </w:rPr>
        <w:t>¿Cómo quieres preparar a la gente para que te recuerden?</w:t>
      </w:r>
    </w:p>
    <w:p w14:paraId="18EC0FC0" w14:textId="77777777" w:rsidR="00244E0A" w:rsidRPr="008C4021" w:rsidRDefault="00244E0A" w:rsidP="00244E0A">
      <w:pPr>
        <w:spacing w:after="0" w:line="240" w:lineRule="auto"/>
        <w:rPr>
          <w:rFonts w:ascii="Garamond" w:hAnsi="Garamond"/>
          <w:bCs/>
          <w:lang w:eastAsia="es"/>
        </w:rPr>
      </w:pPr>
      <w:r w:rsidRPr="008C4021">
        <w:rPr>
          <w:rFonts w:ascii="Garamond" w:hAnsi="Garamond"/>
          <w:bCs/>
          <w:i/>
          <w:iCs/>
          <w:lang w:val="es-ES" w:eastAsia="es"/>
        </w:rPr>
        <w:t xml:space="preserve">Lea esto: </w:t>
      </w:r>
      <w:r w:rsidRPr="008C4021">
        <w:rPr>
          <w:rFonts w:ascii="Garamond" w:hAnsi="Garamond"/>
          <w:bCs/>
          <w:lang w:val="es-ES" w:eastAsia="es"/>
        </w:rPr>
        <w:t>“</w:t>
      </w:r>
      <w:r w:rsidRPr="008C4021">
        <w:rPr>
          <w:rFonts w:ascii="Garamond" w:hAnsi="Garamond"/>
          <w:bCs/>
          <w:lang w:eastAsia="es"/>
        </w:rPr>
        <w:t>Alabado sea el Dios y Padre de nuestro Señor Jesucristo, pues él es el Padre que nos tiene compasión y el Dios que siempre nos consuela. Él nos consuela en todos nuestros sufrimientos, para que nosotros podamos consolar también a los que sufren, dándoles el mismo consuelo que él nos ha dado a nosotros.” – 2 Corintios 1:3-4</w:t>
      </w:r>
    </w:p>
    <w:p w14:paraId="332508A0" w14:textId="77777777" w:rsidR="00244E0A" w:rsidRPr="008C4021" w:rsidRDefault="00244E0A" w:rsidP="00244E0A">
      <w:pPr>
        <w:spacing w:after="0" w:line="240" w:lineRule="auto"/>
        <w:rPr>
          <w:rFonts w:ascii="Garamond" w:hAnsi="Garamond"/>
          <w:bCs/>
          <w:lang w:eastAsia="es"/>
        </w:rPr>
      </w:pPr>
    </w:p>
    <w:p w14:paraId="2EC8ADBB" w14:textId="77777777" w:rsidR="00244E0A" w:rsidRPr="00964B6F" w:rsidRDefault="00244E0A" w:rsidP="00244E0A">
      <w:pPr>
        <w:spacing w:after="0" w:line="240" w:lineRule="auto"/>
        <w:rPr>
          <w:rFonts w:ascii="Garamond" w:hAnsi="Garamond"/>
          <w:b/>
          <w:lang w:val="es-ES" w:eastAsia="es"/>
        </w:rPr>
      </w:pPr>
      <w:r w:rsidRPr="008C4021">
        <w:rPr>
          <w:rFonts w:ascii="Garamond" w:hAnsi="Garamond"/>
          <w:b/>
          <w:lang w:val="es-ES" w:eastAsia="es"/>
        </w:rPr>
        <w:t>1</w:t>
      </w:r>
      <w:r>
        <w:rPr>
          <w:rFonts w:ascii="Garamond" w:hAnsi="Garamond"/>
          <w:b/>
          <w:lang w:val="es-ES" w:eastAsia="es"/>
        </w:rPr>
        <w:t>8</w:t>
      </w:r>
      <w:r w:rsidRPr="008C4021">
        <w:rPr>
          <w:rFonts w:ascii="Garamond" w:hAnsi="Garamond"/>
          <w:b/>
          <w:lang w:val="es-ES" w:eastAsia="es"/>
        </w:rPr>
        <w:t xml:space="preserve"> de abril</w:t>
      </w:r>
    </w:p>
    <w:p w14:paraId="63BD9CF9" w14:textId="77777777" w:rsidR="00244E0A" w:rsidRPr="008C4021" w:rsidRDefault="00244E0A" w:rsidP="00244E0A">
      <w:pPr>
        <w:spacing w:after="0" w:line="240" w:lineRule="auto"/>
        <w:rPr>
          <w:rFonts w:ascii="Garamond" w:hAnsi="Garamond"/>
          <w:bCs/>
          <w:lang w:eastAsia="es"/>
        </w:rPr>
      </w:pPr>
      <w:r w:rsidRPr="008C4021">
        <w:rPr>
          <w:rFonts w:ascii="Garamond" w:hAnsi="Garamond"/>
          <w:bCs/>
          <w:i/>
          <w:iCs/>
          <w:lang w:val="es-ES" w:eastAsia="es"/>
        </w:rPr>
        <w:t>Aviso de hoy:</w:t>
      </w:r>
      <w:r w:rsidRPr="008C4021">
        <w:rPr>
          <w:rFonts w:ascii="Garamond" w:hAnsi="Garamond"/>
          <w:bCs/>
          <w:lang w:val="es-ES" w:eastAsia="es"/>
        </w:rPr>
        <w:t xml:space="preserve"> </w:t>
      </w:r>
      <w:r w:rsidRPr="008C4021">
        <w:rPr>
          <w:rFonts w:ascii="Garamond" w:hAnsi="Garamond"/>
          <w:bCs/>
          <w:lang w:eastAsia="es"/>
        </w:rPr>
        <w:t>¿Cómo regresaste al amor de Dios cuando cometiste un gran error?</w:t>
      </w:r>
    </w:p>
    <w:p w14:paraId="7C3BE594" w14:textId="77777777" w:rsidR="00244E0A" w:rsidRPr="008C4021" w:rsidRDefault="00244E0A" w:rsidP="00244E0A">
      <w:pPr>
        <w:spacing w:after="0" w:line="240" w:lineRule="auto"/>
        <w:rPr>
          <w:rFonts w:ascii="Garamond" w:hAnsi="Garamond"/>
          <w:bCs/>
          <w:lang w:eastAsia="es"/>
        </w:rPr>
      </w:pPr>
      <w:r w:rsidRPr="008C4021">
        <w:rPr>
          <w:rFonts w:ascii="Garamond" w:hAnsi="Garamond"/>
          <w:bCs/>
          <w:i/>
          <w:iCs/>
          <w:lang w:val="es-ES" w:eastAsia="es"/>
        </w:rPr>
        <w:t xml:space="preserve">Lea esto: </w:t>
      </w:r>
      <w:r w:rsidRPr="008C4021">
        <w:rPr>
          <w:rFonts w:ascii="Garamond" w:hAnsi="Garamond"/>
          <w:bCs/>
          <w:lang w:val="es-ES" w:eastAsia="es"/>
        </w:rPr>
        <w:t>“</w:t>
      </w:r>
      <w:r w:rsidRPr="008C4021">
        <w:rPr>
          <w:rFonts w:ascii="Garamond" w:hAnsi="Garamond"/>
          <w:bCs/>
          <w:lang w:eastAsia="es"/>
        </w:rPr>
        <w:t>Regresaré a casa de mi padre, y le diré: Padre mío, he pecado contra Dios y contra ti.” – Lucas 15:18</w:t>
      </w:r>
    </w:p>
    <w:p w14:paraId="20E358E7" w14:textId="77777777" w:rsidR="00244E0A" w:rsidRPr="008C4021" w:rsidRDefault="00244E0A" w:rsidP="00244E0A">
      <w:pPr>
        <w:spacing w:after="0" w:line="240" w:lineRule="auto"/>
        <w:rPr>
          <w:rFonts w:ascii="Garamond" w:hAnsi="Garamond"/>
          <w:bCs/>
          <w:lang w:eastAsia="es"/>
        </w:rPr>
      </w:pPr>
    </w:p>
    <w:p w14:paraId="4CD64C3E" w14:textId="77777777" w:rsidR="00244E0A" w:rsidRPr="008C4021" w:rsidRDefault="00244E0A" w:rsidP="00244E0A">
      <w:pPr>
        <w:spacing w:after="0" w:line="240" w:lineRule="auto"/>
        <w:rPr>
          <w:rFonts w:ascii="Garamond" w:hAnsi="Garamond"/>
          <w:b/>
          <w:lang w:val="es-ES" w:eastAsia="es"/>
        </w:rPr>
      </w:pPr>
      <w:r w:rsidRPr="008C4021">
        <w:rPr>
          <w:rFonts w:ascii="Garamond" w:hAnsi="Garamond"/>
          <w:b/>
          <w:lang w:val="es-ES" w:eastAsia="es"/>
        </w:rPr>
        <w:t>1</w:t>
      </w:r>
      <w:r>
        <w:rPr>
          <w:rFonts w:ascii="Garamond" w:hAnsi="Garamond"/>
          <w:b/>
          <w:lang w:val="es-ES" w:eastAsia="es"/>
        </w:rPr>
        <w:t>9</w:t>
      </w:r>
      <w:r w:rsidRPr="008C4021">
        <w:rPr>
          <w:rFonts w:ascii="Garamond" w:hAnsi="Garamond"/>
          <w:b/>
          <w:lang w:val="es-ES" w:eastAsia="es"/>
        </w:rPr>
        <w:t xml:space="preserve"> de abril</w:t>
      </w:r>
    </w:p>
    <w:p w14:paraId="5437B473" w14:textId="77777777" w:rsidR="00244E0A" w:rsidRPr="008C4021" w:rsidRDefault="00244E0A" w:rsidP="00244E0A">
      <w:pPr>
        <w:spacing w:after="0" w:line="240" w:lineRule="auto"/>
        <w:rPr>
          <w:rFonts w:ascii="Garamond" w:hAnsi="Garamond"/>
          <w:bCs/>
          <w:lang w:eastAsia="es"/>
        </w:rPr>
      </w:pPr>
      <w:r w:rsidRPr="008C4021">
        <w:rPr>
          <w:rFonts w:ascii="Garamond" w:hAnsi="Garamond"/>
          <w:bCs/>
          <w:i/>
          <w:iCs/>
          <w:lang w:val="es-ES" w:eastAsia="es"/>
        </w:rPr>
        <w:t>Aviso de hoy:</w:t>
      </w:r>
      <w:r w:rsidRPr="008C4021">
        <w:rPr>
          <w:rFonts w:ascii="Garamond" w:hAnsi="Garamond"/>
          <w:bCs/>
          <w:lang w:val="es-ES" w:eastAsia="es"/>
        </w:rPr>
        <w:t xml:space="preserve"> </w:t>
      </w:r>
      <w:r w:rsidRPr="008C4021">
        <w:rPr>
          <w:rFonts w:ascii="Garamond" w:hAnsi="Garamond"/>
          <w:bCs/>
          <w:lang w:eastAsia="es"/>
        </w:rPr>
        <w:t>¿Con quién podría tener una conversación para aprender acerca de Dios?</w:t>
      </w:r>
    </w:p>
    <w:p w14:paraId="4E3C8A44" w14:textId="35436CAA" w:rsidR="00244E0A" w:rsidRDefault="00244E0A" w:rsidP="00244E0A">
      <w:pPr>
        <w:spacing w:after="0" w:line="240" w:lineRule="auto"/>
        <w:rPr>
          <w:rFonts w:ascii="Garamond" w:hAnsi="Garamond"/>
          <w:bCs/>
          <w:lang w:eastAsia="es"/>
        </w:rPr>
      </w:pPr>
      <w:r w:rsidRPr="008C4021">
        <w:rPr>
          <w:rFonts w:ascii="Garamond" w:hAnsi="Garamond"/>
          <w:bCs/>
          <w:i/>
          <w:iCs/>
          <w:lang w:val="es-ES" w:eastAsia="es"/>
        </w:rPr>
        <w:t xml:space="preserve">Lea esto: </w:t>
      </w:r>
      <w:r w:rsidRPr="008C4021">
        <w:rPr>
          <w:rFonts w:ascii="Garamond" w:hAnsi="Garamond"/>
          <w:bCs/>
          <w:lang w:eastAsia="es"/>
        </w:rPr>
        <w:t>“Tu palabra es una lámpara a mis pies y una luz en mi camino.” - Salmo 119:105</w:t>
      </w:r>
    </w:p>
    <w:p w14:paraId="565283A4" w14:textId="77777777" w:rsidR="00244E0A" w:rsidRPr="00244E0A" w:rsidRDefault="00244E0A" w:rsidP="00244E0A">
      <w:pPr>
        <w:spacing w:after="0" w:line="240" w:lineRule="auto"/>
        <w:rPr>
          <w:rFonts w:ascii="Garamond" w:hAnsi="Garamond"/>
          <w:bCs/>
          <w:lang w:eastAsia="es"/>
        </w:rPr>
      </w:pPr>
    </w:p>
    <w:p w14:paraId="000A829C" w14:textId="77777777" w:rsidR="00244E0A" w:rsidRDefault="00244E0A" w:rsidP="00244E0A">
      <w:pPr>
        <w:spacing w:after="0" w:line="240" w:lineRule="auto"/>
        <w:rPr>
          <w:rFonts w:ascii="Garamond" w:hAnsi="Garamond"/>
          <w:bCs/>
          <w:i/>
          <w:iCs/>
          <w:sz w:val="20"/>
          <w:szCs w:val="20"/>
          <w:lang w:val="es-ES" w:eastAsia="es"/>
        </w:rPr>
      </w:pPr>
    </w:p>
    <w:p w14:paraId="3E814689" w14:textId="77777777" w:rsidR="00244E0A" w:rsidRDefault="00244E0A" w:rsidP="00244E0A">
      <w:pPr>
        <w:spacing w:after="0" w:line="240" w:lineRule="auto"/>
        <w:rPr>
          <w:rFonts w:ascii="Garamond" w:hAnsi="Garamond"/>
          <w:bCs/>
          <w:i/>
          <w:iCs/>
          <w:sz w:val="20"/>
          <w:szCs w:val="20"/>
          <w:lang w:val="es-ES" w:eastAsia="es"/>
        </w:rPr>
      </w:pPr>
    </w:p>
    <w:p w14:paraId="31F99BA8" w14:textId="79384DB8" w:rsidR="004A0DDF" w:rsidRDefault="00244E0A" w:rsidP="00244E0A">
      <w:pPr>
        <w:spacing w:after="0" w:line="240" w:lineRule="auto"/>
        <w:rPr>
          <w:rFonts w:ascii="Garamond" w:hAnsi="Garamond"/>
          <w:bCs/>
          <w:i/>
          <w:iCs/>
          <w:sz w:val="20"/>
          <w:szCs w:val="20"/>
          <w:lang w:eastAsia="es"/>
        </w:rPr>
      </w:pPr>
      <w:r w:rsidRPr="00D22D52">
        <w:rPr>
          <w:rFonts w:ascii="Garamond" w:hAnsi="Garamond"/>
          <w:bCs/>
          <w:i/>
          <w:iCs/>
          <w:sz w:val="20"/>
          <w:szCs w:val="20"/>
          <w:lang w:val="es-ES" w:eastAsia="es"/>
        </w:rPr>
        <w:t>Reflexiones de “</w:t>
      </w:r>
      <w:proofErr w:type="gramStart"/>
      <w:r w:rsidRPr="00D22D52">
        <w:rPr>
          <w:rFonts w:ascii="Garamond" w:hAnsi="Garamond"/>
          <w:bCs/>
          <w:i/>
          <w:iCs/>
          <w:sz w:val="20"/>
          <w:szCs w:val="20"/>
          <w:lang w:val="es-ES" w:eastAsia="es"/>
        </w:rPr>
        <w:t>Living</w:t>
      </w:r>
      <w:proofErr w:type="gramEnd"/>
      <w:r w:rsidRPr="00D22D52">
        <w:rPr>
          <w:rFonts w:ascii="Garamond" w:hAnsi="Garamond"/>
          <w:bCs/>
          <w:i/>
          <w:iCs/>
          <w:sz w:val="20"/>
          <w:szCs w:val="20"/>
          <w:lang w:val="es-ES" w:eastAsia="es"/>
        </w:rPr>
        <w:t xml:space="preserve"> </w:t>
      </w:r>
      <w:proofErr w:type="spellStart"/>
      <w:r w:rsidRPr="00D22D52">
        <w:rPr>
          <w:rFonts w:ascii="Garamond" w:hAnsi="Garamond"/>
          <w:bCs/>
          <w:i/>
          <w:iCs/>
          <w:sz w:val="20"/>
          <w:szCs w:val="20"/>
          <w:lang w:val="es-ES" w:eastAsia="es"/>
        </w:rPr>
        <w:t>the</w:t>
      </w:r>
      <w:proofErr w:type="spellEnd"/>
      <w:r w:rsidRPr="00D22D52">
        <w:rPr>
          <w:rFonts w:ascii="Garamond" w:hAnsi="Garamond"/>
          <w:bCs/>
          <w:i/>
          <w:iCs/>
          <w:sz w:val="20"/>
          <w:szCs w:val="20"/>
          <w:lang w:val="es-ES" w:eastAsia="es"/>
        </w:rPr>
        <w:t xml:space="preserve"> </w:t>
      </w:r>
      <w:proofErr w:type="spellStart"/>
      <w:r w:rsidRPr="00D22D52">
        <w:rPr>
          <w:rFonts w:ascii="Garamond" w:hAnsi="Garamond"/>
          <w:bCs/>
          <w:i/>
          <w:iCs/>
          <w:sz w:val="20"/>
          <w:szCs w:val="20"/>
          <w:lang w:val="es-ES" w:eastAsia="es"/>
        </w:rPr>
        <w:t>Way</w:t>
      </w:r>
      <w:proofErr w:type="spellEnd"/>
      <w:r w:rsidRPr="00D22D52">
        <w:rPr>
          <w:rFonts w:ascii="Garamond" w:hAnsi="Garamond"/>
          <w:bCs/>
          <w:i/>
          <w:iCs/>
          <w:sz w:val="20"/>
          <w:szCs w:val="20"/>
          <w:lang w:val="es-ES" w:eastAsia="es"/>
        </w:rPr>
        <w:t xml:space="preserve"> </w:t>
      </w:r>
      <w:proofErr w:type="spellStart"/>
      <w:r w:rsidRPr="00D22D52">
        <w:rPr>
          <w:rFonts w:ascii="Garamond" w:hAnsi="Garamond"/>
          <w:bCs/>
          <w:i/>
          <w:iCs/>
          <w:sz w:val="20"/>
          <w:szCs w:val="20"/>
          <w:lang w:val="es-ES" w:eastAsia="es"/>
        </w:rPr>
        <w:t>of</w:t>
      </w:r>
      <w:proofErr w:type="spellEnd"/>
      <w:r w:rsidRPr="00D22D52">
        <w:rPr>
          <w:rFonts w:ascii="Garamond" w:hAnsi="Garamond"/>
          <w:bCs/>
          <w:i/>
          <w:iCs/>
          <w:sz w:val="20"/>
          <w:szCs w:val="20"/>
          <w:lang w:val="es-ES" w:eastAsia="es"/>
        </w:rPr>
        <w:t xml:space="preserve"> Love” de Mary Bea Sullivan (</w:t>
      </w:r>
      <w:proofErr w:type="spellStart"/>
      <w:r w:rsidRPr="00D22D52">
        <w:rPr>
          <w:rFonts w:ascii="Garamond" w:hAnsi="Garamond"/>
          <w:bCs/>
          <w:i/>
          <w:iCs/>
          <w:sz w:val="20"/>
          <w:szCs w:val="20"/>
          <w:lang w:val="es-ES" w:eastAsia="es"/>
        </w:rPr>
        <w:t>Church</w:t>
      </w:r>
      <w:proofErr w:type="spellEnd"/>
      <w:r w:rsidRPr="00D22D52">
        <w:rPr>
          <w:rFonts w:ascii="Garamond" w:hAnsi="Garamond"/>
          <w:bCs/>
          <w:i/>
          <w:iCs/>
          <w:sz w:val="20"/>
          <w:szCs w:val="20"/>
          <w:lang w:val="es-ES" w:eastAsia="es"/>
        </w:rPr>
        <w:t xml:space="preserve"> Publishing, 2019). Usado con permiso. Citas bíblicas: </w:t>
      </w:r>
      <w:r w:rsidRPr="00D22D52">
        <w:rPr>
          <w:rFonts w:ascii="Garamond" w:hAnsi="Garamond"/>
          <w:bCs/>
          <w:i/>
          <w:iCs/>
          <w:sz w:val="20"/>
          <w:szCs w:val="20"/>
          <w:lang w:eastAsia="es"/>
        </w:rPr>
        <w:t>Dios habla hoy ®, © Sociedades Bíblicas Unidas, 1966, 1970, 1979, 1983, 1996.</w:t>
      </w:r>
    </w:p>
    <w:p w14:paraId="186BD7CB" w14:textId="77777777" w:rsidR="00244E0A" w:rsidRDefault="00244E0A" w:rsidP="00244E0A">
      <w:pPr>
        <w:spacing w:after="0" w:line="240" w:lineRule="auto"/>
        <w:rPr>
          <w:rFonts w:ascii="Garamond" w:hAnsi="Garamond"/>
          <w:bCs/>
          <w:i/>
          <w:iCs/>
          <w:sz w:val="20"/>
          <w:szCs w:val="20"/>
          <w:lang w:eastAsia="es"/>
        </w:rPr>
      </w:pPr>
    </w:p>
    <w:p w14:paraId="4E3952D9" w14:textId="77777777" w:rsidR="00244E0A" w:rsidRPr="008C4021" w:rsidRDefault="00244E0A" w:rsidP="00244E0A">
      <w:pPr>
        <w:spacing w:after="0" w:line="240" w:lineRule="auto"/>
        <w:rPr>
          <w:rFonts w:ascii="Garamond" w:hAnsi="Garamond"/>
          <w:b/>
          <w:lang w:val="es-ES" w:eastAsia="es"/>
        </w:rPr>
      </w:pPr>
      <w:r w:rsidRPr="008C4021">
        <w:rPr>
          <w:rFonts w:ascii="Garamond" w:hAnsi="Garamond"/>
          <w:b/>
          <w:lang w:val="es-ES" w:eastAsia="es"/>
        </w:rPr>
        <w:t>1</w:t>
      </w:r>
      <w:r>
        <w:rPr>
          <w:rFonts w:ascii="Garamond" w:hAnsi="Garamond"/>
          <w:b/>
          <w:lang w:val="es-ES" w:eastAsia="es"/>
        </w:rPr>
        <w:t>5</w:t>
      </w:r>
      <w:r w:rsidRPr="008C4021">
        <w:rPr>
          <w:rFonts w:ascii="Garamond" w:hAnsi="Garamond"/>
          <w:b/>
          <w:lang w:val="es-ES" w:eastAsia="es"/>
        </w:rPr>
        <w:t xml:space="preserve"> de abril</w:t>
      </w:r>
    </w:p>
    <w:p w14:paraId="082C33FD" w14:textId="77777777" w:rsidR="00244E0A" w:rsidRPr="00DF5E07" w:rsidRDefault="00244E0A" w:rsidP="00244E0A">
      <w:pPr>
        <w:spacing w:after="0" w:line="240" w:lineRule="auto"/>
        <w:rPr>
          <w:rFonts w:ascii="Garamond" w:hAnsi="Garamond"/>
          <w:bCs/>
          <w:sz w:val="23"/>
          <w:szCs w:val="23"/>
          <w:lang w:eastAsia="es"/>
        </w:rPr>
      </w:pPr>
      <w:r w:rsidRPr="00DF5E07">
        <w:rPr>
          <w:rFonts w:ascii="Garamond" w:hAnsi="Garamond"/>
          <w:bCs/>
          <w:i/>
          <w:iCs/>
          <w:sz w:val="23"/>
          <w:szCs w:val="23"/>
          <w:lang w:val="es-ES" w:eastAsia="es"/>
        </w:rPr>
        <w:t>Aviso de hoy:</w:t>
      </w:r>
      <w:r w:rsidRPr="00DF5E07">
        <w:rPr>
          <w:rFonts w:ascii="Garamond" w:hAnsi="Garamond"/>
          <w:bCs/>
          <w:sz w:val="23"/>
          <w:szCs w:val="23"/>
          <w:lang w:val="es-ES" w:eastAsia="es"/>
        </w:rPr>
        <w:t xml:space="preserve"> </w:t>
      </w:r>
      <w:r w:rsidRPr="00F15D5C">
        <w:rPr>
          <w:rFonts w:ascii="Garamond" w:hAnsi="Garamond"/>
          <w:bCs/>
          <w:sz w:val="23"/>
          <w:szCs w:val="23"/>
          <w:lang w:eastAsia="es"/>
        </w:rPr>
        <w:t>¿Quién podría brindarte apoyo en vivir una vida centrada en Jesús?</w:t>
      </w:r>
    </w:p>
    <w:p w14:paraId="22D32CA1" w14:textId="77777777" w:rsidR="00244E0A" w:rsidRPr="00DF5E07" w:rsidRDefault="00244E0A" w:rsidP="00244E0A">
      <w:pPr>
        <w:spacing w:after="0" w:line="240" w:lineRule="auto"/>
        <w:rPr>
          <w:rFonts w:ascii="Garamond" w:hAnsi="Garamond"/>
          <w:bCs/>
          <w:sz w:val="23"/>
          <w:szCs w:val="23"/>
          <w:lang w:eastAsia="es"/>
        </w:rPr>
      </w:pPr>
      <w:r w:rsidRPr="00DF5E07">
        <w:rPr>
          <w:rFonts w:ascii="Garamond" w:hAnsi="Garamond"/>
          <w:bCs/>
          <w:i/>
          <w:iCs/>
          <w:sz w:val="23"/>
          <w:szCs w:val="23"/>
          <w:lang w:val="es-ES" w:eastAsia="es"/>
        </w:rPr>
        <w:t xml:space="preserve">Lea esto: </w:t>
      </w:r>
      <w:r w:rsidRPr="00DF5E07">
        <w:rPr>
          <w:rFonts w:ascii="Garamond" w:hAnsi="Garamond"/>
          <w:bCs/>
          <w:sz w:val="23"/>
          <w:szCs w:val="23"/>
          <w:lang w:val="es-ES" w:eastAsia="es"/>
        </w:rPr>
        <w:t>“</w:t>
      </w:r>
      <w:r>
        <w:rPr>
          <w:rFonts w:ascii="Garamond" w:hAnsi="Garamond"/>
          <w:bCs/>
          <w:sz w:val="23"/>
          <w:szCs w:val="23"/>
          <w:lang w:eastAsia="es"/>
        </w:rPr>
        <w:t>P</w:t>
      </w:r>
      <w:r w:rsidRPr="00E01B03">
        <w:rPr>
          <w:rFonts w:ascii="Garamond" w:hAnsi="Garamond"/>
          <w:bCs/>
          <w:sz w:val="23"/>
          <w:szCs w:val="23"/>
          <w:lang w:eastAsia="es"/>
        </w:rPr>
        <w:t>ues él nos ha capacitado para ser servidores de una nueva alianza, basada no en una ley, sino en la acción del Espíritu. La ley condena a muerte, pero el Espíritu de Dios da vida.</w:t>
      </w:r>
      <w:r>
        <w:rPr>
          <w:rFonts w:ascii="Garamond" w:hAnsi="Garamond"/>
          <w:bCs/>
          <w:sz w:val="23"/>
          <w:szCs w:val="23"/>
          <w:lang w:eastAsia="es"/>
        </w:rPr>
        <w:t xml:space="preserve">” </w:t>
      </w:r>
      <w:r w:rsidRPr="00DF5E07">
        <w:rPr>
          <w:rFonts w:ascii="Garamond" w:hAnsi="Garamond"/>
          <w:bCs/>
          <w:sz w:val="23"/>
          <w:szCs w:val="23"/>
          <w:lang w:eastAsia="es"/>
        </w:rPr>
        <w:t xml:space="preserve">– </w:t>
      </w:r>
      <w:r w:rsidRPr="00F15D5C">
        <w:rPr>
          <w:rFonts w:ascii="Garamond" w:hAnsi="Garamond"/>
          <w:bCs/>
          <w:sz w:val="23"/>
          <w:szCs w:val="23"/>
          <w:lang w:eastAsia="es"/>
        </w:rPr>
        <w:t>2 Co</w:t>
      </w:r>
      <w:r>
        <w:rPr>
          <w:rFonts w:ascii="Garamond" w:hAnsi="Garamond"/>
          <w:bCs/>
          <w:sz w:val="23"/>
          <w:szCs w:val="23"/>
          <w:lang w:eastAsia="es"/>
        </w:rPr>
        <w:t>rintios</w:t>
      </w:r>
      <w:r w:rsidRPr="00F15D5C">
        <w:rPr>
          <w:rFonts w:ascii="Garamond" w:hAnsi="Garamond"/>
          <w:bCs/>
          <w:sz w:val="23"/>
          <w:szCs w:val="23"/>
          <w:lang w:eastAsia="es"/>
        </w:rPr>
        <w:t xml:space="preserve"> 3:6</w:t>
      </w:r>
    </w:p>
    <w:p w14:paraId="1A63ED6A" w14:textId="77777777" w:rsidR="00244E0A" w:rsidRPr="008C4021" w:rsidRDefault="00244E0A" w:rsidP="00244E0A">
      <w:pPr>
        <w:spacing w:after="0" w:line="240" w:lineRule="auto"/>
        <w:rPr>
          <w:rFonts w:ascii="Garamond" w:hAnsi="Garamond"/>
          <w:b/>
          <w:lang w:val="es-ES" w:eastAsia="es"/>
        </w:rPr>
      </w:pPr>
    </w:p>
    <w:p w14:paraId="0697B595" w14:textId="77777777" w:rsidR="00244E0A" w:rsidRPr="008C4021" w:rsidRDefault="00244E0A" w:rsidP="00244E0A">
      <w:pPr>
        <w:spacing w:after="0" w:line="240" w:lineRule="auto"/>
        <w:rPr>
          <w:rFonts w:ascii="Garamond" w:hAnsi="Garamond"/>
          <w:b/>
          <w:lang w:val="es-ES" w:eastAsia="es"/>
        </w:rPr>
      </w:pPr>
      <w:r w:rsidRPr="008C4021">
        <w:rPr>
          <w:rFonts w:ascii="Garamond" w:hAnsi="Garamond"/>
          <w:b/>
          <w:lang w:val="es-ES" w:eastAsia="es"/>
        </w:rPr>
        <w:t>1</w:t>
      </w:r>
      <w:r>
        <w:rPr>
          <w:rFonts w:ascii="Garamond" w:hAnsi="Garamond"/>
          <w:b/>
          <w:lang w:val="es-ES" w:eastAsia="es"/>
        </w:rPr>
        <w:t>6</w:t>
      </w:r>
      <w:r w:rsidRPr="008C4021">
        <w:rPr>
          <w:rFonts w:ascii="Garamond" w:hAnsi="Garamond"/>
          <w:b/>
          <w:lang w:val="es-ES" w:eastAsia="es"/>
        </w:rPr>
        <w:t xml:space="preserve"> de abril</w:t>
      </w:r>
    </w:p>
    <w:p w14:paraId="051DBFD8" w14:textId="77777777" w:rsidR="00244E0A" w:rsidRPr="008C4021" w:rsidRDefault="00244E0A" w:rsidP="00244E0A">
      <w:pPr>
        <w:spacing w:after="0" w:line="240" w:lineRule="auto"/>
        <w:rPr>
          <w:rFonts w:ascii="Garamond" w:hAnsi="Garamond"/>
          <w:bCs/>
          <w:lang w:eastAsia="es"/>
        </w:rPr>
      </w:pPr>
      <w:r w:rsidRPr="008C4021">
        <w:rPr>
          <w:rFonts w:ascii="Garamond" w:hAnsi="Garamond"/>
          <w:bCs/>
          <w:i/>
          <w:iCs/>
          <w:lang w:val="es-ES" w:eastAsia="es"/>
        </w:rPr>
        <w:t>Aviso de hoy:</w:t>
      </w:r>
      <w:r w:rsidRPr="008C4021">
        <w:rPr>
          <w:rFonts w:ascii="Garamond" w:hAnsi="Garamond"/>
          <w:bCs/>
          <w:lang w:val="es-ES" w:eastAsia="es"/>
        </w:rPr>
        <w:t xml:space="preserve"> </w:t>
      </w:r>
      <w:r w:rsidRPr="008C4021">
        <w:rPr>
          <w:rFonts w:ascii="Garamond" w:hAnsi="Garamond"/>
          <w:bCs/>
          <w:lang w:eastAsia="es"/>
        </w:rPr>
        <w:t>Al reflexionar sobre la ofrenda financiera, ¿tienes las manos abiertas?</w:t>
      </w:r>
    </w:p>
    <w:p w14:paraId="6155631C" w14:textId="77777777" w:rsidR="00244E0A" w:rsidRPr="008C4021" w:rsidRDefault="00244E0A" w:rsidP="00244E0A">
      <w:pPr>
        <w:spacing w:after="0" w:line="240" w:lineRule="auto"/>
        <w:rPr>
          <w:rFonts w:ascii="Garamond" w:hAnsi="Garamond"/>
          <w:bCs/>
          <w:lang w:eastAsia="es"/>
        </w:rPr>
      </w:pPr>
      <w:r w:rsidRPr="008C4021">
        <w:rPr>
          <w:rFonts w:ascii="Garamond" w:hAnsi="Garamond"/>
          <w:bCs/>
          <w:i/>
          <w:iCs/>
          <w:lang w:val="es-ES" w:eastAsia="es"/>
        </w:rPr>
        <w:t>Lea esto</w:t>
      </w:r>
      <w:r w:rsidRPr="008C4021">
        <w:rPr>
          <w:rFonts w:ascii="Garamond" w:hAnsi="Garamond"/>
          <w:bCs/>
          <w:i/>
          <w:iCs/>
          <w:lang w:eastAsia="es"/>
        </w:rPr>
        <w:t>:</w:t>
      </w:r>
      <w:r w:rsidRPr="008C4021">
        <w:rPr>
          <w:rFonts w:ascii="Garamond" w:hAnsi="Garamond"/>
          <w:bCs/>
          <w:lang w:eastAsia="es"/>
        </w:rPr>
        <w:t xml:space="preserve"> “Cuando un espíritu impuro sale de un hombre, anda por lugares secos buscando descanso; y si no lo encuentra, piensa: ‘Regresaré a mi casa, de donde salí.’ Cuando regresa, encuentra a ese hombre como una casa desocupada, barrida y arreglada.” – Mateo 12:43-44</w:t>
      </w:r>
    </w:p>
    <w:p w14:paraId="23C8185E" w14:textId="77777777" w:rsidR="00244E0A" w:rsidRDefault="00244E0A" w:rsidP="00244E0A">
      <w:pPr>
        <w:spacing w:after="0" w:line="240" w:lineRule="auto"/>
        <w:rPr>
          <w:rFonts w:ascii="Garamond" w:hAnsi="Garamond"/>
          <w:b/>
          <w:lang w:val="es-ES" w:eastAsia="es"/>
        </w:rPr>
      </w:pPr>
    </w:p>
    <w:p w14:paraId="4E5B96E7" w14:textId="77777777" w:rsidR="00244E0A" w:rsidRPr="008C4021" w:rsidRDefault="00244E0A" w:rsidP="00244E0A">
      <w:pPr>
        <w:spacing w:after="0" w:line="240" w:lineRule="auto"/>
        <w:rPr>
          <w:rFonts w:ascii="Garamond" w:hAnsi="Garamond"/>
          <w:b/>
          <w:lang w:val="es-ES" w:eastAsia="es"/>
        </w:rPr>
      </w:pPr>
      <w:r w:rsidRPr="008C4021">
        <w:rPr>
          <w:rFonts w:ascii="Garamond" w:hAnsi="Garamond"/>
          <w:b/>
          <w:lang w:val="es-ES" w:eastAsia="es"/>
        </w:rPr>
        <w:t>1</w:t>
      </w:r>
      <w:r>
        <w:rPr>
          <w:rFonts w:ascii="Garamond" w:hAnsi="Garamond"/>
          <w:b/>
          <w:lang w:val="es-ES" w:eastAsia="es"/>
        </w:rPr>
        <w:t>7</w:t>
      </w:r>
      <w:r w:rsidRPr="008C4021">
        <w:rPr>
          <w:rFonts w:ascii="Garamond" w:hAnsi="Garamond"/>
          <w:b/>
          <w:lang w:val="es-ES" w:eastAsia="es"/>
        </w:rPr>
        <w:t xml:space="preserve"> de abril</w:t>
      </w:r>
    </w:p>
    <w:p w14:paraId="2AB90412" w14:textId="77777777" w:rsidR="00244E0A" w:rsidRPr="008C4021" w:rsidRDefault="00244E0A" w:rsidP="00244E0A">
      <w:pPr>
        <w:spacing w:after="0" w:line="240" w:lineRule="auto"/>
        <w:rPr>
          <w:rFonts w:ascii="Garamond" w:hAnsi="Garamond"/>
          <w:bCs/>
          <w:lang w:eastAsia="es"/>
        </w:rPr>
      </w:pPr>
      <w:r w:rsidRPr="008C4021">
        <w:rPr>
          <w:rFonts w:ascii="Garamond" w:hAnsi="Garamond"/>
          <w:bCs/>
          <w:i/>
          <w:iCs/>
          <w:lang w:val="es-ES" w:eastAsia="es"/>
        </w:rPr>
        <w:t>Aviso de hoy:</w:t>
      </w:r>
      <w:r w:rsidRPr="008C4021">
        <w:rPr>
          <w:rFonts w:ascii="Garamond" w:hAnsi="Garamond"/>
          <w:bCs/>
          <w:lang w:val="es-ES" w:eastAsia="es"/>
        </w:rPr>
        <w:t xml:space="preserve"> </w:t>
      </w:r>
      <w:r w:rsidRPr="008C4021">
        <w:rPr>
          <w:rFonts w:ascii="Garamond" w:hAnsi="Garamond"/>
          <w:bCs/>
          <w:lang w:eastAsia="es"/>
        </w:rPr>
        <w:t>¿Cómo quieres preparar a la gente para que te recuerden?</w:t>
      </w:r>
    </w:p>
    <w:p w14:paraId="16DDEC73" w14:textId="77777777" w:rsidR="00244E0A" w:rsidRPr="008C4021" w:rsidRDefault="00244E0A" w:rsidP="00244E0A">
      <w:pPr>
        <w:spacing w:after="0" w:line="240" w:lineRule="auto"/>
        <w:rPr>
          <w:rFonts w:ascii="Garamond" w:hAnsi="Garamond"/>
          <w:bCs/>
          <w:lang w:eastAsia="es"/>
        </w:rPr>
      </w:pPr>
      <w:r w:rsidRPr="008C4021">
        <w:rPr>
          <w:rFonts w:ascii="Garamond" w:hAnsi="Garamond"/>
          <w:bCs/>
          <w:i/>
          <w:iCs/>
          <w:lang w:val="es-ES" w:eastAsia="es"/>
        </w:rPr>
        <w:t xml:space="preserve">Lea esto: </w:t>
      </w:r>
      <w:r w:rsidRPr="008C4021">
        <w:rPr>
          <w:rFonts w:ascii="Garamond" w:hAnsi="Garamond"/>
          <w:bCs/>
          <w:lang w:val="es-ES" w:eastAsia="es"/>
        </w:rPr>
        <w:t>“</w:t>
      </w:r>
      <w:r w:rsidRPr="008C4021">
        <w:rPr>
          <w:rFonts w:ascii="Garamond" w:hAnsi="Garamond"/>
          <w:bCs/>
          <w:lang w:eastAsia="es"/>
        </w:rPr>
        <w:t>Alabado sea el Dios y Padre de nuestro Señor Jesucristo, pues él es el Padre que nos tiene compasión y el Dios que siempre nos consuela. Él nos consuela en todos nuestros sufrimientos, para que nosotros podamos consolar también a los que sufren, dándoles el mismo consuelo que él nos ha dado a nosotros.” – 2 Corintios 1:3-4</w:t>
      </w:r>
    </w:p>
    <w:p w14:paraId="5AC4BD4F" w14:textId="77777777" w:rsidR="00244E0A" w:rsidRPr="008C4021" w:rsidRDefault="00244E0A" w:rsidP="00244E0A">
      <w:pPr>
        <w:spacing w:after="0" w:line="240" w:lineRule="auto"/>
        <w:rPr>
          <w:rFonts w:ascii="Garamond" w:hAnsi="Garamond"/>
          <w:bCs/>
          <w:lang w:eastAsia="es"/>
        </w:rPr>
      </w:pPr>
    </w:p>
    <w:p w14:paraId="489F6F1E" w14:textId="77777777" w:rsidR="00244E0A" w:rsidRPr="00964B6F" w:rsidRDefault="00244E0A" w:rsidP="00244E0A">
      <w:pPr>
        <w:spacing w:after="0" w:line="240" w:lineRule="auto"/>
        <w:rPr>
          <w:rFonts w:ascii="Garamond" w:hAnsi="Garamond"/>
          <w:b/>
          <w:lang w:val="es-ES" w:eastAsia="es"/>
        </w:rPr>
      </w:pPr>
      <w:r w:rsidRPr="008C4021">
        <w:rPr>
          <w:rFonts w:ascii="Garamond" w:hAnsi="Garamond"/>
          <w:b/>
          <w:lang w:val="es-ES" w:eastAsia="es"/>
        </w:rPr>
        <w:t>1</w:t>
      </w:r>
      <w:r>
        <w:rPr>
          <w:rFonts w:ascii="Garamond" w:hAnsi="Garamond"/>
          <w:b/>
          <w:lang w:val="es-ES" w:eastAsia="es"/>
        </w:rPr>
        <w:t>8</w:t>
      </w:r>
      <w:r w:rsidRPr="008C4021">
        <w:rPr>
          <w:rFonts w:ascii="Garamond" w:hAnsi="Garamond"/>
          <w:b/>
          <w:lang w:val="es-ES" w:eastAsia="es"/>
        </w:rPr>
        <w:t xml:space="preserve"> de abril</w:t>
      </w:r>
    </w:p>
    <w:p w14:paraId="2776AF90" w14:textId="77777777" w:rsidR="00244E0A" w:rsidRPr="008C4021" w:rsidRDefault="00244E0A" w:rsidP="00244E0A">
      <w:pPr>
        <w:spacing w:after="0" w:line="240" w:lineRule="auto"/>
        <w:rPr>
          <w:rFonts w:ascii="Garamond" w:hAnsi="Garamond"/>
          <w:bCs/>
          <w:lang w:eastAsia="es"/>
        </w:rPr>
      </w:pPr>
      <w:r w:rsidRPr="008C4021">
        <w:rPr>
          <w:rFonts w:ascii="Garamond" w:hAnsi="Garamond"/>
          <w:bCs/>
          <w:i/>
          <w:iCs/>
          <w:lang w:val="es-ES" w:eastAsia="es"/>
        </w:rPr>
        <w:t>Aviso de hoy:</w:t>
      </w:r>
      <w:r w:rsidRPr="008C4021">
        <w:rPr>
          <w:rFonts w:ascii="Garamond" w:hAnsi="Garamond"/>
          <w:bCs/>
          <w:lang w:val="es-ES" w:eastAsia="es"/>
        </w:rPr>
        <w:t xml:space="preserve"> </w:t>
      </w:r>
      <w:r w:rsidRPr="008C4021">
        <w:rPr>
          <w:rFonts w:ascii="Garamond" w:hAnsi="Garamond"/>
          <w:bCs/>
          <w:lang w:eastAsia="es"/>
        </w:rPr>
        <w:t>¿Cómo regresaste al amor de Dios cuando cometiste un gran error?</w:t>
      </w:r>
    </w:p>
    <w:p w14:paraId="0F39DCBD" w14:textId="77777777" w:rsidR="00244E0A" w:rsidRPr="008C4021" w:rsidRDefault="00244E0A" w:rsidP="00244E0A">
      <w:pPr>
        <w:spacing w:after="0" w:line="240" w:lineRule="auto"/>
        <w:rPr>
          <w:rFonts w:ascii="Garamond" w:hAnsi="Garamond"/>
          <w:bCs/>
          <w:lang w:eastAsia="es"/>
        </w:rPr>
      </w:pPr>
      <w:r w:rsidRPr="008C4021">
        <w:rPr>
          <w:rFonts w:ascii="Garamond" w:hAnsi="Garamond"/>
          <w:bCs/>
          <w:i/>
          <w:iCs/>
          <w:lang w:val="es-ES" w:eastAsia="es"/>
        </w:rPr>
        <w:t xml:space="preserve">Lea esto: </w:t>
      </w:r>
      <w:r w:rsidRPr="008C4021">
        <w:rPr>
          <w:rFonts w:ascii="Garamond" w:hAnsi="Garamond"/>
          <w:bCs/>
          <w:lang w:val="es-ES" w:eastAsia="es"/>
        </w:rPr>
        <w:t>“</w:t>
      </w:r>
      <w:r w:rsidRPr="008C4021">
        <w:rPr>
          <w:rFonts w:ascii="Garamond" w:hAnsi="Garamond"/>
          <w:bCs/>
          <w:lang w:eastAsia="es"/>
        </w:rPr>
        <w:t>Regresaré a casa de mi padre, y le diré: Padre mío, he pecado contra Dios y contra ti.” – Lucas 15:18</w:t>
      </w:r>
    </w:p>
    <w:p w14:paraId="39D605B1" w14:textId="77777777" w:rsidR="00244E0A" w:rsidRPr="008C4021" w:rsidRDefault="00244E0A" w:rsidP="00244E0A">
      <w:pPr>
        <w:spacing w:after="0" w:line="240" w:lineRule="auto"/>
        <w:rPr>
          <w:rFonts w:ascii="Garamond" w:hAnsi="Garamond"/>
          <w:bCs/>
          <w:lang w:eastAsia="es"/>
        </w:rPr>
      </w:pPr>
    </w:p>
    <w:p w14:paraId="62A538A1" w14:textId="77777777" w:rsidR="00244E0A" w:rsidRPr="008C4021" w:rsidRDefault="00244E0A" w:rsidP="00244E0A">
      <w:pPr>
        <w:spacing w:after="0" w:line="240" w:lineRule="auto"/>
        <w:rPr>
          <w:rFonts w:ascii="Garamond" w:hAnsi="Garamond"/>
          <w:b/>
          <w:lang w:val="es-ES" w:eastAsia="es"/>
        </w:rPr>
      </w:pPr>
      <w:r w:rsidRPr="008C4021">
        <w:rPr>
          <w:rFonts w:ascii="Garamond" w:hAnsi="Garamond"/>
          <w:b/>
          <w:lang w:val="es-ES" w:eastAsia="es"/>
        </w:rPr>
        <w:t>1</w:t>
      </w:r>
      <w:r>
        <w:rPr>
          <w:rFonts w:ascii="Garamond" w:hAnsi="Garamond"/>
          <w:b/>
          <w:lang w:val="es-ES" w:eastAsia="es"/>
        </w:rPr>
        <w:t>9</w:t>
      </w:r>
      <w:r w:rsidRPr="008C4021">
        <w:rPr>
          <w:rFonts w:ascii="Garamond" w:hAnsi="Garamond"/>
          <w:b/>
          <w:lang w:val="es-ES" w:eastAsia="es"/>
        </w:rPr>
        <w:t xml:space="preserve"> de abril</w:t>
      </w:r>
    </w:p>
    <w:p w14:paraId="777A76D0" w14:textId="77777777" w:rsidR="00244E0A" w:rsidRPr="008C4021" w:rsidRDefault="00244E0A" w:rsidP="00244E0A">
      <w:pPr>
        <w:spacing w:after="0" w:line="240" w:lineRule="auto"/>
        <w:rPr>
          <w:rFonts w:ascii="Garamond" w:hAnsi="Garamond"/>
          <w:bCs/>
          <w:lang w:eastAsia="es"/>
        </w:rPr>
      </w:pPr>
      <w:r w:rsidRPr="008C4021">
        <w:rPr>
          <w:rFonts w:ascii="Garamond" w:hAnsi="Garamond"/>
          <w:bCs/>
          <w:i/>
          <w:iCs/>
          <w:lang w:val="es-ES" w:eastAsia="es"/>
        </w:rPr>
        <w:t>Aviso de hoy:</w:t>
      </w:r>
      <w:r w:rsidRPr="008C4021">
        <w:rPr>
          <w:rFonts w:ascii="Garamond" w:hAnsi="Garamond"/>
          <w:bCs/>
          <w:lang w:val="es-ES" w:eastAsia="es"/>
        </w:rPr>
        <w:t xml:space="preserve"> </w:t>
      </w:r>
      <w:r w:rsidRPr="008C4021">
        <w:rPr>
          <w:rFonts w:ascii="Garamond" w:hAnsi="Garamond"/>
          <w:bCs/>
          <w:lang w:eastAsia="es"/>
        </w:rPr>
        <w:t>¿Con quién podría tener una conversación para aprender acerca de Dios?</w:t>
      </w:r>
    </w:p>
    <w:p w14:paraId="302D1335" w14:textId="77777777" w:rsidR="00244E0A" w:rsidRDefault="00244E0A" w:rsidP="00244E0A">
      <w:pPr>
        <w:spacing w:after="0" w:line="240" w:lineRule="auto"/>
        <w:rPr>
          <w:rFonts w:ascii="Garamond" w:hAnsi="Garamond"/>
          <w:bCs/>
          <w:lang w:eastAsia="es"/>
        </w:rPr>
      </w:pPr>
      <w:r w:rsidRPr="008C4021">
        <w:rPr>
          <w:rFonts w:ascii="Garamond" w:hAnsi="Garamond"/>
          <w:bCs/>
          <w:i/>
          <w:iCs/>
          <w:lang w:val="es-ES" w:eastAsia="es"/>
        </w:rPr>
        <w:t xml:space="preserve">Lea esto: </w:t>
      </w:r>
      <w:r w:rsidRPr="008C4021">
        <w:rPr>
          <w:rFonts w:ascii="Garamond" w:hAnsi="Garamond"/>
          <w:bCs/>
          <w:lang w:eastAsia="es"/>
        </w:rPr>
        <w:t>“Tu palabra es una lámpara a mis pies y una luz en mi camino.” - Salmo 119:105</w:t>
      </w:r>
    </w:p>
    <w:p w14:paraId="4C46A5A8" w14:textId="77777777" w:rsidR="00244E0A" w:rsidRPr="00244E0A" w:rsidRDefault="00244E0A" w:rsidP="00244E0A">
      <w:pPr>
        <w:spacing w:after="0" w:line="240" w:lineRule="auto"/>
        <w:rPr>
          <w:rFonts w:ascii="Garamond" w:hAnsi="Garamond"/>
          <w:bCs/>
          <w:lang w:eastAsia="es"/>
        </w:rPr>
      </w:pPr>
    </w:p>
    <w:p w14:paraId="4D4DE9DC" w14:textId="77777777" w:rsidR="00244E0A" w:rsidRDefault="00244E0A" w:rsidP="00244E0A">
      <w:pPr>
        <w:spacing w:after="0" w:line="240" w:lineRule="auto"/>
        <w:rPr>
          <w:rFonts w:ascii="Garamond" w:hAnsi="Garamond"/>
          <w:bCs/>
          <w:i/>
          <w:iCs/>
          <w:sz w:val="20"/>
          <w:szCs w:val="20"/>
          <w:lang w:val="es-ES" w:eastAsia="es"/>
        </w:rPr>
      </w:pPr>
    </w:p>
    <w:p w14:paraId="41116FDE" w14:textId="77777777" w:rsidR="00244E0A" w:rsidRDefault="00244E0A" w:rsidP="00244E0A">
      <w:pPr>
        <w:spacing w:after="0" w:line="240" w:lineRule="auto"/>
        <w:rPr>
          <w:rFonts w:ascii="Garamond" w:hAnsi="Garamond"/>
          <w:bCs/>
          <w:i/>
          <w:iCs/>
          <w:sz w:val="20"/>
          <w:szCs w:val="20"/>
          <w:lang w:val="es-ES" w:eastAsia="es"/>
        </w:rPr>
      </w:pPr>
    </w:p>
    <w:p w14:paraId="54FD7469" w14:textId="77777777" w:rsidR="00244E0A" w:rsidRPr="00244E0A" w:rsidRDefault="00244E0A" w:rsidP="00244E0A">
      <w:pPr>
        <w:spacing w:after="0" w:line="240" w:lineRule="auto"/>
        <w:rPr>
          <w:rFonts w:ascii="Garamond" w:hAnsi="Garamond"/>
          <w:bCs/>
          <w:i/>
          <w:iCs/>
          <w:sz w:val="20"/>
          <w:szCs w:val="20"/>
          <w:lang w:eastAsia="es"/>
        </w:rPr>
      </w:pPr>
      <w:r w:rsidRPr="00D22D52">
        <w:rPr>
          <w:rFonts w:ascii="Garamond" w:hAnsi="Garamond"/>
          <w:bCs/>
          <w:i/>
          <w:iCs/>
          <w:sz w:val="20"/>
          <w:szCs w:val="20"/>
          <w:lang w:val="es-ES" w:eastAsia="es"/>
        </w:rPr>
        <w:t>Reflexiones de “</w:t>
      </w:r>
      <w:proofErr w:type="gramStart"/>
      <w:r w:rsidRPr="00D22D52">
        <w:rPr>
          <w:rFonts w:ascii="Garamond" w:hAnsi="Garamond"/>
          <w:bCs/>
          <w:i/>
          <w:iCs/>
          <w:sz w:val="20"/>
          <w:szCs w:val="20"/>
          <w:lang w:val="es-ES" w:eastAsia="es"/>
        </w:rPr>
        <w:t>Living</w:t>
      </w:r>
      <w:proofErr w:type="gramEnd"/>
      <w:r w:rsidRPr="00D22D52">
        <w:rPr>
          <w:rFonts w:ascii="Garamond" w:hAnsi="Garamond"/>
          <w:bCs/>
          <w:i/>
          <w:iCs/>
          <w:sz w:val="20"/>
          <w:szCs w:val="20"/>
          <w:lang w:val="es-ES" w:eastAsia="es"/>
        </w:rPr>
        <w:t xml:space="preserve"> </w:t>
      </w:r>
      <w:proofErr w:type="spellStart"/>
      <w:r w:rsidRPr="00D22D52">
        <w:rPr>
          <w:rFonts w:ascii="Garamond" w:hAnsi="Garamond"/>
          <w:bCs/>
          <w:i/>
          <w:iCs/>
          <w:sz w:val="20"/>
          <w:szCs w:val="20"/>
          <w:lang w:val="es-ES" w:eastAsia="es"/>
        </w:rPr>
        <w:t>the</w:t>
      </w:r>
      <w:proofErr w:type="spellEnd"/>
      <w:r w:rsidRPr="00D22D52">
        <w:rPr>
          <w:rFonts w:ascii="Garamond" w:hAnsi="Garamond"/>
          <w:bCs/>
          <w:i/>
          <w:iCs/>
          <w:sz w:val="20"/>
          <w:szCs w:val="20"/>
          <w:lang w:val="es-ES" w:eastAsia="es"/>
        </w:rPr>
        <w:t xml:space="preserve"> </w:t>
      </w:r>
      <w:proofErr w:type="spellStart"/>
      <w:r w:rsidRPr="00D22D52">
        <w:rPr>
          <w:rFonts w:ascii="Garamond" w:hAnsi="Garamond"/>
          <w:bCs/>
          <w:i/>
          <w:iCs/>
          <w:sz w:val="20"/>
          <w:szCs w:val="20"/>
          <w:lang w:val="es-ES" w:eastAsia="es"/>
        </w:rPr>
        <w:t>Way</w:t>
      </w:r>
      <w:proofErr w:type="spellEnd"/>
      <w:r w:rsidRPr="00D22D52">
        <w:rPr>
          <w:rFonts w:ascii="Garamond" w:hAnsi="Garamond"/>
          <w:bCs/>
          <w:i/>
          <w:iCs/>
          <w:sz w:val="20"/>
          <w:szCs w:val="20"/>
          <w:lang w:val="es-ES" w:eastAsia="es"/>
        </w:rPr>
        <w:t xml:space="preserve"> </w:t>
      </w:r>
      <w:proofErr w:type="spellStart"/>
      <w:r w:rsidRPr="00D22D52">
        <w:rPr>
          <w:rFonts w:ascii="Garamond" w:hAnsi="Garamond"/>
          <w:bCs/>
          <w:i/>
          <w:iCs/>
          <w:sz w:val="20"/>
          <w:szCs w:val="20"/>
          <w:lang w:val="es-ES" w:eastAsia="es"/>
        </w:rPr>
        <w:t>of</w:t>
      </w:r>
      <w:proofErr w:type="spellEnd"/>
      <w:r w:rsidRPr="00D22D52">
        <w:rPr>
          <w:rFonts w:ascii="Garamond" w:hAnsi="Garamond"/>
          <w:bCs/>
          <w:i/>
          <w:iCs/>
          <w:sz w:val="20"/>
          <w:szCs w:val="20"/>
          <w:lang w:val="es-ES" w:eastAsia="es"/>
        </w:rPr>
        <w:t xml:space="preserve"> Love” de Mary Bea Sullivan (</w:t>
      </w:r>
      <w:proofErr w:type="spellStart"/>
      <w:r w:rsidRPr="00D22D52">
        <w:rPr>
          <w:rFonts w:ascii="Garamond" w:hAnsi="Garamond"/>
          <w:bCs/>
          <w:i/>
          <w:iCs/>
          <w:sz w:val="20"/>
          <w:szCs w:val="20"/>
          <w:lang w:val="es-ES" w:eastAsia="es"/>
        </w:rPr>
        <w:t>Church</w:t>
      </w:r>
      <w:proofErr w:type="spellEnd"/>
      <w:r w:rsidRPr="00D22D52">
        <w:rPr>
          <w:rFonts w:ascii="Garamond" w:hAnsi="Garamond"/>
          <w:bCs/>
          <w:i/>
          <w:iCs/>
          <w:sz w:val="20"/>
          <w:szCs w:val="20"/>
          <w:lang w:val="es-ES" w:eastAsia="es"/>
        </w:rPr>
        <w:t xml:space="preserve"> Publishing, 2019). Usado con permiso. Citas bíblicas: </w:t>
      </w:r>
      <w:r w:rsidRPr="00D22D52">
        <w:rPr>
          <w:rFonts w:ascii="Garamond" w:hAnsi="Garamond"/>
          <w:bCs/>
          <w:i/>
          <w:iCs/>
          <w:sz w:val="20"/>
          <w:szCs w:val="20"/>
          <w:lang w:eastAsia="es"/>
        </w:rPr>
        <w:t>Dios habla hoy ®, © Sociedades Bíblicas Unidas, 1966, 1970, 1979, 1983, 1996.</w:t>
      </w:r>
    </w:p>
    <w:p w14:paraId="15613BA1" w14:textId="77777777" w:rsidR="00244E0A" w:rsidRPr="00244E0A" w:rsidRDefault="00244E0A" w:rsidP="00244E0A">
      <w:pPr>
        <w:spacing w:after="0" w:line="240" w:lineRule="auto"/>
        <w:rPr>
          <w:rFonts w:ascii="Garamond" w:hAnsi="Garamond"/>
          <w:bCs/>
          <w:i/>
          <w:iCs/>
          <w:sz w:val="20"/>
          <w:szCs w:val="20"/>
          <w:lang w:eastAsia="es"/>
        </w:rPr>
      </w:pPr>
    </w:p>
    <w:sectPr w:rsidR="00244E0A" w:rsidRPr="00244E0A" w:rsidSect="007A6854">
      <w:footerReference w:type="default" r:id="rId9"/>
      <w:pgSz w:w="15840" w:h="12240" w:orient="landscape"/>
      <w:pgMar w:top="864" w:right="864" w:bottom="864" w:left="864" w:header="720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F5855" w14:textId="77777777" w:rsidR="00C409D3" w:rsidRDefault="00C409D3" w:rsidP="005040FC">
      <w:r>
        <w:separator/>
      </w:r>
    </w:p>
  </w:endnote>
  <w:endnote w:type="continuationSeparator" w:id="0">
    <w:p w14:paraId="5A3002FB" w14:textId="77777777" w:rsidR="00C409D3" w:rsidRDefault="00C409D3" w:rsidP="00504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AD799" w14:textId="77777777" w:rsidR="00244E0A" w:rsidRPr="00AA7A79" w:rsidRDefault="00244E0A" w:rsidP="00244E0A">
    <w:pPr>
      <w:pStyle w:val="Footer"/>
      <w:tabs>
        <w:tab w:val="clear" w:pos="9360"/>
        <w:tab w:val="left" w:pos="7830"/>
      </w:tabs>
      <w:spacing w:after="0" w:line="240" w:lineRule="auto"/>
      <w:rPr>
        <w:rFonts w:ascii="Gill Sans Light" w:eastAsia="Times New Roman" w:hAnsi="Gill Sans Light" w:cs="Gill Sans Light"/>
        <w:sz w:val="16"/>
        <w:szCs w:val="24"/>
        <w:lang w:val="es-ES" w:eastAsia="es-ES_tradnl"/>
      </w:rPr>
    </w:pPr>
    <w:r w:rsidRPr="00AA7A79">
      <w:rPr>
        <w:rFonts w:ascii="Gill Sans Light" w:eastAsia="Times New Roman" w:hAnsi="Gill Sans Light" w:cs="Gill Sans Light" w:hint="cs"/>
        <w:sz w:val="16"/>
        <w:szCs w:val="24"/>
        <w:lang w:val="es-ES" w:eastAsia="es-ES_tradnl"/>
      </w:rPr>
      <w:t xml:space="preserve">Publicado por la Oficina de Comunicación de la Iglesia Episcopal, 815 </w:t>
    </w:r>
    <w:proofErr w:type="spellStart"/>
    <w:r w:rsidRPr="00AA7A79">
      <w:rPr>
        <w:rFonts w:ascii="Gill Sans Light" w:eastAsia="Times New Roman" w:hAnsi="Gill Sans Light" w:cs="Gill Sans Light" w:hint="cs"/>
        <w:sz w:val="16"/>
        <w:szCs w:val="24"/>
        <w:lang w:val="es-ES" w:eastAsia="es-ES_tradnl"/>
      </w:rPr>
      <w:t>Second</w:t>
    </w:r>
    <w:proofErr w:type="spellEnd"/>
    <w:r w:rsidRPr="00AA7A79">
      <w:rPr>
        <w:rFonts w:ascii="Gill Sans Light" w:eastAsia="Times New Roman" w:hAnsi="Gill Sans Light" w:cs="Gill Sans Light" w:hint="cs"/>
        <w:sz w:val="16"/>
        <w:szCs w:val="24"/>
        <w:lang w:val="es-ES" w:eastAsia="es-ES_tradnl"/>
      </w:rPr>
      <w:t xml:space="preserve"> Avenue,</w:t>
    </w:r>
    <w:r w:rsidRPr="00AA7A79">
      <w:rPr>
        <w:rFonts w:ascii="Gill Sans Light" w:eastAsia="Times New Roman" w:hAnsi="Gill Sans Light" w:cs="Gill Sans Light"/>
        <w:sz w:val="16"/>
        <w:szCs w:val="24"/>
        <w:lang w:val="es-ES" w:eastAsia="es-ES_tradnl"/>
      </w:rPr>
      <w:tab/>
    </w:r>
    <w:r w:rsidRPr="00AA7A79">
      <w:rPr>
        <w:rFonts w:ascii="Gill Sans Light" w:eastAsia="Times New Roman" w:hAnsi="Gill Sans Light" w:cs="Gill Sans Light" w:hint="cs"/>
        <w:sz w:val="16"/>
        <w:szCs w:val="24"/>
        <w:lang w:val="es-ES" w:eastAsia="es-ES_tradnl"/>
      </w:rPr>
      <w:t xml:space="preserve">Publicado por la Oficina de Comunicación de la Iglesia Episcopal, 815 </w:t>
    </w:r>
    <w:proofErr w:type="spellStart"/>
    <w:r w:rsidRPr="00AA7A79">
      <w:rPr>
        <w:rFonts w:ascii="Gill Sans Light" w:eastAsia="Times New Roman" w:hAnsi="Gill Sans Light" w:cs="Gill Sans Light" w:hint="cs"/>
        <w:sz w:val="16"/>
        <w:szCs w:val="24"/>
        <w:lang w:val="es-ES" w:eastAsia="es-ES_tradnl"/>
      </w:rPr>
      <w:t>Second</w:t>
    </w:r>
    <w:proofErr w:type="spellEnd"/>
    <w:r w:rsidRPr="00AA7A79">
      <w:rPr>
        <w:rFonts w:ascii="Gill Sans Light" w:eastAsia="Times New Roman" w:hAnsi="Gill Sans Light" w:cs="Gill Sans Light" w:hint="cs"/>
        <w:sz w:val="16"/>
        <w:szCs w:val="24"/>
        <w:lang w:val="es-ES" w:eastAsia="es-ES_tradnl"/>
      </w:rPr>
      <w:t xml:space="preserve"> Avenue,</w:t>
    </w:r>
  </w:p>
  <w:p w14:paraId="775DC652" w14:textId="77777777" w:rsidR="00244E0A" w:rsidRPr="00AA7A79" w:rsidRDefault="00244E0A" w:rsidP="00244E0A">
    <w:pPr>
      <w:pStyle w:val="Footer"/>
      <w:tabs>
        <w:tab w:val="clear" w:pos="9360"/>
        <w:tab w:val="left" w:pos="7830"/>
      </w:tabs>
      <w:spacing w:after="0" w:line="240" w:lineRule="auto"/>
      <w:rPr>
        <w:rFonts w:ascii="Gill Sans Light" w:eastAsia="Times New Roman" w:hAnsi="Gill Sans Light" w:cs="Gill Sans Light"/>
        <w:sz w:val="16"/>
        <w:szCs w:val="24"/>
        <w:lang w:val="es-ES" w:eastAsia="es-ES_tradnl"/>
      </w:rPr>
    </w:pPr>
    <w:r w:rsidRPr="00AA7A79">
      <w:rPr>
        <w:rFonts w:ascii="Gill Sans Light" w:eastAsia="Times New Roman" w:hAnsi="Gill Sans Light" w:cs="Gill Sans Light" w:hint="cs"/>
        <w:sz w:val="16"/>
        <w:szCs w:val="24"/>
        <w:lang w:val="es-ES" w:eastAsia="es-ES_tradnl"/>
      </w:rPr>
      <w:t>Nueva York, N.Y. 10017</w:t>
    </w:r>
    <w:r w:rsidRPr="00AA7A79">
      <w:rPr>
        <w:rFonts w:ascii="Gill Sans Light" w:eastAsia="Times New Roman" w:hAnsi="Gill Sans Light" w:cs="Gill Sans Light"/>
        <w:sz w:val="16"/>
        <w:szCs w:val="24"/>
        <w:lang w:val="es-ES" w:eastAsia="es-ES_tradnl"/>
      </w:rPr>
      <w:t xml:space="preserve"> </w:t>
    </w:r>
    <w:r w:rsidRPr="00AA7A79">
      <w:rPr>
        <w:rFonts w:ascii="Gill Sans Light" w:eastAsia="Times New Roman" w:hAnsi="Gill Sans Light" w:cs="Gill Sans Light" w:hint="cs"/>
        <w:sz w:val="16"/>
        <w:szCs w:val="24"/>
        <w:lang w:val="es-ES" w:eastAsia="es-ES_tradnl"/>
      </w:rPr>
      <w:t>© 202</w:t>
    </w:r>
    <w:r w:rsidRPr="00AA7A79">
      <w:rPr>
        <w:rFonts w:ascii="Gill Sans Light" w:eastAsia="Times New Roman" w:hAnsi="Gill Sans Light" w:cs="Gill Sans Light"/>
        <w:sz w:val="16"/>
        <w:szCs w:val="24"/>
        <w:lang w:val="es-ES" w:eastAsia="es-ES_tradnl"/>
      </w:rPr>
      <w:t>5</w:t>
    </w:r>
    <w:r w:rsidRPr="00AA7A79">
      <w:rPr>
        <w:rFonts w:ascii="Gill Sans Light" w:eastAsia="Times New Roman" w:hAnsi="Gill Sans Light" w:cs="Gill Sans Light" w:hint="cs"/>
        <w:sz w:val="16"/>
        <w:szCs w:val="24"/>
        <w:lang w:val="es-ES" w:eastAsia="es-ES_tradnl"/>
      </w:rPr>
      <w:t xml:space="preserve"> La Sociedad Misionera Doméstica y Extranjera de la</w:t>
    </w:r>
    <w:r w:rsidRPr="00AA7A79">
      <w:rPr>
        <w:rFonts w:ascii="Gill Sans Light" w:eastAsia="Times New Roman" w:hAnsi="Gill Sans Light" w:cs="Gill Sans Light"/>
        <w:sz w:val="16"/>
        <w:szCs w:val="24"/>
        <w:lang w:val="es-ES" w:eastAsia="es-ES_tradnl"/>
      </w:rPr>
      <w:tab/>
    </w:r>
    <w:r w:rsidRPr="00AA7A79">
      <w:rPr>
        <w:rFonts w:ascii="Gill Sans Light" w:eastAsia="Times New Roman" w:hAnsi="Gill Sans Light" w:cs="Gill Sans Light" w:hint="cs"/>
        <w:sz w:val="16"/>
        <w:szCs w:val="24"/>
        <w:lang w:val="es-ES" w:eastAsia="es-ES_tradnl"/>
      </w:rPr>
      <w:t>Nueva York, N.Y. 10017</w:t>
    </w:r>
    <w:r w:rsidRPr="00AA7A79">
      <w:rPr>
        <w:rFonts w:ascii="Gill Sans Light" w:eastAsia="Times New Roman" w:hAnsi="Gill Sans Light" w:cs="Gill Sans Light"/>
        <w:sz w:val="16"/>
        <w:szCs w:val="24"/>
        <w:lang w:val="es-ES" w:eastAsia="es-ES_tradnl"/>
      </w:rPr>
      <w:t xml:space="preserve"> </w:t>
    </w:r>
    <w:r w:rsidRPr="00AA7A79">
      <w:rPr>
        <w:rFonts w:ascii="Gill Sans Light" w:eastAsia="Times New Roman" w:hAnsi="Gill Sans Light" w:cs="Gill Sans Light" w:hint="cs"/>
        <w:sz w:val="16"/>
        <w:szCs w:val="24"/>
        <w:lang w:val="es-ES" w:eastAsia="es-ES_tradnl"/>
      </w:rPr>
      <w:t>© 202</w:t>
    </w:r>
    <w:r w:rsidRPr="00AA7A79">
      <w:rPr>
        <w:rFonts w:ascii="Gill Sans Light" w:eastAsia="Times New Roman" w:hAnsi="Gill Sans Light" w:cs="Gill Sans Light"/>
        <w:sz w:val="16"/>
        <w:szCs w:val="24"/>
        <w:lang w:val="es-ES" w:eastAsia="es-ES_tradnl"/>
      </w:rPr>
      <w:t>5</w:t>
    </w:r>
    <w:r w:rsidRPr="00AA7A79">
      <w:rPr>
        <w:rFonts w:ascii="Gill Sans Light" w:eastAsia="Times New Roman" w:hAnsi="Gill Sans Light" w:cs="Gill Sans Light" w:hint="cs"/>
        <w:sz w:val="16"/>
        <w:szCs w:val="24"/>
        <w:lang w:val="es-ES" w:eastAsia="es-ES_tradnl"/>
      </w:rPr>
      <w:t xml:space="preserve"> La Sociedad Misionera Doméstica y Extranjera de la</w:t>
    </w:r>
  </w:p>
  <w:p w14:paraId="7E204285" w14:textId="41434845" w:rsidR="005040FC" w:rsidRPr="00244E0A" w:rsidRDefault="00244E0A" w:rsidP="00244E0A">
    <w:pPr>
      <w:pStyle w:val="Footer"/>
      <w:tabs>
        <w:tab w:val="clear" w:pos="9360"/>
        <w:tab w:val="left" w:pos="7830"/>
      </w:tabs>
      <w:spacing w:after="0" w:line="240" w:lineRule="auto"/>
      <w:rPr>
        <w:rFonts w:ascii="Gill Sans Light" w:eastAsia="Times New Roman" w:hAnsi="Gill Sans Light" w:cs="Gill Sans Light"/>
        <w:sz w:val="16"/>
        <w:szCs w:val="24"/>
        <w:lang w:val="es-ES" w:eastAsia="es-ES_tradnl"/>
      </w:rPr>
    </w:pPr>
    <w:r w:rsidRPr="00AA7A79">
      <w:rPr>
        <w:rFonts w:ascii="Gill Sans Light" w:eastAsia="Times New Roman" w:hAnsi="Gill Sans Light" w:cs="Gill Sans Light" w:hint="cs"/>
        <w:sz w:val="16"/>
        <w:szCs w:val="24"/>
        <w:lang w:val="es-ES" w:eastAsia="es-ES_tradnl"/>
      </w:rPr>
      <w:t>Iglesia Protestante Episcopal en Estados Unidos de América.</w:t>
    </w:r>
    <w:r w:rsidRPr="00AA7A79">
      <w:rPr>
        <w:rFonts w:ascii="Gill Sans Light" w:eastAsia="Times New Roman" w:hAnsi="Gill Sans Light" w:cs="Gill Sans Light"/>
        <w:sz w:val="16"/>
        <w:szCs w:val="24"/>
        <w:lang w:val="es-ES" w:eastAsia="es-ES_tradnl"/>
      </w:rPr>
      <w:t xml:space="preserve"> </w:t>
    </w:r>
    <w:r w:rsidRPr="00AA7A79">
      <w:rPr>
        <w:rFonts w:ascii="Gill Sans Light" w:eastAsia="Times New Roman" w:hAnsi="Gill Sans Light" w:cs="Gill Sans Light" w:hint="cs"/>
        <w:sz w:val="16"/>
        <w:szCs w:val="24"/>
        <w:lang w:val="es-ES" w:eastAsia="es-ES_tradnl"/>
      </w:rPr>
      <w:t>Todos los derechos reservados.</w:t>
    </w:r>
    <w:r w:rsidRPr="00AA7A79">
      <w:rPr>
        <w:rFonts w:ascii="Gill Sans Light" w:eastAsia="Times New Roman" w:hAnsi="Gill Sans Light" w:cs="Gill Sans Light"/>
        <w:sz w:val="16"/>
        <w:szCs w:val="24"/>
        <w:lang w:val="es-ES" w:eastAsia="es-ES_tradnl"/>
      </w:rPr>
      <w:tab/>
    </w:r>
    <w:r w:rsidRPr="00AA7A79">
      <w:rPr>
        <w:rFonts w:ascii="Gill Sans Light" w:eastAsia="Times New Roman" w:hAnsi="Gill Sans Light" w:cs="Gill Sans Light" w:hint="cs"/>
        <w:sz w:val="16"/>
        <w:szCs w:val="24"/>
        <w:lang w:val="es-ES" w:eastAsia="es-ES_tradnl"/>
      </w:rPr>
      <w:t>Iglesia Protestante Episcopal en Estados Unidos de América.</w:t>
    </w:r>
    <w:r w:rsidRPr="00AA7A79">
      <w:rPr>
        <w:rFonts w:ascii="Gill Sans Light" w:eastAsia="Times New Roman" w:hAnsi="Gill Sans Light" w:cs="Gill Sans Light"/>
        <w:sz w:val="16"/>
        <w:szCs w:val="24"/>
        <w:lang w:val="es-ES" w:eastAsia="es-ES_tradnl"/>
      </w:rPr>
      <w:t xml:space="preserve"> </w:t>
    </w:r>
    <w:r w:rsidRPr="00AA7A79">
      <w:rPr>
        <w:rFonts w:ascii="Gill Sans Light" w:eastAsia="Times New Roman" w:hAnsi="Gill Sans Light" w:cs="Gill Sans Light" w:hint="cs"/>
        <w:sz w:val="16"/>
        <w:szCs w:val="24"/>
        <w:lang w:val="es-ES" w:eastAsia="es-ES_tradnl"/>
      </w:rPr>
      <w:t>Todos los derechos reservados.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69609" w14:textId="77777777" w:rsidR="00C409D3" w:rsidRDefault="00C409D3" w:rsidP="005040FC">
      <w:r>
        <w:separator/>
      </w:r>
    </w:p>
  </w:footnote>
  <w:footnote w:type="continuationSeparator" w:id="0">
    <w:p w14:paraId="3D5A497D" w14:textId="77777777" w:rsidR="00C409D3" w:rsidRDefault="00C409D3" w:rsidP="005040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82F5D"/>
    <w:multiLevelType w:val="hybridMultilevel"/>
    <w:tmpl w:val="67C0A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959C2"/>
    <w:multiLevelType w:val="hybridMultilevel"/>
    <w:tmpl w:val="47FE6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E0D05"/>
    <w:multiLevelType w:val="hybridMultilevel"/>
    <w:tmpl w:val="6096C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631FC"/>
    <w:multiLevelType w:val="multilevel"/>
    <w:tmpl w:val="351E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133A2C"/>
    <w:multiLevelType w:val="multilevel"/>
    <w:tmpl w:val="CFE6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A97809"/>
    <w:multiLevelType w:val="hybridMultilevel"/>
    <w:tmpl w:val="659C7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B6215"/>
    <w:multiLevelType w:val="multilevel"/>
    <w:tmpl w:val="14CEA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C904854"/>
    <w:multiLevelType w:val="hybridMultilevel"/>
    <w:tmpl w:val="E5D0D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926977"/>
    <w:multiLevelType w:val="multilevel"/>
    <w:tmpl w:val="A792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B3E787F"/>
    <w:multiLevelType w:val="hybridMultilevel"/>
    <w:tmpl w:val="02D05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B70A41"/>
    <w:multiLevelType w:val="hybridMultilevel"/>
    <w:tmpl w:val="0FC42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522E1B"/>
    <w:multiLevelType w:val="multilevel"/>
    <w:tmpl w:val="11C87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820412"/>
    <w:multiLevelType w:val="multilevel"/>
    <w:tmpl w:val="C68EB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002249A"/>
    <w:multiLevelType w:val="hybridMultilevel"/>
    <w:tmpl w:val="DE7A9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2115E1"/>
    <w:multiLevelType w:val="multilevel"/>
    <w:tmpl w:val="351E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3B3651"/>
    <w:multiLevelType w:val="hybridMultilevel"/>
    <w:tmpl w:val="1B04B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B43010">
      <w:start w:val="4"/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5137DC"/>
    <w:multiLevelType w:val="multilevel"/>
    <w:tmpl w:val="4830A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9043667"/>
    <w:multiLevelType w:val="multilevel"/>
    <w:tmpl w:val="7CA4FF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5ED67E26"/>
    <w:multiLevelType w:val="hybridMultilevel"/>
    <w:tmpl w:val="9B34C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3C3111"/>
    <w:multiLevelType w:val="hybridMultilevel"/>
    <w:tmpl w:val="4C06E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CC36A5"/>
    <w:multiLevelType w:val="hybridMultilevel"/>
    <w:tmpl w:val="4E8EE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FB2A04"/>
    <w:multiLevelType w:val="hybridMultilevel"/>
    <w:tmpl w:val="09E880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F7E4B2C"/>
    <w:multiLevelType w:val="hybridMultilevel"/>
    <w:tmpl w:val="2F3C7B7C"/>
    <w:lvl w:ilvl="0" w:tplc="4914F290">
      <w:numFmt w:val="bullet"/>
      <w:lvlText w:val="•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8610902">
    <w:abstractNumId w:val="1"/>
  </w:num>
  <w:num w:numId="2" w16cid:durableId="1470049122">
    <w:abstractNumId w:val="14"/>
  </w:num>
  <w:num w:numId="3" w16cid:durableId="1947539521">
    <w:abstractNumId w:val="3"/>
  </w:num>
  <w:num w:numId="4" w16cid:durableId="515077667">
    <w:abstractNumId w:val="18"/>
  </w:num>
  <w:num w:numId="5" w16cid:durableId="791746186">
    <w:abstractNumId w:val="5"/>
  </w:num>
  <w:num w:numId="6" w16cid:durableId="159006536">
    <w:abstractNumId w:val="20"/>
  </w:num>
  <w:num w:numId="7" w16cid:durableId="1253004813">
    <w:abstractNumId w:val="8"/>
  </w:num>
  <w:num w:numId="8" w16cid:durableId="817767568">
    <w:abstractNumId w:val="12"/>
  </w:num>
  <w:num w:numId="9" w16cid:durableId="1953898397">
    <w:abstractNumId w:val="6"/>
  </w:num>
  <w:num w:numId="10" w16cid:durableId="659231029">
    <w:abstractNumId w:val="10"/>
  </w:num>
  <w:num w:numId="11" w16cid:durableId="337123025">
    <w:abstractNumId w:val="13"/>
  </w:num>
  <w:num w:numId="12" w16cid:durableId="1154879673">
    <w:abstractNumId w:val="7"/>
  </w:num>
  <w:num w:numId="13" w16cid:durableId="1522281860">
    <w:abstractNumId w:val="2"/>
  </w:num>
  <w:num w:numId="14" w16cid:durableId="693724908">
    <w:abstractNumId w:val="9"/>
  </w:num>
  <w:num w:numId="15" w16cid:durableId="1258056699">
    <w:abstractNumId w:val="0"/>
  </w:num>
  <w:num w:numId="16" w16cid:durableId="526136917">
    <w:abstractNumId w:val="15"/>
  </w:num>
  <w:num w:numId="17" w16cid:durableId="1479609661">
    <w:abstractNumId w:val="16"/>
  </w:num>
  <w:num w:numId="18" w16cid:durableId="1004168549">
    <w:abstractNumId w:val="4"/>
  </w:num>
  <w:num w:numId="19" w16cid:durableId="522131659">
    <w:abstractNumId w:val="19"/>
  </w:num>
  <w:num w:numId="20" w16cid:durableId="1385519028">
    <w:abstractNumId w:val="21"/>
  </w:num>
  <w:num w:numId="21" w16cid:durableId="2116827933">
    <w:abstractNumId w:val="22"/>
  </w:num>
  <w:num w:numId="22" w16cid:durableId="375159697">
    <w:abstractNumId w:val="11"/>
  </w:num>
  <w:num w:numId="23" w16cid:durableId="69719619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0FC"/>
    <w:rsid w:val="00000824"/>
    <w:rsid w:val="00001B88"/>
    <w:rsid w:val="000044D0"/>
    <w:rsid w:val="00015B0A"/>
    <w:rsid w:val="00034389"/>
    <w:rsid w:val="00037CF1"/>
    <w:rsid w:val="00051D8C"/>
    <w:rsid w:val="00053486"/>
    <w:rsid w:val="000649BA"/>
    <w:rsid w:val="00070A43"/>
    <w:rsid w:val="0007357C"/>
    <w:rsid w:val="00081F66"/>
    <w:rsid w:val="00092E48"/>
    <w:rsid w:val="000932EA"/>
    <w:rsid w:val="0009398F"/>
    <w:rsid w:val="00095B52"/>
    <w:rsid w:val="000B17A3"/>
    <w:rsid w:val="000B5A3A"/>
    <w:rsid w:val="000E08DC"/>
    <w:rsid w:val="000E4A58"/>
    <w:rsid w:val="000F250B"/>
    <w:rsid w:val="00104121"/>
    <w:rsid w:val="00106A00"/>
    <w:rsid w:val="00107913"/>
    <w:rsid w:val="00111CB2"/>
    <w:rsid w:val="00116BDF"/>
    <w:rsid w:val="00117DFD"/>
    <w:rsid w:val="00124EBD"/>
    <w:rsid w:val="00130BF1"/>
    <w:rsid w:val="001357FD"/>
    <w:rsid w:val="00141F85"/>
    <w:rsid w:val="001545E3"/>
    <w:rsid w:val="00181B27"/>
    <w:rsid w:val="00187CCD"/>
    <w:rsid w:val="001928DB"/>
    <w:rsid w:val="001B5F74"/>
    <w:rsid w:val="001C2BAE"/>
    <w:rsid w:val="001D00DE"/>
    <w:rsid w:val="001D427C"/>
    <w:rsid w:val="001E5E43"/>
    <w:rsid w:val="001F7A0B"/>
    <w:rsid w:val="00211C09"/>
    <w:rsid w:val="00242594"/>
    <w:rsid w:val="00244E0A"/>
    <w:rsid w:val="00246065"/>
    <w:rsid w:val="00251B9B"/>
    <w:rsid w:val="00251E10"/>
    <w:rsid w:val="00255A08"/>
    <w:rsid w:val="0025751B"/>
    <w:rsid w:val="00257769"/>
    <w:rsid w:val="00275099"/>
    <w:rsid w:val="00276726"/>
    <w:rsid w:val="00277644"/>
    <w:rsid w:val="00290470"/>
    <w:rsid w:val="002B037E"/>
    <w:rsid w:val="002B4BFF"/>
    <w:rsid w:val="002B600D"/>
    <w:rsid w:val="002B6733"/>
    <w:rsid w:val="002C142E"/>
    <w:rsid w:val="002D08B4"/>
    <w:rsid w:val="002D717A"/>
    <w:rsid w:val="002F1176"/>
    <w:rsid w:val="002F17A2"/>
    <w:rsid w:val="002F6AB5"/>
    <w:rsid w:val="0030447B"/>
    <w:rsid w:val="0030471D"/>
    <w:rsid w:val="0031667B"/>
    <w:rsid w:val="00330971"/>
    <w:rsid w:val="003601BB"/>
    <w:rsid w:val="00363146"/>
    <w:rsid w:val="00365171"/>
    <w:rsid w:val="00365CAD"/>
    <w:rsid w:val="00366EEB"/>
    <w:rsid w:val="00370F6C"/>
    <w:rsid w:val="00373270"/>
    <w:rsid w:val="00373306"/>
    <w:rsid w:val="00385373"/>
    <w:rsid w:val="003862B4"/>
    <w:rsid w:val="0038666B"/>
    <w:rsid w:val="00386CE0"/>
    <w:rsid w:val="00394242"/>
    <w:rsid w:val="0039581D"/>
    <w:rsid w:val="003A40A7"/>
    <w:rsid w:val="003A6C8D"/>
    <w:rsid w:val="003A6E16"/>
    <w:rsid w:val="003B44EB"/>
    <w:rsid w:val="003B6B1B"/>
    <w:rsid w:val="003C45B7"/>
    <w:rsid w:val="003D72EF"/>
    <w:rsid w:val="003E0181"/>
    <w:rsid w:val="003E0467"/>
    <w:rsid w:val="0040019E"/>
    <w:rsid w:val="00404464"/>
    <w:rsid w:val="00414038"/>
    <w:rsid w:val="00426130"/>
    <w:rsid w:val="00426157"/>
    <w:rsid w:val="00427925"/>
    <w:rsid w:val="004727C4"/>
    <w:rsid w:val="00476C40"/>
    <w:rsid w:val="00497B05"/>
    <w:rsid w:val="004A0DDF"/>
    <w:rsid w:val="004B0621"/>
    <w:rsid w:val="004B3F65"/>
    <w:rsid w:val="004B7BD7"/>
    <w:rsid w:val="004C286A"/>
    <w:rsid w:val="004C5389"/>
    <w:rsid w:val="004C78F6"/>
    <w:rsid w:val="004D06B3"/>
    <w:rsid w:val="004D0BDA"/>
    <w:rsid w:val="004D5C01"/>
    <w:rsid w:val="004E54F7"/>
    <w:rsid w:val="004F5D4C"/>
    <w:rsid w:val="005040FC"/>
    <w:rsid w:val="00510031"/>
    <w:rsid w:val="00513C7C"/>
    <w:rsid w:val="00517923"/>
    <w:rsid w:val="00531817"/>
    <w:rsid w:val="0053557D"/>
    <w:rsid w:val="00536956"/>
    <w:rsid w:val="00545778"/>
    <w:rsid w:val="00547EE4"/>
    <w:rsid w:val="00562C63"/>
    <w:rsid w:val="005652F9"/>
    <w:rsid w:val="005A0A97"/>
    <w:rsid w:val="005A47CC"/>
    <w:rsid w:val="005A5A36"/>
    <w:rsid w:val="005A6C9B"/>
    <w:rsid w:val="005B6648"/>
    <w:rsid w:val="005E0928"/>
    <w:rsid w:val="005F03BD"/>
    <w:rsid w:val="005F28B9"/>
    <w:rsid w:val="00607BAF"/>
    <w:rsid w:val="00614713"/>
    <w:rsid w:val="00624B13"/>
    <w:rsid w:val="00637029"/>
    <w:rsid w:val="00651168"/>
    <w:rsid w:val="006604FA"/>
    <w:rsid w:val="00661818"/>
    <w:rsid w:val="006660A7"/>
    <w:rsid w:val="006662F8"/>
    <w:rsid w:val="00675674"/>
    <w:rsid w:val="006803D5"/>
    <w:rsid w:val="00683316"/>
    <w:rsid w:val="006A0F6F"/>
    <w:rsid w:val="006A37A8"/>
    <w:rsid w:val="006C572C"/>
    <w:rsid w:val="006C7B1E"/>
    <w:rsid w:val="006D4007"/>
    <w:rsid w:val="006E2C9D"/>
    <w:rsid w:val="00705A4E"/>
    <w:rsid w:val="00707439"/>
    <w:rsid w:val="00720D72"/>
    <w:rsid w:val="00723C24"/>
    <w:rsid w:val="00731E51"/>
    <w:rsid w:val="007342AE"/>
    <w:rsid w:val="00743068"/>
    <w:rsid w:val="00745189"/>
    <w:rsid w:val="00745B12"/>
    <w:rsid w:val="007546D6"/>
    <w:rsid w:val="007552E2"/>
    <w:rsid w:val="007634DA"/>
    <w:rsid w:val="00771BA8"/>
    <w:rsid w:val="00782DA6"/>
    <w:rsid w:val="00784353"/>
    <w:rsid w:val="007950B4"/>
    <w:rsid w:val="00796E07"/>
    <w:rsid w:val="00797021"/>
    <w:rsid w:val="007A05E8"/>
    <w:rsid w:val="007A6854"/>
    <w:rsid w:val="007B7D1B"/>
    <w:rsid w:val="007C02AF"/>
    <w:rsid w:val="007E0E0D"/>
    <w:rsid w:val="007F7D2E"/>
    <w:rsid w:val="00804628"/>
    <w:rsid w:val="00815045"/>
    <w:rsid w:val="00823A7F"/>
    <w:rsid w:val="00831892"/>
    <w:rsid w:val="00840DA5"/>
    <w:rsid w:val="00844CE8"/>
    <w:rsid w:val="00844E40"/>
    <w:rsid w:val="00851FBC"/>
    <w:rsid w:val="00853BB5"/>
    <w:rsid w:val="008569BC"/>
    <w:rsid w:val="00856ABD"/>
    <w:rsid w:val="00857FA5"/>
    <w:rsid w:val="0086256E"/>
    <w:rsid w:val="00863E79"/>
    <w:rsid w:val="00864068"/>
    <w:rsid w:val="0087414D"/>
    <w:rsid w:val="00892994"/>
    <w:rsid w:val="008C042E"/>
    <w:rsid w:val="008E2805"/>
    <w:rsid w:val="008F7ABC"/>
    <w:rsid w:val="009156DE"/>
    <w:rsid w:val="009246A8"/>
    <w:rsid w:val="009309AE"/>
    <w:rsid w:val="00947C93"/>
    <w:rsid w:val="00950B81"/>
    <w:rsid w:val="0095286B"/>
    <w:rsid w:val="00955CC9"/>
    <w:rsid w:val="009575DD"/>
    <w:rsid w:val="00963786"/>
    <w:rsid w:val="0096722C"/>
    <w:rsid w:val="009857E2"/>
    <w:rsid w:val="009877B0"/>
    <w:rsid w:val="00992C8B"/>
    <w:rsid w:val="009A7397"/>
    <w:rsid w:val="009B3884"/>
    <w:rsid w:val="009B4589"/>
    <w:rsid w:val="009C3707"/>
    <w:rsid w:val="009D25C7"/>
    <w:rsid w:val="009E3F75"/>
    <w:rsid w:val="009F46EC"/>
    <w:rsid w:val="00A0325F"/>
    <w:rsid w:val="00A15B51"/>
    <w:rsid w:val="00A21C5C"/>
    <w:rsid w:val="00A2456C"/>
    <w:rsid w:val="00A276B8"/>
    <w:rsid w:val="00A3739A"/>
    <w:rsid w:val="00A40E44"/>
    <w:rsid w:val="00A47CCE"/>
    <w:rsid w:val="00A51531"/>
    <w:rsid w:val="00A522E0"/>
    <w:rsid w:val="00A65754"/>
    <w:rsid w:val="00A66666"/>
    <w:rsid w:val="00A80B87"/>
    <w:rsid w:val="00A83DC0"/>
    <w:rsid w:val="00A87BE8"/>
    <w:rsid w:val="00A90EE2"/>
    <w:rsid w:val="00AA51E0"/>
    <w:rsid w:val="00AB6F91"/>
    <w:rsid w:val="00AB7248"/>
    <w:rsid w:val="00AD1CD3"/>
    <w:rsid w:val="00AE7BD0"/>
    <w:rsid w:val="00AE7BE6"/>
    <w:rsid w:val="00AF0737"/>
    <w:rsid w:val="00AF64F8"/>
    <w:rsid w:val="00AF7FC9"/>
    <w:rsid w:val="00B014D7"/>
    <w:rsid w:val="00B01540"/>
    <w:rsid w:val="00B01E63"/>
    <w:rsid w:val="00B1638B"/>
    <w:rsid w:val="00B241AF"/>
    <w:rsid w:val="00B2490E"/>
    <w:rsid w:val="00B42A60"/>
    <w:rsid w:val="00B42E07"/>
    <w:rsid w:val="00B516C0"/>
    <w:rsid w:val="00B530C5"/>
    <w:rsid w:val="00B63849"/>
    <w:rsid w:val="00B7156C"/>
    <w:rsid w:val="00B813CD"/>
    <w:rsid w:val="00B902FE"/>
    <w:rsid w:val="00B907C0"/>
    <w:rsid w:val="00BA337C"/>
    <w:rsid w:val="00BB1F68"/>
    <w:rsid w:val="00BF0FBC"/>
    <w:rsid w:val="00BF20E2"/>
    <w:rsid w:val="00BF59E2"/>
    <w:rsid w:val="00BF7A3C"/>
    <w:rsid w:val="00C103B4"/>
    <w:rsid w:val="00C106F2"/>
    <w:rsid w:val="00C12DF3"/>
    <w:rsid w:val="00C363D7"/>
    <w:rsid w:val="00C409D3"/>
    <w:rsid w:val="00C42DE6"/>
    <w:rsid w:val="00C47165"/>
    <w:rsid w:val="00C51489"/>
    <w:rsid w:val="00C60F05"/>
    <w:rsid w:val="00C64B38"/>
    <w:rsid w:val="00C66B86"/>
    <w:rsid w:val="00C74CB0"/>
    <w:rsid w:val="00C843F8"/>
    <w:rsid w:val="00C921BB"/>
    <w:rsid w:val="00C94763"/>
    <w:rsid w:val="00C9600D"/>
    <w:rsid w:val="00CB3010"/>
    <w:rsid w:val="00CC103A"/>
    <w:rsid w:val="00CC27DA"/>
    <w:rsid w:val="00CC2C83"/>
    <w:rsid w:val="00CC7769"/>
    <w:rsid w:val="00CE2A01"/>
    <w:rsid w:val="00CE5C23"/>
    <w:rsid w:val="00CE6E49"/>
    <w:rsid w:val="00D042BA"/>
    <w:rsid w:val="00D04939"/>
    <w:rsid w:val="00D0543E"/>
    <w:rsid w:val="00D103AE"/>
    <w:rsid w:val="00D20EDA"/>
    <w:rsid w:val="00D23D66"/>
    <w:rsid w:val="00D25BA2"/>
    <w:rsid w:val="00D25EC2"/>
    <w:rsid w:val="00D35F97"/>
    <w:rsid w:val="00D576A1"/>
    <w:rsid w:val="00D614F9"/>
    <w:rsid w:val="00D624F7"/>
    <w:rsid w:val="00D70FCF"/>
    <w:rsid w:val="00D725AE"/>
    <w:rsid w:val="00D72EAD"/>
    <w:rsid w:val="00D92B01"/>
    <w:rsid w:val="00D9625A"/>
    <w:rsid w:val="00DA0FBA"/>
    <w:rsid w:val="00DA15D4"/>
    <w:rsid w:val="00DA6531"/>
    <w:rsid w:val="00DB085A"/>
    <w:rsid w:val="00DC190C"/>
    <w:rsid w:val="00DD1322"/>
    <w:rsid w:val="00DD292B"/>
    <w:rsid w:val="00DD6AC6"/>
    <w:rsid w:val="00DE31C6"/>
    <w:rsid w:val="00DF0A72"/>
    <w:rsid w:val="00DF4BF2"/>
    <w:rsid w:val="00DF7217"/>
    <w:rsid w:val="00E316C9"/>
    <w:rsid w:val="00E356B4"/>
    <w:rsid w:val="00E41182"/>
    <w:rsid w:val="00E43651"/>
    <w:rsid w:val="00E44C78"/>
    <w:rsid w:val="00E46416"/>
    <w:rsid w:val="00E509C1"/>
    <w:rsid w:val="00E57763"/>
    <w:rsid w:val="00E61DBC"/>
    <w:rsid w:val="00E620E8"/>
    <w:rsid w:val="00E63497"/>
    <w:rsid w:val="00E71F45"/>
    <w:rsid w:val="00E80119"/>
    <w:rsid w:val="00E80A80"/>
    <w:rsid w:val="00E8760A"/>
    <w:rsid w:val="00E95B5A"/>
    <w:rsid w:val="00E973C1"/>
    <w:rsid w:val="00EA1A24"/>
    <w:rsid w:val="00EA6D81"/>
    <w:rsid w:val="00EB1BDB"/>
    <w:rsid w:val="00EB4384"/>
    <w:rsid w:val="00EE6130"/>
    <w:rsid w:val="00EE69DA"/>
    <w:rsid w:val="00EF221A"/>
    <w:rsid w:val="00F04171"/>
    <w:rsid w:val="00F07A5D"/>
    <w:rsid w:val="00F24A3B"/>
    <w:rsid w:val="00F37EFA"/>
    <w:rsid w:val="00F42CC6"/>
    <w:rsid w:val="00F4346C"/>
    <w:rsid w:val="00F50DF4"/>
    <w:rsid w:val="00F53567"/>
    <w:rsid w:val="00F540B1"/>
    <w:rsid w:val="00F540DB"/>
    <w:rsid w:val="00F62B4B"/>
    <w:rsid w:val="00F814A0"/>
    <w:rsid w:val="00F81D57"/>
    <w:rsid w:val="00F92A12"/>
    <w:rsid w:val="00FA1DC5"/>
    <w:rsid w:val="00FA33E2"/>
    <w:rsid w:val="00FC2594"/>
    <w:rsid w:val="00FC71F8"/>
    <w:rsid w:val="00FD394C"/>
    <w:rsid w:val="00FD45E6"/>
    <w:rsid w:val="00FD7665"/>
    <w:rsid w:val="00FE1B13"/>
    <w:rsid w:val="00FF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A405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106F2"/>
    <w:pPr>
      <w:spacing w:after="200" w:line="276" w:lineRule="auto"/>
    </w:pPr>
    <w:rPr>
      <w:sz w:val="22"/>
      <w:szCs w:val="22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40FC"/>
    <w:pPr>
      <w:tabs>
        <w:tab w:val="center" w:pos="4680"/>
        <w:tab w:val="right" w:pos="9360"/>
      </w:tabs>
      <w:spacing w:after="0" w:line="240" w:lineRule="auto"/>
    </w:pPr>
    <w:rPr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040FC"/>
  </w:style>
  <w:style w:type="paragraph" w:styleId="Footer">
    <w:name w:val="footer"/>
    <w:basedOn w:val="Normal"/>
    <w:link w:val="FooterChar"/>
    <w:uiPriority w:val="99"/>
    <w:unhideWhenUsed/>
    <w:rsid w:val="005040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0FC"/>
  </w:style>
  <w:style w:type="character" w:styleId="Hyperlink">
    <w:name w:val="Hyperlink"/>
    <w:basedOn w:val="DefaultParagraphFont"/>
    <w:uiPriority w:val="99"/>
    <w:unhideWhenUsed/>
    <w:rsid w:val="005040F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40FC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3D72EF"/>
    <w:pPr>
      <w:spacing w:line="240" w:lineRule="auto"/>
    </w:pPr>
    <w:rPr>
      <w:i/>
      <w:iCs/>
      <w:color w:val="44546A" w:themeColor="text2"/>
      <w:sz w:val="18"/>
      <w:szCs w:val="18"/>
      <w:lang w:val="en-US"/>
    </w:rPr>
  </w:style>
  <w:style w:type="paragraph" w:styleId="ListParagraph">
    <w:name w:val="List Paragraph"/>
    <w:basedOn w:val="Normal"/>
    <w:qFormat/>
    <w:rsid w:val="009309AE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paragraph" w:customStyle="1" w:styleId="p1">
    <w:name w:val="p1"/>
    <w:basedOn w:val="Normal"/>
    <w:rsid w:val="006660A7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s1">
    <w:name w:val="s1"/>
    <w:basedOn w:val="DefaultParagraphFont"/>
    <w:rsid w:val="006660A7"/>
  </w:style>
  <w:style w:type="paragraph" w:customStyle="1" w:styleId="font8">
    <w:name w:val="font_8"/>
    <w:basedOn w:val="Normal"/>
    <w:rsid w:val="00D9625A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unhideWhenUsed/>
    <w:rsid w:val="0066181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9E3F75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9E3F75"/>
    <w:rPr>
      <w:i/>
      <w:iCs/>
    </w:rPr>
  </w:style>
  <w:style w:type="character" w:styleId="Strong">
    <w:name w:val="Strong"/>
    <w:basedOn w:val="DefaultParagraphFont"/>
    <w:uiPriority w:val="22"/>
    <w:qFormat/>
    <w:rsid w:val="00796E07"/>
    <w:rPr>
      <w:b/>
      <w:bCs/>
    </w:rPr>
  </w:style>
  <w:style w:type="character" w:customStyle="1" w:styleId="apple-converted-space">
    <w:name w:val="apple-converted-space"/>
    <w:basedOn w:val="DefaultParagraphFont"/>
    <w:rsid w:val="00E41182"/>
  </w:style>
  <w:style w:type="paragraph" w:styleId="BalloonText">
    <w:name w:val="Balloon Text"/>
    <w:basedOn w:val="Normal"/>
    <w:link w:val="BalloonTextChar"/>
    <w:uiPriority w:val="99"/>
    <w:semiHidden/>
    <w:unhideWhenUsed/>
    <w:rsid w:val="00851FB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FBC"/>
    <w:rPr>
      <w:rFonts w:ascii="Times New Roman" w:hAnsi="Times New Roman" w:cs="Times New Roman"/>
      <w:sz w:val="18"/>
      <w:szCs w:val="18"/>
      <w:lang w:val="es-ES_tradnl"/>
    </w:rPr>
  </w:style>
  <w:style w:type="paragraph" w:styleId="NoSpacing">
    <w:name w:val="No Spacing"/>
    <w:basedOn w:val="Normal"/>
    <w:uiPriority w:val="1"/>
    <w:qFormat/>
    <w:rsid w:val="00967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1">
    <w:name w:val="Normal1"/>
    <w:rsid w:val="00DE31C6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styleId="UnresolvedMention">
    <w:name w:val="Unresolved Mention"/>
    <w:basedOn w:val="DefaultParagraphFont"/>
    <w:uiPriority w:val="99"/>
    <w:rsid w:val="00A83DC0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6A37A8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6A3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7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919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Domestic and Foreign Missionary Society</Company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Sikkema</dc:creator>
  <cp:keywords/>
  <dc:description/>
  <cp:lastModifiedBy>Christopher Sikkema</cp:lastModifiedBy>
  <cp:revision>3</cp:revision>
  <cp:lastPrinted>2025-01-22T20:37:00Z</cp:lastPrinted>
  <dcterms:created xsi:type="dcterms:W3CDTF">2025-01-22T20:37:00Z</dcterms:created>
  <dcterms:modified xsi:type="dcterms:W3CDTF">2025-01-22T20:37:00Z</dcterms:modified>
</cp:coreProperties>
</file>