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2E19" w14:textId="2ECA77D6" w:rsidR="00B95C35" w:rsidRPr="004E7A6C" w:rsidRDefault="003C45B7" w:rsidP="00D44665">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5B411146" wp14:editId="3A6FB456">
            <wp:extent cx="1820412" cy="1301662"/>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21ED3936" w14:textId="77777777" w:rsidR="00D44665" w:rsidRDefault="00D44665" w:rsidP="00D44665">
      <w:pPr>
        <w:pStyle w:val="paragraph"/>
        <w:spacing w:before="0" w:after="0"/>
        <w:rPr>
          <w:rStyle w:val="eop"/>
          <w:rFonts w:ascii="Garamond" w:hAnsi="Garamond" w:cs="Segoe UI"/>
          <w:b/>
          <w:bCs/>
          <w:lang w:val="es-US"/>
        </w:rPr>
      </w:pPr>
    </w:p>
    <w:p w14:paraId="2FB49E37" w14:textId="7D11761D" w:rsidR="00D44665" w:rsidRPr="00F14187" w:rsidRDefault="00D44665" w:rsidP="00D44665">
      <w:pPr>
        <w:pStyle w:val="paragraph"/>
        <w:spacing w:before="0" w:after="0"/>
        <w:rPr>
          <w:rFonts w:ascii="Garamond" w:eastAsia="Calibri" w:hAnsi="Garamond"/>
          <w:b/>
          <w:bCs/>
          <w:lang w:val="es-US"/>
        </w:rPr>
      </w:pPr>
      <w:r w:rsidRPr="00F14187">
        <w:rPr>
          <w:rStyle w:val="eop"/>
          <w:rFonts w:ascii="Garamond" w:hAnsi="Garamond" w:cs="Segoe UI"/>
          <w:b/>
          <w:bCs/>
          <w:lang w:val="es-US"/>
        </w:rPr>
        <w:t>12 de enero</w:t>
      </w:r>
      <w:r w:rsidRPr="00F14187">
        <w:rPr>
          <w:rFonts w:ascii="Garamond" w:eastAsia="Calibri" w:hAnsi="Garamond"/>
          <w:b/>
          <w:bCs/>
          <w:lang w:val="es-US"/>
        </w:rPr>
        <w:t xml:space="preserve"> de 2025 – Epifanía 1 (C)</w:t>
      </w:r>
    </w:p>
    <w:p w14:paraId="3F267E58" w14:textId="77777777" w:rsidR="00D44665" w:rsidRPr="00F14187" w:rsidRDefault="00D44665" w:rsidP="00D44665">
      <w:pPr>
        <w:spacing w:after="0" w:line="240" w:lineRule="auto"/>
        <w:rPr>
          <w:rFonts w:ascii="Garamond" w:hAnsi="Garamond"/>
          <w:b/>
          <w:sz w:val="24"/>
          <w:szCs w:val="24"/>
          <w:lang w:val="en-US"/>
        </w:rPr>
      </w:pPr>
      <w:proofErr w:type="spellStart"/>
      <w:r w:rsidRPr="00F14187">
        <w:rPr>
          <w:rFonts w:ascii="Garamond" w:hAnsi="Garamond"/>
          <w:b/>
          <w:bCs/>
          <w:sz w:val="24"/>
          <w:szCs w:val="24"/>
          <w:lang w:val="en-US"/>
        </w:rPr>
        <w:t>Estudio</w:t>
      </w:r>
      <w:proofErr w:type="spellEnd"/>
      <w:r w:rsidRPr="00F14187">
        <w:rPr>
          <w:rFonts w:ascii="Garamond" w:hAnsi="Garamond"/>
          <w:b/>
          <w:bCs/>
          <w:sz w:val="24"/>
          <w:szCs w:val="24"/>
          <w:lang w:val="en-US"/>
        </w:rPr>
        <w:t xml:space="preserve"> </w:t>
      </w:r>
      <w:proofErr w:type="spellStart"/>
      <w:r w:rsidRPr="00F14187">
        <w:rPr>
          <w:rFonts w:ascii="Garamond" w:hAnsi="Garamond"/>
          <w:b/>
          <w:bCs/>
          <w:sz w:val="24"/>
          <w:szCs w:val="24"/>
          <w:lang w:val="en-US"/>
        </w:rPr>
        <w:t>bíblico</w:t>
      </w:r>
      <w:proofErr w:type="spellEnd"/>
      <w:r w:rsidRPr="00F14187">
        <w:rPr>
          <w:rFonts w:ascii="Garamond" w:hAnsi="Garamond"/>
          <w:b/>
          <w:bCs/>
          <w:sz w:val="24"/>
          <w:szCs w:val="24"/>
          <w:lang w:val="en-US"/>
        </w:rPr>
        <w:t xml:space="preserve"> de la </w:t>
      </w:r>
      <w:proofErr w:type="spellStart"/>
      <w:r w:rsidRPr="00F14187">
        <w:rPr>
          <w:rFonts w:ascii="Garamond" w:hAnsi="Garamond"/>
          <w:b/>
          <w:bCs/>
          <w:sz w:val="24"/>
          <w:szCs w:val="24"/>
          <w:lang w:val="en-US"/>
        </w:rPr>
        <w:t>Epifanía</w:t>
      </w:r>
      <w:proofErr w:type="spellEnd"/>
      <w:r w:rsidRPr="00F14187">
        <w:rPr>
          <w:rFonts w:ascii="Garamond" w:hAnsi="Garamond"/>
          <w:b/>
          <w:bCs/>
          <w:sz w:val="24"/>
          <w:szCs w:val="24"/>
          <w:lang w:val="en-US"/>
        </w:rPr>
        <w:t>:</w:t>
      </w:r>
      <w:r w:rsidRPr="00F14187">
        <w:rPr>
          <w:rFonts w:ascii="Garamond" w:hAnsi="Garamond"/>
          <w:b/>
          <w:sz w:val="24"/>
          <w:szCs w:val="24"/>
          <w:lang w:val="en-US"/>
        </w:rPr>
        <w:t xml:space="preserve"> </w:t>
      </w:r>
      <w:r w:rsidRPr="00F14187">
        <w:rPr>
          <w:rFonts w:ascii="Garamond" w:hAnsi="Garamond"/>
          <w:b/>
          <w:bCs/>
          <w:sz w:val="24"/>
          <w:szCs w:val="24"/>
          <w:lang w:val="en-US"/>
        </w:rPr>
        <w:t>Semana 1</w:t>
      </w:r>
    </w:p>
    <w:p w14:paraId="42C9D20E" w14:textId="77777777" w:rsidR="00D44665" w:rsidRPr="00F14187" w:rsidRDefault="00D44665" w:rsidP="00D44665">
      <w:pPr>
        <w:spacing w:after="0" w:line="240" w:lineRule="auto"/>
        <w:rPr>
          <w:rFonts w:ascii="Garamond" w:hAnsi="Garamond"/>
          <w:bCs/>
          <w:sz w:val="24"/>
          <w:szCs w:val="24"/>
        </w:rPr>
      </w:pPr>
    </w:p>
    <w:p w14:paraId="538C45FE" w14:textId="77777777" w:rsidR="00D44665" w:rsidRDefault="00D44665" w:rsidP="00D44665">
      <w:pPr>
        <w:pBdr>
          <w:bottom w:val="single" w:sz="6" w:space="1" w:color="auto"/>
        </w:pBdr>
        <w:spacing w:after="0" w:line="240" w:lineRule="auto"/>
        <w:rPr>
          <w:rFonts w:ascii="Garamond" w:hAnsi="Garamond"/>
          <w:bCs/>
        </w:rPr>
      </w:pPr>
      <w:r w:rsidRPr="00F14187">
        <w:rPr>
          <w:rFonts w:ascii="Garamond" w:hAnsi="Garamond"/>
          <w:bCs/>
          <w:sz w:val="24"/>
          <w:szCs w:val="24"/>
          <w:lang w:val="en-US"/>
        </w:rPr>
        <w:t xml:space="preserve">Durante </w:t>
      </w:r>
      <w:proofErr w:type="spellStart"/>
      <w:r w:rsidRPr="00F14187">
        <w:rPr>
          <w:rFonts w:ascii="Garamond" w:hAnsi="Garamond"/>
          <w:bCs/>
          <w:sz w:val="24"/>
          <w:szCs w:val="24"/>
          <w:lang w:val="en-US"/>
        </w:rPr>
        <w:t>el</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tiempo</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Epifanía</w:t>
      </w:r>
      <w:proofErr w:type="spellEnd"/>
      <w:r w:rsidRPr="00F14187">
        <w:rPr>
          <w:rFonts w:ascii="Garamond" w:hAnsi="Garamond"/>
          <w:bCs/>
          <w:sz w:val="24"/>
          <w:szCs w:val="24"/>
          <w:lang w:val="en-US"/>
        </w:rPr>
        <w:t xml:space="preserve">, La Iglesia Episcopal </w:t>
      </w:r>
      <w:proofErr w:type="spellStart"/>
      <w:r w:rsidRPr="00F14187">
        <w:rPr>
          <w:rFonts w:ascii="Garamond" w:hAnsi="Garamond"/>
          <w:bCs/>
          <w:sz w:val="24"/>
          <w:szCs w:val="24"/>
          <w:lang w:val="en-US"/>
        </w:rPr>
        <w:t>ofrece</w:t>
      </w:r>
      <w:proofErr w:type="spellEnd"/>
      <w:r w:rsidRPr="00F14187">
        <w:rPr>
          <w:rFonts w:ascii="Garamond" w:hAnsi="Garamond"/>
          <w:bCs/>
          <w:sz w:val="24"/>
          <w:szCs w:val="24"/>
          <w:lang w:val="en-US"/>
        </w:rPr>
        <w:t xml:space="preserve"> un </w:t>
      </w:r>
      <w:proofErr w:type="spellStart"/>
      <w:r w:rsidRPr="00F14187">
        <w:rPr>
          <w:rFonts w:ascii="Garamond" w:hAnsi="Garamond"/>
          <w:bCs/>
          <w:sz w:val="24"/>
          <w:szCs w:val="24"/>
          <w:lang w:val="en-US"/>
        </w:rPr>
        <w:t>estudio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bíblico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semanal</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preparado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por</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escritores</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toda</w:t>
      </w:r>
      <w:proofErr w:type="spellEnd"/>
      <w:r w:rsidRPr="00F14187">
        <w:rPr>
          <w:rFonts w:ascii="Garamond" w:hAnsi="Garamond"/>
          <w:bCs/>
          <w:sz w:val="24"/>
          <w:szCs w:val="24"/>
          <w:lang w:val="en-US"/>
        </w:rPr>
        <w:t xml:space="preserve"> la Iglesia y la </w:t>
      </w:r>
      <w:proofErr w:type="spellStart"/>
      <w:r w:rsidRPr="00F14187">
        <w:rPr>
          <w:rFonts w:ascii="Garamond" w:hAnsi="Garamond"/>
          <w:bCs/>
          <w:sz w:val="24"/>
          <w:szCs w:val="24"/>
          <w:lang w:val="en-US"/>
        </w:rPr>
        <w:t>Comunión</w:t>
      </w:r>
      <w:proofErr w:type="spellEnd"/>
      <w:r w:rsidRPr="00F14187">
        <w:rPr>
          <w:rFonts w:ascii="Garamond" w:hAnsi="Garamond"/>
          <w:bCs/>
          <w:sz w:val="24"/>
          <w:szCs w:val="24"/>
          <w:lang w:val="en-US"/>
        </w:rPr>
        <w:t xml:space="preserve"> Anglicana. Cada </w:t>
      </w:r>
      <w:proofErr w:type="spellStart"/>
      <w:r w:rsidRPr="00F14187">
        <w:rPr>
          <w:rFonts w:ascii="Garamond" w:hAnsi="Garamond"/>
          <w:bCs/>
          <w:sz w:val="24"/>
          <w:szCs w:val="24"/>
          <w:lang w:val="en-US"/>
        </w:rPr>
        <w:t>pieza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compuesta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por</w:t>
      </w:r>
      <w:proofErr w:type="spellEnd"/>
      <w:r w:rsidRPr="00F14187">
        <w:rPr>
          <w:rFonts w:ascii="Garamond" w:hAnsi="Garamond"/>
          <w:bCs/>
          <w:sz w:val="24"/>
          <w:szCs w:val="24"/>
          <w:lang w:val="en-US"/>
        </w:rPr>
        <w:t xml:space="preserve"> las </w:t>
      </w:r>
      <w:proofErr w:type="spellStart"/>
      <w:r w:rsidRPr="00F14187">
        <w:rPr>
          <w:rFonts w:ascii="Garamond" w:hAnsi="Garamond"/>
          <w:bCs/>
          <w:sz w:val="24"/>
          <w:szCs w:val="24"/>
          <w:lang w:val="en-US"/>
        </w:rPr>
        <w:t>lecturas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dominicales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puede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estudiarse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solitario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pequeños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grupos</w:t>
      </w:r>
      <w:proofErr w:type="spellEnd"/>
      <w:r w:rsidRPr="00F14187">
        <w:rPr>
          <w:rFonts w:ascii="Garamond" w:hAnsi="Garamond"/>
          <w:bCs/>
          <w:sz w:val="24"/>
          <w:szCs w:val="24"/>
          <w:lang w:val="en-US"/>
        </w:rPr>
        <w:t xml:space="preserve"> o </w:t>
      </w:r>
      <w:proofErr w:type="spellStart"/>
      <w:r w:rsidRPr="00F14187">
        <w:rPr>
          <w:rFonts w:ascii="Garamond" w:hAnsi="Garamond"/>
          <w:bCs/>
          <w:sz w:val="24"/>
          <w:szCs w:val="24"/>
          <w:lang w:val="en-US"/>
        </w:rPr>
        <w:t>incluso</w:t>
      </w:r>
      <w:proofErr w:type="spellEnd"/>
      <w:r w:rsidRPr="00F14187">
        <w:rPr>
          <w:rFonts w:ascii="Garamond" w:hAnsi="Garamond"/>
          <w:bCs/>
          <w:sz w:val="24"/>
          <w:szCs w:val="24"/>
          <w:lang w:val="en-US"/>
        </w:rPr>
        <w:t xml:space="preserve"> con </w:t>
      </w:r>
      <w:proofErr w:type="spellStart"/>
      <w:r w:rsidRPr="00F14187">
        <w:rPr>
          <w:rFonts w:ascii="Garamond" w:hAnsi="Garamond"/>
          <w:bCs/>
          <w:sz w:val="24"/>
          <w:szCs w:val="24"/>
          <w:lang w:val="en-US"/>
        </w:rPr>
        <w:t>una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congregación</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Puede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encontrar</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el</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estudio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completo</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cada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semana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w:t>
      </w:r>
      <w:proofErr w:type="spellEnd"/>
      <w:r w:rsidRPr="00F14187">
        <w:rPr>
          <w:rFonts w:ascii="Garamond" w:hAnsi="Garamond"/>
          <w:bCs/>
          <w:sz w:val="24"/>
          <w:szCs w:val="24"/>
          <w:lang w:val="en-US"/>
        </w:rPr>
        <w:t xml:space="preserve"> </w:t>
      </w:r>
      <w:r w:rsidRPr="00F14187">
        <w:rPr>
          <w:rFonts w:ascii="Garamond" w:hAnsi="Garamond"/>
          <w:bCs/>
          <w:i/>
          <w:iCs/>
          <w:sz w:val="24"/>
          <w:szCs w:val="24"/>
          <w:lang w:val="en-US"/>
        </w:rPr>
        <w:t>www.sermonsthatwork.org</w:t>
      </w:r>
      <w:r w:rsidRPr="00F14187">
        <w:rPr>
          <w:rFonts w:ascii="Garamond" w:hAnsi="Garamond"/>
          <w:bCs/>
          <w:sz w:val="24"/>
          <w:szCs w:val="24"/>
          <w:lang w:val="en-US"/>
        </w:rPr>
        <w:t xml:space="preserve">. El </w:t>
      </w:r>
      <w:proofErr w:type="spellStart"/>
      <w:r w:rsidRPr="00F14187">
        <w:rPr>
          <w:rFonts w:ascii="Garamond" w:hAnsi="Garamond"/>
          <w:bCs/>
          <w:sz w:val="24"/>
          <w:szCs w:val="24"/>
          <w:lang w:val="en-US"/>
        </w:rPr>
        <w:t>estudio</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esta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semana</w:t>
      </w:r>
      <w:proofErr w:type="spellEnd"/>
      <w:r w:rsidRPr="00F14187">
        <w:rPr>
          <w:rFonts w:ascii="Garamond" w:hAnsi="Garamond"/>
          <w:bCs/>
          <w:sz w:val="24"/>
          <w:szCs w:val="24"/>
          <w:lang w:val="en-US"/>
        </w:rPr>
        <w:t xml:space="preserve"> para la </w:t>
      </w:r>
      <w:proofErr w:type="spellStart"/>
      <w:r w:rsidRPr="00F14187">
        <w:rPr>
          <w:rFonts w:ascii="Garamond" w:hAnsi="Garamond"/>
          <w:bCs/>
          <w:sz w:val="24"/>
          <w:szCs w:val="24"/>
          <w:lang w:val="en-US"/>
        </w:rPr>
        <w:t>Epifanía</w:t>
      </w:r>
      <w:proofErr w:type="spellEnd"/>
      <w:r w:rsidRPr="00F14187">
        <w:rPr>
          <w:rFonts w:ascii="Garamond" w:hAnsi="Garamond"/>
          <w:bCs/>
          <w:sz w:val="24"/>
          <w:szCs w:val="24"/>
          <w:lang w:val="en-US"/>
        </w:rPr>
        <w:t xml:space="preserve"> 1 (C) </w:t>
      </w:r>
      <w:proofErr w:type="spellStart"/>
      <w:r w:rsidRPr="00F14187">
        <w:rPr>
          <w:rFonts w:ascii="Garamond" w:hAnsi="Garamond"/>
          <w:bCs/>
          <w:sz w:val="24"/>
          <w:szCs w:val="24"/>
          <w:lang w:val="en-US"/>
        </w:rPr>
        <w:t>fue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escrito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por</w:t>
      </w:r>
      <w:proofErr w:type="spellEnd"/>
      <w:r w:rsidRPr="00F14187">
        <w:rPr>
          <w:rFonts w:ascii="Garamond" w:hAnsi="Garamond"/>
          <w:bCs/>
          <w:sz w:val="24"/>
          <w:szCs w:val="24"/>
          <w:lang w:val="en-US"/>
        </w:rPr>
        <w:t xml:space="preserve"> </w:t>
      </w:r>
      <w:proofErr w:type="spellStart"/>
      <w:r w:rsidRPr="00F14187">
        <w:rPr>
          <w:rFonts w:ascii="Garamond" w:hAnsi="Garamond"/>
          <w:b/>
          <w:sz w:val="24"/>
          <w:szCs w:val="24"/>
          <w:lang w:val="en-US"/>
        </w:rPr>
        <w:t>el</w:t>
      </w:r>
      <w:proofErr w:type="spellEnd"/>
      <w:r w:rsidRPr="00F14187">
        <w:rPr>
          <w:rFonts w:ascii="Garamond" w:hAnsi="Garamond"/>
          <w:b/>
          <w:sz w:val="24"/>
          <w:szCs w:val="24"/>
          <w:lang w:val="en-US"/>
        </w:rPr>
        <w:t xml:space="preserve"> Rev. David Copley</w:t>
      </w:r>
      <w:r w:rsidRPr="00F14187">
        <w:rPr>
          <w:rFonts w:ascii="Garamond" w:hAnsi="Garamond"/>
          <w:bCs/>
          <w:sz w:val="24"/>
          <w:szCs w:val="24"/>
          <w:lang w:val="en-US"/>
        </w:rPr>
        <w:t xml:space="preserve">, director de </w:t>
      </w:r>
      <w:proofErr w:type="spellStart"/>
      <w:r w:rsidRPr="00F14187">
        <w:rPr>
          <w:rFonts w:ascii="Garamond" w:hAnsi="Garamond"/>
          <w:bCs/>
          <w:sz w:val="24"/>
          <w:szCs w:val="24"/>
          <w:lang w:val="en-US"/>
        </w:rPr>
        <w:t>Asociaciones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Globales</w:t>
      </w:r>
      <w:proofErr w:type="spellEnd"/>
      <w:r w:rsidRPr="00F14187">
        <w:rPr>
          <w:rFonts w:ascii="Garamond" w:hAnsi="Garamond"/>
          <w:bCs/>
          <w:sz w:val="24"/>
          <w:szCs w:val="24"/>
          <w:lang w:val="en-US"/>
        </w:rPr>
        <w:t xml:space="preserve"> y Personal </w:t>
      </w:r>
      <w:proofErr w:type="spellStart"/>
      <w:r w:rsidRPr="00F14187">
        <w:rPr>
          <w:rFonts w:ascii="Garamond" w:hAnsi="Garamond"/>
          <w:bCs/>
          <w:sz w:val="24"/>
          <w:szCs w:val="24"/>
          <w:lang w:val="en-US"/>
        </w:rPr>
        <w:t>Misionero</w:t>
      </w:r>
      <w:proofErr w:type="spellEnd"/>
      <w:r w:rsidRPr="00F14187">
        <w:rPr>
          <w:rFonts w:ascii="Garamond" w:hAnsi="Garamond"/>
          <w:bCs/>
          <w:sz w:val="24"/>
          <w:szCs w:val="24"/>
          <w:lang w:val="en-US"/>
        </w:rPr>
        <w:t xml:space="preserve">. Forma </w:t>
      </w:r>
      <w:proofErr w:type="spellStart"/>
      <w:r w:rsidRPr="00F14187">
        <w:rPr>
          <w:rFonts w:ascii="Garamond" w:hAnsi="Garamond"/>
          <w:bCs/>
          <w:sz w:val="24"/>
          <w:szCs w:val="24"/>
          <w:lang w:val="en-US"/>
        </w:rPr>
        <w:t>parte</w:t>
      </w:r>
      <w:proofErr w:type="spellEnd"/>
      <w:r w:rsidRPr="00F14187">
        <w:rPr>
          <w:rFonts w:ascii="Garamond" w:hAnsi="Garamond"/>
          <w:bCs/>
          <w:sz w:val="24"/>
          <w:szCs w:val="24"/>
          <w:lang w:val="en-US"/>
        </w:rPr>
        <w:t xml:space="preserve"> del personal de la Iglesia </w:t>
      </w:r>
      <w:proofErr w:type="spellStart"/>
      <w:r w:rsidRPr="00F14187">
        <w:rPr>
          <w:rFonts w:ascii="Garamond" w:hAnsi="Garamond"/>
          <w:bCs/>
          <w:sz w:val="24"/>
          <w:szCs w:val="24"/>
          <w:lang w:val="en-US"/>
        </w:rPr>
        <w:t>desde</w:t>
      </w:r>
      <w:proofErr w:type="spellEnd"/>
      <w:r w:rsidRPr="00F14187">
        <w:rPr>
          <w:rFonts w:ascii="Garamond" w:hAnsi="Garamond"/>
          <w:bCs/>
          <w:sz w:val="24"/>
          <w:szCs w:val="24"/>
          <w:lang w:val="en-US"/>
        </w:rPr>
        <w:t xml:space="preserve"> 2006.</w:t>
      </w:r>
    </w:p>
    <w:p w14:paraId="4765F21F" w14:textId="77777777" w:rsidR="00D44665" w:rsidRDefault="00D44665" w:rsidP="00D44665">
      <w:pPr>
        <w:pBdr>
          <w:bottom w:val="single" w:sz="6" w:space="1" w:color="auto"/>
        </w:pBdr>
        <w:spacing w:after="0" w:line="240" w:lineRule="auto"/>
        <w:rPr>
          <w:rFonts w:ascii="Garamond" w:hAnsi="Garamond"/>
          <w:bCs/>
        </w:rPr>
      </w:pPr>
    </w:p>
    <w:p w14:paraId="307B32D6" w14:textId="77777777" w:rsidR="00D44665" w:rsidRPr="00F14187" w:rsidRDefault="00D44665" w:rsidP="00D44665">
      <w:pPr>
        <w:pStyle w:val="NormalWeb"/>
        <w:spacing w:before="0" w:beforeAutospacing="0" w:after="0" w:afterAutospacing="0" w:line="240" w:lineRule="auto"/>
        <w:rPr>
          <w:rFonts w:ascii="Garamond" w:hAnsi="Garamond" w:cs="Segoe UI"/>
          <w:b/>
          <w:bCs/>
          <w:sz w:val="24"/>
          <w:szCs w:val="24"/>
        </w:rPr>
      </w:pPr>
      <w:r w:rsidRPr="00F14187">
        <w:rPr>
          <w:rFonts w:ascii="Garamond" w:hAnsi="Garamond" w:cs="Segoe UI"/>
          <w:b/>
          <w:bCs/>
          <w:sz w:val="24"/>
          <w:szCs w:val="24"/>
        </w:rPr>
        <w:t>Lucas 3:15-17, 21-22</w:t>
      </w:r>
    </w:p>
    <w:p w14:paraId="015A0819" w14:textId="77777777" w:rsidR="00D44665" w:rsidRPr="00F14187" w:rsidRDefault="00D44665" w:rsidP="00D44665">
      <w:pPr>
        <w:pStyle w:val="NormalWeb"/>
        <w:spacing w:before="0" w:beforeAutospacing="0" w:after="0" w:afterAutospacing="0" w:line="240" w:lineRule="auto"/>
        <w:rPr>
          <w:rStyle w:val="text"/>
          <w:rFonts w:ascii="Garamond" w:hAnsi="Garamond" w:cs="Segoe UI"/>
          <w:sz w:val="24"/>
          <w:szCs w:val="24"/>
          <w:lang w:val="es-ES"/>
        </w:rPr>
      </w:pPr>
      <w:r w:rsidRPr="00F14187">
        <w:rPr>
          <w:rFonts w:ascii="Garamond" w:hAnsi="Garamond" w:cs="Segoe UI"/>
          <w:b/>
          <w:bCs/>
          <w:sz w:val="24"/>
          <w:szCs w:val="24"/>
          <w:vertAlign w:val="superscript"/>
        </w:rPr>
        <w:t>15 </w:t>
      </w:r>
      <w:proofErr w:type="gramStart"/>
      <w:r w:rsidRPr="00F14187">
        <w:rPr>
          <w:rFonts w:ascii="Garamond" w:hAnsi="Garamond" w:cs="Segoe UI"/>
          <w:sz w:val="24"/>
          <w:szCs w:val="24"/>
        </w:rPr>
        <w:t>La</w:t>
      </w:r>
      <w:proofErr w:type="gramEnd"/>
      <w:r w:rsidRPr="00F14187">
        <w:rPr>
          <w:rFonts w:ascii="Garamond" w:hAnsi="Garamond" w:cs="Segoe UI"/>
          <w:sz w:val="24"/>
          <w:szCs w:val="24"/>
        </w:rPr>
        <w:t xml:space="preserve"> gente estaba en gran expectativa, y se preguntaba si tal vez Juan sería el Mesías; </w:t>
      </w:r>
      <w:r w:rsidRPr="00F14187">
        <w:rPr>
          <w:rFonts w:ascii="Garamond" w:hAnsi="Garamond" w:cs="Segoe UI"/>
          <w:b/>
          <w:bCs/>
          <w:sz w:val="24"/>
          <w:szCs w:val="24"/>
          <w:vertAlign w:val="superscript"/>
        </w:rPr>
        <w:t>16 </w:t>
      </w:r>
      <w:r w:rsidRPr="00F14187">
        <w:rPr>
          <w:rFonts w:ascii="Garamond" w:hAnsi="Garamond" w:cs="Segoe UI"/>
          <w:sz w:val="24"/>
          <w:szCs w:val="24"/>
        </w:rPr>
        <w:t>pero Juan les dijo a todos: «Yo, en verdad, los bautizo con agua; pero viene uno que los bautizará con el Espíritu Santo y con fuego. Él es más poderoso que yo, que ni siquiera merezco desatarle la correa de sus sandalias. </w:t>
      </w:r>
      <w:r w:rsidRPr="00F14187">
        <w:rPr>
          <w:rFonts w:ascii="Garamond" w:hAnsi="Garamond" w:cs="Segoe UI"/>
          <w:b/>
          <w:bCs/>
          <w:sz w:val="24"/>
          <w:szCs w:val="24"/>
          <w:vertAlign w:val="superscript"/>
        </w:rPr>
        <w:t>17 </w:t>
      </w:r>
      <w:proofErr w:type="gramStart"/>
      <w:r w:rsidRPr="00F14187">
        <w:rPr>
          <w:rFonts w:ascii="Garamond" w:hAnsi="Garamond" w:cs="Segoe UI"/>
          <w:sz w:val="24"/>
          <w:szCs w:val="24"/>
        </w:rPr>
        <w:t>Trae</w:t>
      </w:r>
      <w:proofErr w:type="gramEnd"/>
      <w:r w:rsidRPr="00F14187">
        <w:rPr>
          <w:rFonts w:ascii="Garamond" w:hAnsi="Garamond" w:cs="Segoe UI"/>
          <w:sz w:val="24"/>
          <w:szCs w:val="24"/>
        </w:rPr>
        <w:t xml:space="preserve"> su aventador en la mano, para limpiar el trigo y separarlo de la paja. Guardará el trigo en su granero, pero quemará la paja en un fuego que nunca se apagará.»</w:t>
      </w:r>
    </w:p>
    <w:p w14:paraId="75F55E14" w14:textId="77777777" w:rsidR="00D44665" w:rsidRPr="00F14187" w:rsidRDefault="00D44665" w:rsidP="00D44665">
      <w:pPr>
        <w:pStyle w:val="NormalWeb"/>
        <w:spacing w:before="0" w:beforeAutospacing="0" w:after="0" w:afterAutospacing="0" w:line="240" w:lineRule="auto"/>
        <w:rPr>
          <w:rStyle w:val="text"/>
          <w:rFonts w:ascii="Garamond" w:hAnsi="Garamond" w:cs="Segoe UI"/>
          <w:sz w:val="24"/>
          <w:szCs w:val="24"/>
          <w:lang w:val="es-ES"/>
        </w:rPr>
      </w:pPr>
    </w:p>
    <w:p w14:paraId="61270B8B" w14:textId="77777777" w:rsidR="00D44665" w:rsidRPr="00F14187" w:rsidRDefault="00D44665" w:rsidP="00D44665">
      <w:pPr>
        <w:pStyle w:val="NormalWeb"/>
        <w:pBdr>
          <w:top w:val="single" w:sz="4" w:space="1" w:color="auto"/>
          <w:left w:val="single" w:sz="4" w:space="4" w:color="auto"/>
          <w:right w:val="single" w:sz="4" w:space="0" w:color="auto"/>
        </w:pBdr>
        <w:spacing w:before="0" w:beforeAutospacing="0" w:after="0" w:afterAutospacing="0" w:line="240" w:lineRule="auto"/>
        <w:rPr>
          <w:rFonts w:ascii="Garamond" w:hAnsi="Garamond" w:cs="Gill Sans"/>
          <w:sz w:val="24"/>
          <w:szCs w:val="24"/>
        </w:rPr>
      </w:pPr>
      <w:r w:rsidRPr="00F14187">
        <w:rPr>
          <w:rFonts w:ascii="Garamond" w:hAnsi="Garamond" w:cs="Gill Sans"/>
          <w:b/>
          <w:bCs/>
          <w:color w:val="000000" w:themeColor="text1"/>
          <w:sz w:val="24"/>
          <w:szCs w:val="24"/>
          <w:lang w:val="es-ES"/>
        </w:rPr>
        <w:t>Comentario de David Copley</w:t>
      </w:r>
    </w:p>
    <w:p w14:paraId="5A65763A" w14:textId="77777777" w:rsidR="00D44665" w:rsidRDefault="00D44665" w:rsidP="00D44665">
      <w:pPr>
        <w:spacing w:after="0" w:line="240" w:lineRule="auto"/>
        <w:rPr>
          <w:rFonts w:ascii="Garamond" w:hAnsi="Garamond" w:cs="Gill Sans"/>
          <w:sz w:val="24"/>
          <w:szCs w:val="24"/>
        </w:rPr>
      </w:pPr>
      <w:r w:rsidRPr="00F14187">
        <w:rPr>
          <w:rFonts w:ascii="Garamond" w:hAnsi="Garamond" w:cs="Gill Sans"/>
          <w:sz w:val="24"/>
          <w:szCs w:val="24"/>
        </w:rPr>
        <w:t xml:space="preserve">Me imagino la escena: Una larga fila de personas que han escuchado la predicación de Juan, una voz clamando en el desierto a todos los que quisieran escuchar. Su llamada era al arrepentimiento y al </w:t>
      </w:r>
    </w:p>
    <w:p w14:paraId="32B840BD" w14:textId="767AA6FF" w:rsidR="00D44665" w:rsidRPr="004E7A6C" w:rsidRDefault="00D44665" w:rsidP="00D44665">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7BE23994" wp14:editId="30C7DBED">
            <wp:extent cx="1820412" cy="1301662"/>
            <wp:effectExtent l="0" t="0" r="0" b="0"/>
            <wp:docPr id="848588314" name="Picture 84858831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61987138" w14:textId="77777777" w:rsidR="00D44665" w:rsidRDefault="00D44665" w:rsidP="00D44665">
      <w:pPr>
        <w:pStyle w:val="paragraph"/>
        <w:spacing w:before="0" w:after="0"/>
        <w:rPr>
          <w:rStyle w:val="eop"/>
          <w:rFonts w:ascii="Garamond" w:hAnsi="Garamond" w:cs="Segoe UI"/>
          <w:b/>
          <w:bCs/>
          <w:lang w:val="es-US"/>
        </w:rPr>
      </w:pPr>
    </w:p>
    <w:p w14:paraId="303C5407" w14:textId="77777777" w:rsidR="00D44665" w:rsidRPr="00F14187" w:rsidRDefault="00D44665" w:rsidP="00D44665">
      <w:pPr>
        <w:pStyle w:val="paragraph"/>
        <w:spacing w:before="0" w:after="0"/>
        <w:rPr>
          <w:rFonts w:ascii="Garamond" w:eastAsia="Calibri" w:hAnsi="Garamond"/>
          <w:b/>
          <w:bCs/>
          <w:lang w:val="es-US"/>
        </w:rPr>
      </w:pPr>
      <w:r w:rsidRPr="00F14187">
        <w:rPr>
          <w:rStyle w:val="eop"/>
          <w:rFonts w:ascii="Garamond" w:hAnsi="Garamond" w:cs="Segoe UI"/>
          <w:b/>
          <w:bCs/>
          <w:lang w:val="es-US"/>
        </w:rPr>
        <w:t>12 de enero</w:t>
      </w:r>
      <w:r w:rsidRPr="00F14187">
        <w:rPr>
          <w:rFonts w:ascii="Garamond" w:eastAsia="Calibri" w:hAnsi="Garamond"/>
          <w:b/>
          <w:bCs/>
          <w:lang w:val="es-US"/>
        </w:rPr>
        <w:t xml:space="preserve"> de 2025 – Epifanía 1 (C)</w:t>
      </w:r>
    </w:p>
    <w:p w14:paraId="15704C7D" w14:textId="77777777" w:rsidR="00D44665" w:rsidRPr="00F14187" w:rsidRDefault="00D44665" w:rsidP="00D44665">
      <w:pPr>
        <w:spacing w:after="0" w:line="240" w:lineRule="auto"/>
        <w:rPr>
          <w:rFonts w:ascii="Garamond" w:hAnsi="Garamond"/>
          <w:b/>
          <w:sz w:val="24"/>
          <w:szCs w:val="24"/>
          <w:lang w:val="en-US"/>
        </w:rPr>
      </w:pPr>
      <w:proofErr w:type="spellStart"/>
      <w:r w:rsidRPr="00F14187">
        <w:rPr>
          <w:rFonts w:ascii="Garamond" w:hAnsi="Garamond"/>
          <w:b/>
          <w:bCs/>
          <w:sz w:val="24"/>
          <w:szCs w:val="24"/>
          <w:lang w:val="en-US"/>
        </w:rPr>
        <w:t>Estudio</w:t>
      </w:r>
      <w:proofErr w:type="spellEnd"/>
      <w:r w:rsidRPr="00F14187">
        <w:rPr>
          <w:rFonts w:ascii="Garamond" w:hAnsi="Garamond"/>
          <w:b/>
          <w:bCs/>
          <w:sz w:val="24"/>
          <w:szCs w:val="24"/>
          <w:lang w:val="en-US"/>
        </w:rPr>
        <w:t xml:space="preserve"> </w:t>
      </w:r>
      <w:proofErr w:type="spellStart"/>
      <w:r w:rsidRPr="00F14187">
        <w:rPr>
          <w:rFonts w:ascii="Garamond" w:hAnsi="Garamond"/>
          <w:b/>
          <w:bCs/>
          <w:sz w:val="24"/>
          <w:szCs w:val="24"/>
          <w:lang w:val="en-US"/>
        </w:rPr>
        <w:t>bíblico</w:t>
      </w:r>
      <w:proofErr w:type="spellEnd"/>
      <w:r w:rsidRPr="00F14187">
        <w:rPr>
          <w:rFonts w:ascii="Garamond" w:hAnsi="Garamond"/>
          <w:b/>
          <w:bCs/>
          <w:sz w:val="24"/>
          <w:szCs w:val="24"/>
          <w:lang w:val="en-US"/>
        </w:rPr>
        <w:t xml:space="preserve"> de la </w:t>
      </w:r>
      <w:proofErr w:type="spellStart"/>
      <w:r w:rsidRPr="00F14187">
        <w:rPr>
          <w:rFonts w:ascii="Garamond" w:hAnsi="Garamond"/>
          <w:b/>
          <w:bCs/>
          <w:sz w:val="24"/>
          <w:szCs w:val="24"/>
          <w:lang w:val="en-US"/>
        </w:rPr>
        <w:t>Epifanía</w:t>
      </w:r>
      <w:proofErr w:type="spellEnd"/>
      <w:r w:rsidRPr="00F14187">
        <w:rPr>
          <w:rFonts w:ascii="Garamond" w:hAnsi="Garamond"/>
          <w:b/>
          <w:bCs/>
          <w:sz w:val="24"/>
          <w:szCs w:val="24"/>
          <w:lang w:val="en-US"/>
        </w:rPr>
        <w:t>:</w:t>
      </w:r>
      <w:r w:rsidRPr="00F14187">
        <w:rPr>
          <w:rFonts w:ascii="Garamond" w:hAnsi="Garamond"/>
          <w:b/>
          <w:sz w:val="24"/>
          <w:szCs w:val="24"/>
          <w:lang w:val="en-US"/>
        </w:rPr>
        <w:t xml:space="preserve"> </w:t>
      </w:r>
      <w:r w:rsidRPr="00F14187">
        <w:rPr>
          <w:rFonts w:ascii="Garamond" w:hAnsi="Garamond"/>
          <w:b/>
          <w:bCs/>
          <w:sz w:val="24"/>
          <w:szCs w:val="24"/>
          <w:lang w:val="en-US"/>
        </w:rPr>
        <w:t>Semana 1</w:t>
      </w:r>
    </w:p>
    <w:p w14:paraId="103316E1" w14:textId="77777777" w:rsidR="00D44665" w:rsidRPr="00F14187" w:rsidRDefault="00D44665" w:rsidP="00D44665">
      <w:pPr>
        <w:spacing w:after="0" w:line="240" w:lineRule="auto"/>
        <w:rPr>
          <w:rFonts w:ascii="Garamond" w:hAnsi="Garamond"/>
          <w:bCs/>
          <w:sz w:val="24"/>
          <w:szCs w:val="24"/>
        </w:rPr>
      </w:pPr>
    </w:p>
    <w:p w14:paraId="13016373" w14:textId="77777777" w:rsidR="00D44665" w:rsidRDefault="00D44665" w:rsidP="00D44665">
      <w:pPr>
        <w:pBdr>
          <w:bottom w:val="single" w:sz="6" w:space="1" w:color="auto"/>
        </w:pBdr>
        <w:spacing w:after="0" w:line="240" w:lineRule="auto"/>
        <w:rPr>
          <w:rFonts w:ascii="Garamond" w:hAnsi="Garamond"/>
          <w:bCs/>
        </w:rPr>
      </w:pPr>
      <w:r w:rsidRPr="00F14187">
        <w:rPr>
          <w:rFonts w:ascii="Garamond" w:hAnsi="Garamond"/>
          <w:bCs/>
          <w:sz w:val="24"/>
          <w:szCs w:val="24"/>
          <w:lang w:val="en-US"/>
        </w:rPr>
        <w:t xml:space="preserve">Durante </w:t>
      </w:r>
      <w:proofErr w:type="spellStart"/>
      <w:r w:rsidRPr="00F14187">
        <w:rPr>
          <w:rFonts w:ascii="Garamond" w:hAnsi="Garamond"/>
          <w:bCs/>
          <w:sz w:val="24"/>
          <w:szCs w:val="24"/>
          <w:lang w:val="en-US"/>
        </w:rPr>
        <w:t>el</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tiempo</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Epifanía</w:t>
      </w:r>
      <w:proofErr w:type="spellEnd"/>
      <w:r w:rsidRPr="00F14187">
        <w:rPr>
          <w:rFonts w:ascii="Garamond" w:hAnsi="Garamond"/>
          <w:bCs/>
          <w:sz w:val="24"/>
          <w:szCs w:val="24"/>
          <w:lang w:val="en-US"/>
        </w:rPr>
        <w:t xml:space="preserve">, La Iglesia Episcopal </w:t>
      </w:r>
      <w:proofErr w:type="spellStart"/>
      <w:r w:rsidRPr="00F14187">
        <w:rPr>
          <w:rFonts w:ascii="Garamond" w:hAnsi="Garamond"/>
          <w:bCs/>
          <w:sz w:val="24"/>
          <w:szCs w:val="24"/>
          <w:lang w:val="en-US"/>
        </w:rPr>
        <w:t>ofrece</w:t>
      </w:r>
      <w:proofErr w:type="spellEnd"/>
      <w:r w:rsidRPr="00F14187">
        <w:rPr>
          <w:rFonts w:ascii="Garamond" w:hAnsi="Garamond"/>
          <w:bCs/>
          <w:sz w:val="24"/>
          <w:szCs w:val="24"/>
          <w:lang w:val="en-US"/>
        </w:rPr>
        <w:t xml:space="preserve"> un </w:t>
      </w:r>
      <w:proofErr w:type="spellStart"/>
      <w:r w:rsidRPr="00F14187">
        <w:rPr>
          <w:rFonts w:ascii="Garamond" w:hAnsi="Garamond"/>
          <w:bCs/>
          <w:sz w:val="24"/>
          <w:szCs w:val="24"/>
          <w:lang w:val="en-US"/>
        </w:rPr>
        <w:t>estudio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bíblico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semanal</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preparado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por</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escritores</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toda</w:t>
      </w:r>
      <w:proofErr w:type="spellEnd"/>
      <w:r w:rsidRPr="00F14187">
        <w:rPr>
          <w:rFonts w:ascii="Garamond" w:hAnsi="Garamond"/>
          <w:bCs/>
          <w:sz w:val="24"/>
          <w:szCs w:val="24"/>
          <w:lang w:val="en-US"/>
        </w:rPr>
        <w:t xml:space="preserve"> la Iglesia y la </w:t>
      </w:r>
      <w:proofErr w:type="spellStart"/>
      <w:r w:rsidRPr="00F14187">
        <w:rPr>
          <w:rFonts w:ascii="Garamond" w:hAnsi="Garamond"/>
          <w:bCs/>
          <w:sz w:val="24"/>
          <w:szCs w:val="24"/>
          <w:lang w:val="en-US"/>
        </w:rPr>
        <w:t>Comunión</w:t>
      </w:r>
      <w:proofErr w:type="spellEnd"/>
      <w:r w:rsidRPr="00F14187">
        <w:rPr>
          <w:rFonts w:ascii="Garamond" w:hAnsi="Garamond"/>
          <w:bCs/>
          <w:sz w:val="24"/>
          <w:szCs w:val="24"/>
          <w:lang w:val="en-US"/>
        </w:rPr>
        <w:t xml:space="preserve"> Anglicana. Cada </w:t>
      </w:r>
      <w:proofErr w:type="spellStart"/>
      <w:r w:rsidRPr="00F14187">
        <w:rPr>
          <w:rFonts w:ascii="Garamond" w:hAnsi="Garamond"/>
          <w:bCs/>
          <w:sz w:val="24"/>
          <w:szCs w:val="24"/>
          <w:lang w:val="en-US"/>
        </w:rPr>
        <w:t>pieza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compuesta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por</w:t>
      </w:r>
      <w:proofErr w:type="spellEnd"/>
      <w:r w:rsidRPr="00F14187">
        <w:rPr>
          <w:rFonts w:ascii="Garamond" w:hAnsi="Garamond"/>
          <w:bCs/>
          <w:sz w:val="24"/>
          <w:szCs w:val="24"/>
          <w:lang w:val="en-US"/>
        </w:rPr>
        <w:t xml:space="preserve"> las </w:t>
      </w:r>
      <w:proofErr w:type="spellStart"/>
      <w:r w:rsidRPr="00F14187">
        <w:rPr>
          <w:rFonts w:ascii="Garamond" w:hAnsi="Garamond"/>
          <w:bCs/>
          <w:sz w:val="24"/>
          <w:szCs w:val="24"/>
          <w:lang w:val="en-US"/>
        </w:rPr>
        <w:t>lecturas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dominicales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puede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estudiarse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solitario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pequeños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grupos</w:t>
      </w:r>
      <w:proofErr w:type="spellEnd"/>
      <w:r w:rsidRPr="00F14187">
        <w:rPr>
          <w:rFonts w:ascii="Garamond" w:hAnsi="Garamond"/>
          <w:bCs/>
          <w:sz w:val="24"/>
          <w:szCs w:val="24"/>
          <w:lang w:val="en-US"/>
        </w:rPr>
        <w:t xml:space="preserve"> o </w:t>
      </w:r>
      <w:proofErr w:type="spellStart"/>
      <w:r w:rsidRPr="00F14187">
        <w:rPr>
          <w:rFonts w:ascii="Garamond" w:hAnsi="Garamond"/>
          <w:bCs/>
          <w:sz w:val="24"/>
          <w:szCs w:val="24"/>
          <w:lang w:val="en-US"/>
        </w:rPr>
        <w:t>incluso</w:t>
      </w:r>
      <w:proofErr w:type="spellEnd"/>
      <w:r w:rsidRPr="00F14187">
        <w:rPr>
          <w:rFonts w:ascii="Garamond" w:hAnsi="Garamond"/>
          <w:bCs/>
          <w:sz w:val="24"/>
          <w:szCs w:val="24"/>
          <w:lang w:val="en-US"/>
        </w:rPr>
        <w:t xml:space="preserve"> con </w:t>
      </w:r>
      <w:proofErr w:type="spellStart"/>
      <w:r w:rsidRPr="00F14187">
        <w:rPr>
          <w:rFonts w:ascii="Garamond" w:hAnsi="Garamond"/>
          <w:bCs/>
          <w:sz w:val="24"/>
          <w:szCs w:val="24"/>
          <w:lang w:val="en-US"/>
        </w:rPr>
        <w:t>una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congregación</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Puede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encontrar</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el</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estudio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completo</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cada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semana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en</w:t>
      </w:r>
      <w:proofErr w:type="spellEnd"/>
      <w:r w:rsidRPr="00F14187">
        <w:rPr>
          <w:rFonts w:ascii="Garamond" w:hAnsi="Garamond"/>
          <w:bCs/>
          <w:sz w:val="24"/>
          <w:szCs w:val="24"/>
          <w:lang w:val="en-US"/>
        </w:rPr>
        <w:t xml:space="preserve"> </w:t>
      </w:r>
      <w:r w:rsidRPr="00F14187">
        <w:rPr>
          <w:rFonts w:ascii="Garamond" w:hAnsi="Garamond"/>
          <w:bCs/>
          <w:i/>
          <w:iCs/>
          <w:sz w:val="24"/>
          <w:szCs w:val="24"/>
          <w:lang w:val="en-US"/>
        </w:rPr>
        <w:t>www.sermonsthatwork.org</w:t>
      </w:r>
      <w:r w:rsidRPr="00F14187">
        <w:rPr>
          <w:rFonts w:ascii="Garamond" w:hAnsi="Garamond"/>
          <w:bCs/>
          <w:sz w:val="24"/>
          <w:szCs w:val="24"/>
          <w:lang w:val="en-US"/>
        </w:rPr>
        <w:t xml:space="preserve">. El </w:t>
      </w:r>
      <w:proofErr w:type="spellStart"/>
      <w:r w:rsidRPr="00F14187">
        <w:rPr>
          <w:rFonts w:ascii="Garamond" w:hAnsi="Garamond"/>
          <w:bCs/>
          <w:sz w:val="24"/>
          <w:szCs w:val="24"/>
          <w:lang w:val="en-US"/>
        </w:rPr>
        <w:t>estudio</w:t>
      </w:r>
      <w:proofErr w:type="spellEnd"/>
      <w:r w:rsidRPr="00F14187">
        <w:rPr>
          <w:rFonts w:ascii="Garamond" w:hAnsi="Garamond"/>
          <w:bCs/>
          <w:sz w:val="24"/>
          <w:szCs w:val="24"/>
          <w:lang w:val="en-US"/>
        </w:rPr>
        <w:t xml:space="preserve"> de </w:t>
      </w:r>
      <w:proofErr w:type="spellStart"/>
      <w:r w:rsidRPr="00F14187">
        <w:rPr>
          <w:rFonts w:ascii="Garamond" w:hAnsi="Garamond"/>
          <w:bCs/>
          <w:sz w:val="24"/>
          <w:szCs w:val="24"/>
          <w:lang w:val="en-US"/>
        </w:rPr>
        <w:t>esta</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semana</w:t>
      </w:r>
      <w:proofErr w:type="spellEnd"/>
      <w:r w:rsidRPr="00F14187">
        <w:rPr>
          <w:rFonts w:ascii="Garamond" w:hAnsi="Garamond"/>
          <w:bCs/>
          <w:sz w:val="24"/>
          <w:szCs w:val="24"/>
          <w:lang w:val="en-US"/>
        </w:rPr>
        <w:t xml:space="preserve"> para la </w:t>
      </w:r>
      <w:proofErr w:type="spellStart"/>
      <w:r w:rsidRPr="00F14187">
        <w:rPr>
          <w:rFonts w:ascii="Garamond" w:hAnsi="Garamond"/>
          <w:bCs/>
          <w:sz w:val="24"/>
          <w:szCs w:val="24"/>
          <w:lang w:val="en-US"/>
        </w:rPr>
        <w:t>Epifanía</w:t>
      </w:r>
      <w:proofErr w:type="spellEnd"/>
      <w:r w:rsidRPr="00F14187">
        <w:rPr>
          <w:rFonts w:ascii="Garamond" w:hAnsi="Garamond"/>
          <w:bCs/>
          <w:sz w:val="24"/>
          <w:szCs w:val="24"/>
          <w:lang w:val="en-US"/>
        </w:rPr>
        <w:t xml:space="preserve"> 1 (C) </w:t>
      </w:r>
      <w:proofErr w:type="spellStart"/>
      <w:r w:rsidRPr="00F14187">
        <w:rPr>
          <w:rFonts w:ascii="Garamond" w:hAnsi="Garamond"/>
          <w:bCs/>
          <w:sz w:val="24"/>
          <w:szCs w:val="24"/>
          <w:lang w:val="en-US"/>
        </w:rPr>
        <w:t>fue</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escrito</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por</w:t>
      </w:r>
      <w:proofErr w:type="spellEnd"/>
      <w:r w:rsidRPr="00F14187">
        <w:rPr>
          <w:rFonts w:ascii="Garamond" w:hAnsi="Garamond"/>
          <w:bCs/>
          <w:sz w:val="24"/>
          <w:szCs w:val="24"/>
          <w:lang w:val="en-US"/>
        </w:rPr>
        <w:t xml:space="preserve"> </w:t>
      </w:r>
      <w:proofErr w:type="spellStart"/>
      <w:r w:rsidRPr="00F14187">
        <w:rPr>
          <w:rFonts w:ascii="Garamond" w:hAnsi="Garamond"/>
          <w:b/>
          <w:sz w:val="24"/>
          <w:szCs w:val="24"/>
          <w:lang w:val="en-US"/>
        </w:rPr>
        <w:t>el</w:t>
      </w:r>
      <w:proofErr w:type="spellEnd"/>
      <w:r w:rsidRPr="00F14187">
        <w:rPr>
          <w:rFonts w:ascii="Garamond" w:hAnsi="Garamond"/>
          <w:b/>
          <w:sz w:val="24"/>
          <w:szCs w:val="24"/>
          <w:lang w:val="en-US"/>
        </w:rPr>
        <w:t xml:space="preserve"> Rev. David Copley</w:t>
      </w:r>
      <w:r w:rsidRPr="00F14187">
        <w:rPr>
          <w:rFonts w:ascii="Garamond" w:hAnsi="Garamond"/>
          <w:bCs/>
          <w:sz w:val="24"/>
          <w:szCs w:val="24"/>
          <w:lang w:val="en-US"/>
        </w:rPr>
        <w:t xml:space="preserve">, director de </w:t>
      </w:r>
      <w:proofErr w:type="spellStart"/>
      <w:r w:rsidRPr="00F14187">
        <w:rPr>
          <w:rFonts w:ascii="Garamond" w:hAnsi="Garamond"/>
          <w:bCs/>
          <w:sz w:val="24"/>
          <w:szCs w:val="24"/>
          <w:lang w:val="en-US"/>
        </w:rPr>
        <w:t>Asociaciones</w:t>
      </w:r>
      <w:proofErr w:type="spellEnd"/>
      <w:r w:rsidRPr="00F14187">
        <w:rPr>
          <w:rFonts w:ascii="Garamond" w:hAnsi="Garamond"/>
          <w:bCs/>
          <w:sz w:val="24"/>
          <w:szCs w:val="24"/>
          <w:lang w:val="en-US"/>
        </w:rPr>
        <w:t xml:space="preserve"> </w:t>
      </w:r>
      <w:proofErr w:type="spellStart"/>
      <w:r w:rsidRPr="00F14187">
        <w:rPr>
          <w:rFonts w:ascii="Garamond" w:hAnsi="Garamond"/>
          <w:bCs/>
          <w:sz w:val="24"/>
          <w:szCs w:val="24"/>
          <w:lang w:val="en-US"/>
        </w:rPr>
        <w:t>Globales</w:t>
      </w:r>
      <w:proofErr w:type="spellEnd"/>
      <w:r w:rsidRPr="00F14187">
        <w:rPr>
          <w:rFonts w:ascii="Garamond" w:hAnsi="Garamond"/>
          <w:bCs/>
          <w:sz w:val="24"/>
          <w:szCs w:val="24"/>
          <w:lang w:val="en-US"/>
        </w:rPr>
        <w:t xml:space="preserve"> y Personal </w:t>
      </w:r>
      <w:proofErr w:type="spellStart"/>
      <w:r w:rsidRPr="00F14187">
        <w:rPr>
          <w:rFonts w:ascii="Garamond" w:hAnsi="Garamond"/>
          <w:bCs/>
          <w:sz w:val="24"/>
          <w:szCs w:val="24"/>
          <w:lang w:val="en-US"/>
        </w:rPr>
        <w:t>Misionero</w:t>
      </w:r>
      <w:proofErr w:type="spellEnd"/>
      <w:r w:rsidRPr="00F14187">
        <w:rPr>
          <w:rFonts w:ascii="Garamond" w:hAnsi="Garamond"/>
          <w:bCs/>
          <w:sz w:val="24"/>
          <w:szCs w:val="24"/>
          <w:lang w:val="en-US"/>
        </w:rPr>
        <w:t xml:space="preserve">. Forma </w:t>
      </w:r>
      <w:proofErr w:type="spellStart"/>
      <w:r w:rsidRPr="00F14187">
        <w:rPr>
          <w:rFonts w:ascii="Garamond" w:hAnsi="Garamond"/>
          <w:bCs/>
          <w:sz w:val="24"/>
          <w:szCs w:val="24"/>
          <w:lang w:val="en-US"/>
        </w:rPr>
        <w:t>parte</w:t>
      </w:r>
      <w:proofErr w:type="spellEnd"/>
      <w:r w:rsidRPr="00F14187">
        <w:rPr>
          <w:rFonts w:ascii="Garamond" w:hAnsi="Garamond"/>
          <w:bCs/>
          <w:sz w:val="24"/>
          <w:szCs w:val="24"/>
          <w:lang w:val="en-US"/>
        </w:rPr>
        <w:t xml:space="preserve"> del personal de la Iglesia </w:t>
      </w:r>
      <w:proofErr w:type="spellStart"/>
      <w:r w:rsidRPr="00F14187">
        <w:rPr>
          <w:rFonts w:ascii="Garamond" w:hAnsi="Garamond"/>
          <w:bCs/>
          <w:sz w:val="24"/>
          <w:szCs w:val="24"/>
          <w:lang w:val="en-US"/>
        </w:rPr>
        <w:t>desde</w:t>
      </w:r>
      <w:proofErr w:type="spellEnd"/>
      <w:r w:rsidRPr="00F14187">
        <w:rPr>
          <w:rFonts w:ascii="Garamond" w:hAnsi="Garamond"/>
          <w:bCs/>
          <w:sz w:val="24"/>
          <w:szCs w:val="24"/>
          <w:lang w:val="en-US"/>
        </w:rPr>
        <w:t xml:space="preserve"> 2006.</w:t>
      </w:r>
    </w:p>
    <w:p w14:paraId="3750DE9C" w14:textId="77777777" w:rsidR="00D44665" w:rsidRDefault="00D44665" w:rsidP="00D44665">
      <w:pPr>
        <w:pBdr>
          <w:bottom w:val="single" w:sz="6" w:space="1" w:color="auto"/>
        </w:pBdr>
        <w:spacing w:after="0" w:line="240" w:lineRule="auto"/>
        <w:rPr>
          <w:rFonts w:ascii="Garamond" w:hAnsi="Garamond"/>
          <w:bCs/>
        </w:rPr>
      </w:pPr>
    </w:p>
    <w:p w14:paraId="3478EA7A" w14:textId="77777777" w:rsidR="00D44665" w:rsidRPr="00F14187" w:rsidRDefault="00D44665" w:rsidP="00D44665">
      <w:pPr>
        <w:pStyle w:val="NormalWeb"/>
        <w:spacing w:before="0" w:beforeAutospacing="0" w:after="0" w:afterAutospacing="0" w:line="240" w:lineRule="auto"/>
        <w:rPr>
          <w:rFonts w:ascii="Garamond" w:hAnsi="Garamond" w:cs="Segoe UI"/>
          <w:b/>
          <w:bCs/>
          <w:sz w:val="24"/>
          <w:szCs w:val="24"/>
        </w:rPr>
      </w:pPr>
      <w:r w:rsidRPr="00F14187">
        <w:rPr>
          <w:rFonts w:ascii="Garamond" w:hAnsi="Garamond" w:cs="Segoe UI"/>
          <w:b/>
          <w:bCs/>
          <w:sz w:val="24"/>
          <w:szCs w:val="24"/>
        </w:rPr>
        <w:t>Lucas 3:15-17, 21-22</w:t>
      </w:r>
    </w:p>
    <w:p w14:paraId="1DC82210" w14:textId="77777777" w:rsidR="00D44665" w:rsidRPr="00F14187" w:rsidRDefault="00D44665" w:rsidP="00D44665">
      <w:pPr>
        <w:pStyle w:val="NormalWeb"/>
        <w:spacing w:before="0" w:beforeAutospacing="0" w:after="0" w:afterAutospacing="0" w:line="240" w:lineRule="auto"/>
        <w:rPr>
          <w:rStyle w:val="text"/>
          <w:rFonts w:ascii="Garamond" w:hAnsi="Garamond" w:cs="Segoe UI"/>
          <w:sz w:val="24"/>
          <w:szCs w:val="24"/>
          <w:lang w:val="es-ES"/>
        </w:rPr>
      </w:pPr>
      <w:r w:rsidRPr="00F14187">
        <w:rPr>
          <w:rFonts w:ascii="Garamond" w:hAnsi="Garamond" w:cs="Segoe UI"/>
          <w:b/>
          <w:bCs/>
          <w:sz w:val="24"/>
          <w:szCs w:val="24"/>
          <w:vertAlign w:val="superscript"/>
        </w:rPr>
        <w:t>15 </w:t>
      </w:r>
      <w:proofErr w:type="gramStart"/>
      <w:r w:rsidRPr="00F14187">
        <w:rPr>
          <w:rFonts w:ascii="Garamond" w:hAnsi="Garamond" w:cs="Segoe UI"/>
          <w:sz w:val="24"/>
          <w:szCs w:val="24"/>
        </w:rPr>
        <w:t>La</w:t>
      </w:r>
      <w:proofErr w:type="gramEnd"/>
      <w:r w:rsidRPr="00F14187">
        <w:rPr>
          <w:rFonts w:ascii="Garamond" w:hAnsi="Garamond" w:cs="Segoe UI"/>
          <w:sz w:val="24"/>
          <w:szCs w:val="24"/>
        </w:rPr>
        <w:t xml:space="preserve"> gente estaba en gran expectativa, y se preguntaba si tal vez Juan sería el Mesías; </w:t>
      </w:r>
      <w:r w:rsidRPr="00F14187">
        <w:rPr>
          <w:rFonts w:ascii="Garamond" w:hAnsi="Garamond" w:cs="Segoe UI"/>
          <w:b/>
          <w:bCs/>
          <w:sz w:val="24"/>
          <w:szCs w:val="24"/>
          <w:vertAlign w:val="superscript"/>
        </w:rPr>
        <w:t>16 </w:t>
      </w:r>
      <w:r w:rsidRPr="00F14187">
        <w:rPr>
          <w:rFonts w:ascii="Garamond" w:hAnsi="Garamond" w:cs="Segoe UI"/>
          <w:sz w:val="24"/>
          <w:szCs w:val="24"/>
        </w:rPr>
        <w:t>pero Juan les dijo a todos: «Yo, en verdad, los bautizo con agua; pero viene uno que los bautizará con el Espíritu Santo y con fuego. Él es más poderoso que yo, que ni siquiera merezco desatarle la correa de sus sandalias. </w:t>
      </w:r>
      <w:r w:rsidRPr="00F14187">
        <w:rPr>
          <w:rFonts w:ascii="Garamond" w:hAnsi="Garamond" w:cs="Segoe UI"/>
          <w:b/>
          <w:bCs/>
          <w:sz w:val="24"/>
          <w:szCs w:val="24"/>
          <w:vertAlign w:val="superscript"/>
        </w:rPr>
        <w:t>17 </w:t>
      </w:r>
      <w:proofErr w:type="gramStart"/>
      <w:r w:rsidRPr="00F14187">
        <w:rPr>
          <w:rFonts w:ascii="Garamond" w:hAnsi="Garamond" w:cs="Segoe UI"/>
          <w:sz w:val="24"/>
          <w:szCs w:val="24"/>
        </w:rPr>
        <w:t>Trae</w:t>
      </w:r>
      <w:proofErr w:type="gramEnd"/>
      <w:r w:rsidRPr="00F14187">
        <w:rPr>
          <w:rFonts w:ascii="Garamond" w:hAnsi="Garamond" w:cs="Segoe UI"/>
          <w:sz w:val="24"/>
          <w:szCs w:val="24"/>
        </w:rPr>
        <w:t xml:space="preserve"> su aventador en la mano, para limpiar el trigo y separarlo de la paja. Guardará el trigo en su granero, pero quemará la paja en un fuego que nunca se apagará.»</w:t>
      </w:r>
    </w:p>
    <w:p w14:paraId="21CF8E31" w14:textId="77777777" w:rsidR="00D44665" w:rsidRPr="00F14187" w:rsidRDefault="00D44665" w:rsidP="00D44665">
      <w:pPr>
        <w:pStyle w:val="NormalWeb"/>
        <w:spacing w:before="0" w:beforeAutospacing="0" w:after="0" w:afterAutospacing="0" w:line="240" w:lineRule="auto"/>
        <w:rPr>
          <w:rStyle w:val="text"/>
          <w:rFonts w:ascii="Garamond" w:hAnsi="Garamond" w:cs="Segoe UI"/>
          <w:sz w:val="24"/>
          <w:szCs w:val="24"/>
          <w:lang w:val="es-ES"/>
        </w:rPr>
      </w:pPr>
    </w:p>
    <w:p w14:paraId="328EA121" w14:textId="77777777" w:rsidR="00D44665" w:rsidRPr="00F14187" w:rsidRDefault="00D44665" w:rsidP="00D44665">
      <w:pPr>
        <w:pStyle w:val="NormalWeb"/>
        <w:pBdr>
          <w:top w:val="single" w:sz="4" w:space="1" w:color="auto"/>
          <w:left w:val="single" w:sz="4" w:space="4" w:color="auto"/>
          <w:right w:val="single" w:sz="4" w:space="0" w:color="auto"/>
        </w:pBdr>
        <w:spacing w:before="0" w:beforeAutospacing="0" w:after="0" w:afterAutospacing="0" w:line="240" w:lineRule="auto"/>
        <w:rPr>
          <w:rFonts w:ascii="Garamond" w:hAnsi="Garamond" w:cs="Gill Sans"/>
          <w:sz w:val="24"/>
          <w:szCs w:val="24"/>
        </w:rPr>
      </w:pPr>
      <w:r w:rsidRPr="00F14187">
        <w:rPr>
          <w:rFonts w:ascii="Garamond" w:hAnsi="Garamond" w:cs="Gill Sans"/>
          <w:b/>
          <w:bCs/>
          <w:color w:val="000000" w:themeColor="text1"/>
          <w:sz w:val="24"/>
          <w:szCs w:val="24"/>
          <w:lang w:val="es-ES"/>
        </w:rPr>
        <w:t>Comentario de David Copley</w:t>
      </w:r>
    </w:p>
    <w:p w14:paraId="24C832BA" w14:textId="77777777" w:rsidR="00D44665" w:rsidRDefault="00D44665" w:rsidP="00D44665">
      <w:pPr>
        <w:pStyle w:val="NormalWeb"/>
        <w:pBdr>
          <w:top w:val="single" w:sz="4" w:space="1" w:color="auto"/>
          <w:left w:val="single" w:sz="4" w:space="4" w:color="auto"/>
          <w:right w:val="single" w:sz="4" w:space="0" w:color="auto"/>
        </w:pBdr>
        <w:spacing w:before="0" w:beforeAutospacing="0" w:after="0" w:afterAutospacing="0" w:line="240" w:lineRule="auto"/>
        <w:rPr>
          <w:rFonts w:ascii="Garamond" w:hAnsi="Garamond" w:cs="Gill Sans"/>
          <w:sz w:val="24"/>
          <w:szCs w:val="24"/>
        </w:rPr>
      </w:pPr>
      <w:r w:rsidRPr="00F14187">
        <w:rPr>
          <w:rFonts w:ascii="Garamond" w:hAnsi="Garamond" w:cs="Gill Sans"/>
          <w:sz w:val="24"/>
          <w:szCs w:val="24"/>
        </w:rPr>
        <w:t xml:space="preserve">Me imagino la escena: Una larga fila de personas que han escuchado la predicación de Juan, una voz clamando en el desierto a todos los que quisieran escuchar. Su llamada era al arrepentimiento y al </w:t>
      </w:r>
    </w:p>
    <w:p w14:paraId="31F2B67A" w14:textId="7A2C5C16" w:rsidR="00D44665" w:rsidRPr="00F14187" w:rsidRDefault="00D44665" w:rsidP="00D44665">
      <w:pPr>
        <w:pStyle w:val="NormalWeb"/>
        <w:pBdr>
          <w:left w:val="single" w:sz="4" w:space="4" w:color="auto"/>
          <w:bottom w:val="single" w:sz="4" w:space="1" w:color="auto"/>
          <w:right w:val="single" w:sz="4" w:space="4" w:color="auto"/>
        </w:pBdr>
        <w:spacing w:before="0" w:beforeAutospacing="0" w:after="0" w:afterAutospacing="0" w:line="240" w:lineRule="auto"/>
        <w:rPr>
          <w:rFonts w:ascii="Garamond" w:hAnsi="Garamond" w:cs="Gill Sans"/>
          <w:sz w:val="24"/>
          <w:szCs w:val="24"/>
        </w:rPr>
      </w:pPr>
      <w:r w:rsidRPr="00F14187">
        <w:rPr>
          <w:rFonts w:ascii="Garamond" w:hAnsi="Garamond" w:cs="Gill Sans"/>
          <w:sz w:val="24"/>
          <w:szCs w:val="24"/>
        </w:rPr>
        <w:lastRenderedPageBreak/>
        <w:t>perdón, mientras bautizaba con agua a la multitud humana a orillas del Jordán. Jesús llega y se une al final de la fila, esperando pacientemente su bautismo por Juan. Plenamente Dios y plenamente humano, Jesús se alinea con el quebranto de la humanidad y se solidariza con ella. Al comienzo del ministerio de Jesús, se convierte en parte de lo que somos en nuestra humanidad de personas heridas, ni totalmente santos ni totalmente pecadores, sólo seres humanos en toda nuestra fragilidad. Jesús se convierte en parte de lo que somos en este mundo. Después del bautismo de Juan, Jesús se llena de la presencia del Espíritu Santo y es declarado Hijo de Dios. Plenamente humano al alinearse con la gente para recibir el bautismo de Juan y plenamente Hijo de Dios por la presencia del Espíritu Santo.</w:t>
      </w:r>
    </w:p>
    <w:p w14:paraId="474F3E23" w14:textId="77777777" w:rsidR="00D44665" w:rsidRPr="00F14187" w:rsidRDefault="00D44665" w:rsidP="00D44665">
      <w:pPr>
        <w:pStyle w:val="NormalWeb"/>
        <w:pBdr>
          <w:left w:val="single" w:sz="4" w:space="4" w:color="auto"/>
          <w:bottom w:val="single" w:sz="4" w:space="1" w:color="auto"/>
          <w:right w:val="single" w:sz="4" w:space="4" w:color="auto"/>
        </w:pBdr>
        <w:spacing w:before="0" w:beforeAutospacing="0" w:after="0" w:afterAutospacing="0" w:line="240" w:lineRule="auto"/>
        <w:rPr>
          <w:rFonts w:ascii="Garamond" w:hAnsi="Garamond" w:cs="Gill Sans"/>
          <w:sz w:val="24"/>
          <w:szCs w:val="24"/>
        </w:rPr>
      </w:pPr>
    </w:p>
    <w:p w14:paraId="460F9A0F" w14:textId="77777777" w:rsidR="00D44665" w:rsidRPr="00F14187" w:rsidRDefault="00D44665" w:rsidP="00D44665">
      <w:pPr>
        <w:pStyle w:val="NormalWeb"/>
        <w:pBdr>
          <w:left w:val="single" w:sz="4" w:space="4" w:color="auto"/>
          <w:bottom w:val="single" w:sz="4" w:space="1" w:color="auto"/>
          <w:right w:val="single" w:sz="4" w:space="4" w:color="auto"/>
        </w:pBdr>
        <w:spacing w:before="0" w:beforeAutospacing="0" w:after="0" w:afterAutospacing="0" w:line="240" w:lineRule="auto"/>
        <w:rPr>
          <w:rFonts w:ascii="Garamond" w:hAnsi="Garamond" w:cs="Gill Sans"/>
          <w:sz w:val="24"/>
          <w:szCs w:val="24"/>
        </w:rPr>
      </w:pPr>
      <w:r w:rsidRPr="00F14187">
        <w:rPr>
          <w:rFonts w:ascii="Garamond" w:hAnsi="Garamond" w:cs="Gill Sans"/>
          <w:sz w:val="24"/>
          <w:szCs w:val="24"/>
        </w:rPr>
        <w:t>El bautismo marca el comienzo de nuestro camino de fe con nuestros hermanos en Cristo y nuestro camino como hijos de Dios. El bautismo nos recuerda que estamos llenos del Espíritu Santo y marcados como propios de Cristo para siempre. Aprender a experimentar y vivir plenamente esa realidad es una aventura de toda la vida con Cristo. Como hijos de Dios, estamos llamados a vivir nuestros votos bautismales en la oración y la acción, reconociendo que toda la humanidad y la creación son parte del cuidado de Dios y que somos hermanos en Cristo con nuestro prójimo en todo el mundo.</w:t>
      </w:r>
    </w:p>
    <w:p w14:paraId="19980EEE" w14:textId="77777777" w:rsidR="00D44665" w:rsidRPr="00F14187" w:rsidRDefault="00D44665" w:rsidP="00D44665">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color w:val="000000"/>
          <w:sz w:val="24"/>
          <w:szCs w:val="24"/>
          <w:lang w:val="es-ES"/>
        </w:rPr>
      </w:pPr>
    </w:p>
    <w:p w14:paraId="76ED687C" w14:textId="77777777" w:rsidR="00D44665" w:rsidRPr="00F14187" w:rsidRDefault="00D44665" w:rsidP="00D44665">
      <w:pPr>
        <w:pStyle w:val="NormalWeb"/>
        <w:shd w:val="clear" w:color="auto" w:fill="FFFFFF"/>
        <w:spacing w:before="0" w:beforeAutospacing="0" w:after="0" w:afterAutospacing="0" w:line="240" w:lineRule="auto"/>
        <w:rPr>
          <w:rStyle w:val="text"/>
          <w:rFonts w:ascii="Garamond" w:hAnsi="Garamond" w:cs="Gill Sans"/>
          <w:b/>
          <w:bCs/>
          <w:color w:val="000000"/>
          <w:sz w:val="24"/>
          <w:szCs w:val="24"/>
          <w:lang w:val="es-ES"/>
        </w:rPr>
      </w:pPr>
      <w:r w:rsidRPr="00F14187">
        <w:rPr>
          <w:rStyle w:val="text"/>
          <w:rFonts w:ascii="Garamond" w:hAnsi="Garamond" w:cs="Gill Sans"/>
          <w:b/>
          <w:bCs/>
          <w:color w:val="000000"/>
          <w:sz w:val="24"/>
          <w:szCs w:val="24"/>
          <w:lang w:val="es-ES"/>
        </w:rPr>
        <w:t>Preguntas de discusión</w:t>
      </w:r>
    </w:p>
    <w:p w14:paraId="0CCE5828" w14:textId="77777777" w:rsidR="00D44665" w:rsidRPr="00F14187" w:rsidRDefault="00D44665" w:rsidP="00D44665">
      <w:pPr>
        <w:pStyle w:val="Footer"/>
        <w:spacing w:after="0" w:line="240" w:lineRule="auto"/>
        <w:rPr>
          <w:rFonts w:ascii="Garamond" w:hAnsi="Garamond"/>
          <w:sz w:val="24"/>
          <w:szCs w:val="24"/>
        </w:rPr>
      </w:pPr>
      <w:r w:rsidRPr="00F14187">
        <w:rPr>
          <w:rFonts w:ascii="Garamond" w:hAnsi="Garamond"/>
          <w:sz w:val="24"/>
          <w:szCs w:val="24"/>
        </w:rPr>
        <w:t>¿En qué momento de tu vida te has alineado con los que son diferentes a ti y te has solidarizado con otros que también están rotos y necesitados?</w:t>
      </w:r>
    </w:p>
    <w:p w14:paraId="6318BACA" w14:textId="77777777" w:rsidR="00D44665" w:rsidRPr="00F14187" w:rsidRDefault="00D44665" w:rsidP="00D44665">
      <w:pPr>
        <w:pStyle w:val="Footer"/>
        <w:spacing w:after="0" w:line="240" w:lineRule="auto"/>
        <w:rPr>
          <w:rFonts w:ascii="Garamond" w:hAnsi="Garamond"/>
          <w:sz w:val="24"/>
          <w:szCs w:val="24"/>
        </w:rPr>
      </w:pPr>
    </w:p>
    <w:p w14:paraId="35A18FEC" w14:textId="77777777" w:rsidR="00D44665" w:rsidRDefault="00D44665" w:rsidP="00D44665">
      <w:pPr>
        <w:pStyle w:val="Footer"/>
        <w:spacing w:after="0" w:line="240" w:lineRule="auto"/>
        <w:rPr>
          <w:rFonts w:ascii="Garamond" w:hAnsi="Garamond"/>
          <w:sz w:val="24"/>
          <w:szCs w:val="24"/>
        </w:rPr>
      </w:pPr>
    </w:p>
    <w:p w14:paraId="46C2C36E" w14:textId="492543A9" w:rsidR="00D44665" w:rsidRPr="00F14187" w:rsidRDefault="00D44665" w:rsidP="00D44665">
      <w:pPr>
        <w:pStyle w:val="Footer"/>
        <w:spacing w:after="0" w:line="240" w:lineRule="auto"/>
        <w:rPr>
          <w:rFonts w:ascii="Garamond" w:hAnsi="Garamond"/>
          <w:sz w:val="24"/>
          <w:szCs w:val="24"/>
        </w:rPr>
      </w:pPr>
      <w:r w:rsidRPr="00F14187">
        <w:rPr>
          <w:rFonts w:ascii="Garamond" w:hAnsi="Garamond"/>
          <w:sz w:val="24"/>
          <w:szCs w:val="24"/>
        </w:rPr>
        <w:t>¿Cómo te esfuerzas en tu viaje vital para experimentar el Espíritu Santo a través de la presencia de los demás?</w:t>
      </w:r>
    </w:p>
    <w:p w14:paraId="10A796F9" w14:textId="77777777" w:rsidR="004E7A6C" w:rsidRDefault="004E7A6C" w:rsidP="00D44665">
      <w:pPr>
        <w:spacing w:after="0" w:line="240" w:lineRule="auto"/>
        <w:rPr>
          <w:rFonts w:ascii="Garamond" w:hAnsi="Garamond"/>
          <w:b/>
          <w:bCs/>
          <w:lang w:val="es-US"/>
        </w:rPr>
      </w:pPr>
    </w:p>
    <w:p w14:paraId="0ADE6A56" w14:textId="77777777" w:rsidR="00D44665" w:rsidRDefault="00D44665" w:rsidP="00D44665">
      <w:pPr>
        <w:spacing w:after="0" w:line="240" w:lineRule="auto"/>
        <w:rPr>
          <w:rFonts w:ascii="Garamond" w:hAnsi="Garamond"/>
          <w:b/>
          <w:bCs/>
          <w:lang w:val="es-US"/>
        </w:rPr>
      </w:pPr>
    </w:p>
    <w:p w14:paraId="11536B43" w14:textId="77777777" w:rsidR="00D44665" w:rsidRDefault="00D44665" w:rsidP="00D44665">
      <w:pPr>
        <w:spacing w:after="0" w:line="240" w:lineRule="auto"/>
        <w:rPr>
          <w:rFonts w:ascii="Garamond" w:hAnsi="Garamond"/>
          <w:b/>
          <w:bCs/>
          <w:lang w:val="es-US"/>
        </w:rPr>
      </w:pPr>
    </w:p>
    <w:p w14:paraId="7CFC9CD9" w14:textId="77777777" w:rsidR="00D44665" w:rsidRPr="00F14187" w:rsidRDefault="00D44665" w:rsidP="00D44665">
      <w:pPr>
        <w:pStyle w:val="NormalWeb"/>
        <w:pBdr>
          <w:left w:val="single" w:sz="4" w:space="4" w:color="auto"/>
          <w:bottom w:val="single" w:sz="4" w:space="1" w:color="auto"/>
          <w:right w:val="single" w:sz="4" w:space="4" w:color="auto"/>
        </w:pBdr>
        <w:spacing w:before="0" w:beforeAutospacing="0" w:after="0" w:afterAutospacing="0" w:line="240" w:lineRule="auto"/>
        <w:rPr>
          <w:rFonts w:ascii="Garamond" w:hAnsi="Garamond" w:cs="Gill Sans"/>
          <w:sz w:val="24"/>
          <w:szCs w:val="24"/>
        </w:rPr>
      </w:pPr>
      <w:r w:rsidRPr="00F14187">
        <w:rPr>
          <w:rFonts w:ascii="Garamond" w:hAnsi="Garamond" w:cs="Gill Sans"/>
          <w:sz w:val="24"/>
          <w:szCs w:val="24"/>
        </w:rPr>
        <w:t>perdón, mientras bautizaba con agua a la multitud humana a orillas del Jordán. Jesús llega y se une al final de la fila, esperando pacientemente su bautismo por Juan. Plenamente Dios y plenamente humano, Jesús se alinea con el quebranto de la humanidad y se solidariza con ella. Al comienzo del ministerio de Jesús, se convierte en parte de lo que somos en nuestra humanidad de personas heridas, ni totalmente santos ni totalmente pecadores, sólo seres humanos en toda nuestra fragilidad. Jesús se convierte en parte de lo que somos en este mundo. Después del bautismo de Juan, Jesús se llena de la presencia del Espíritu Santo y es declarado Hijo de Dios. Plenamente humano al alinearse con la gente para recibir el bautismo de Juan y plenamente Hijo de Dios por la presencia del Espíritu Santo.</w:t>
      </w:r>
    </w:p>
    <w:p w14:paraId="021A2C05" w14:textId="77777777" w:rsidR="00D44665" w:rsidRPr="00F14187" w:rsidRDefault="00D44665" w:rsidP="00D44665">
      <w:pPr>
        <w:pStyle w:val="NormalWeb"/>
        <w:pBdr>
          <w:left w:val="single" w:sz="4" w:space="4" w:color="auto"/>
          <w:bottom w:val="single" w:sz="4" w:space="1" w:color="auto"/>
          <w:right w:val="single" w:sz="4" w:space="4" w:color="auto"/>
        </w:pBdr>
        <w:spacing w:before="0" w:beforeAutospacing="0" w:after="0" w:afterAutospacing="0" w:line="240" w:lineRule="auto"/>
        <w:rPr>
          <w:rFonts w:ascii="Garamond" w:hAnsi="Garamond" w:cs="Gill Sans"/>
          <w:sz w:val="24"/>
          <w:szCs w:val="24"/>
        </w:rPr>
      </w:pPr>
    </w:p>
    <w:p w14:paraId="4117609B" w14:textId="77777777" w:rsidR="00D44665" w:rsidRPr="00F14187" w:rsidRDefault="00D44665" w:rsidP="00D44665">
      <w:pPr>
        <w:pStyle w:val="NormalWeb"/>
        <w:pBdr>
          <w:left w:val="single" w:sz="4" w:space="4" w:color="auto"/>
          <w:bottom w:val="single" w:sz="4" w:space="1" w:color="auto"/>
          <w:right w:val="single" w:sz="4" w:space="4" w:color="auto"/>
        </w:pBdr>
        <w:spacing w:before="0" w:beforeAutospacing="0" w:after="0" w:afterAutospacing="0" w:line="240" w:lineRule="auto"/>
        <w:rPr>
          <w:rFonts w:ascii="Garamond" w:hAnsi="Garamond" w:cs="Gill Sans"/>
          <w:sz w:val="24"/>
          <w:szCs w:val="24"/>
        </w:rPr>
      </w:pPr>
      <w:r w:rsidRPr="00F14187">
        <w:rPr>
          <w:rFonts w:ascii="Garamond" w:hAnsi="Garamond" w:cs="Gill Sans"/>
          <w:sz w:val="24"/>
          <w:szCs w:val="24"/>
        </w:rPr>
        <w:t>El bautismo marca el comienzo de nuestro camino de fe con nuestros hermanos en Cristo y nuestro camino como hijos de Dios. El bautismo nos recuerda que estamos llenos del Espíritu Santo y marcados como propios de Cristo para siempre. Aprender a experimentar y vivir plenamente esa realidad es una aventura de toda la vida con Cristo. Como hijos de Dios, estamos llamados a vivir nuestros votos bautismales en la oración y la acción, reconociendo que toda la humanidad y la creación son parte del cuidado de Dios y que somos hermanos en Cristo con nuestro prójimo en todo el mundo.</w:t>
      </w:r>
    </w:p>
    <w:p w14:paraId="38E1FB45" w14:textId="77777777" w:rsidR="00D44665" w:rsidRPr="00F14187" w:rsidRDefault="00D44665" w:rsidP="00D44665">
      <w:pPr>
        <w:pStyle w:val="NormalWeb"/>
        <w:pBdr>
          <w:bottom w:val="single" w:sz="6" w:space="1" w:color="auto"/>
        </w:pBdr>
        <w:shd w:val="clear" w:color="auto" w:fill="FFFFFF"/>
        <w:spacing w:before="0" w:beforeAutospacing="0" w:after="0" w:afterAutospacing="0" w:line="240" w:lineRule="auto"/>
        <w:rPr>
          <w:rStyle w:val="text"/>
          <w:rFonts w:ascii="Garamond" w:hAnsi="Garamond" w:cs="Gill Sans"/>
          <w:b/>
          <w:bCs/>
          <w:color w:val="000000"/>
          <w:sz w:val="24"/>
          <w:szCs w:val="24"/>
          <w:lang w:val="es-ES"/>
        </w:rPr>
      </w:pPr>
    </w:p>
    <w:p w14:paraId="50715231" w14:textId="77777777" w:rsidR="00D44665" w:rsidRPr="00F14187" w:rsidRDefault="00D44665" w:rsidP="00D44665">
      <w:pPr>
        <w:pStyle w:val="NormalWeb"/>
        <w:shd w:val="clear" w:color="auto" w:fill="FFFFFF"/>
        <w:spacing w:before="0" w:beforeAutospacing="0" w:after="0" w:afterAutospacing="0" w:line="240" w:lineRule="auto"/>
        <w:rPr>
          <w:rStyle w:val="text"/>
          <w:rFonts w:ascii="Garamond" w:hAnsi="Garamond" w:cs="Gill Sans"/>
          <w:b/>
          <w:bCs/>
          <w:color w:val="000000"/>
          <w:sz w:val="24"/>
          <w:szCs w:val="24"/>
          <w:lang w:val="es-ES"/>
        </w:rPr>
      </w:pPr>
      <w:r w:rsidRPr="00F14187">
        <w:rPr>
          <w:rStyle w:val="text"/>
          <w:rFonts w:ascii="Garamond" w:hAnsi="Garamond" w:cs="Gill Sans"/>
          <w:b/>
          <w:bCs/>
          <w:color w:val="000000"/>
          <w:sz w:val="24"/>
          <w:szCs w:val="24"/>
          <w:lang w:val="es-ES"/>
        </w:rPr>
        <w:t>Preguntas de discusión</w:t>
      </w:r>
    </w:p>
    <w:p w14:paraId="266B109F" w14:textId="77777777" w:rsidR="00D44665" w:rsidRPr="00F14187" w:rsidRDefault="00D44665" w:rsidP="00D44665">
      <w:pPr>
        <w:pStyle w:val="Footer"/>
        <w:spacing w:after="0" w:line="240" w:lineRule="auto"/>
        <w:rPr>
          <w:rFonts w:ascii="Garamond" w:hAnsi="Garamond"/>
          <w:sz w:val="24"/>
          <w:szCs w:val="24"/>
        </w:rPr>
      </w:pPr>
      <w:r w:rsidRPr="00F14187">
        <w:rPr>
          <w:rFonts w:ascii="Garamond" w:hAnsi="Garamond"/>
          <w:sz w:val="24"/>
          <w:szCs w:val="24"/>
        </w:rPr>
        <w:t>¿En qué momento de tu vida te has alineado con los que son diferentes a ti y te has solidarizado con otros que también están rotos y necesitados?</w:t>
      </w:r>
    </w:p>
    <w:p w14:paraId="74697009" w14:textId="77777777" w:rsidR="00D44665" w:rsidRPr="00F14187" w:rsidRDefault="00D44665" w:rsidP="00D44665">
      <w:pPr>
        <w:pStyle w:val="Footer"/>
        <w:spacing w:after="0" w:line="240" w:lineRule="auto"/>
        <w:rPr>
          <w:rFonts w:ascii="Garamond" w:hAnsi="Garamond"/>
          <w:sz w:val="24"/>
          <w:szCs w:val="24"/>
        </w:rPr>
      </w:pPr>
    </w:p>
    <w:p w14:paraId="0BFC0607" w14:textId="77777777" w:rsidR="00D44665" w:rsidRDefault="00D44665" w:rsidP="00D44665">
      <w:pPr>
        <w:pStyle w:val="Footer"/>
        <w:spacing w:after="0" w:line="240" w:lineRule="auto"/>
        <w:rPr>
          <w:rFonts w:ascii="Garamond" w:hAnsi="Garamond"/>
          <w:sz w:val="24"/>
          <w:szCs w:val="24"/>
        </w:rPr>
      </w:pPr>
    </w:p>
    <w:p w14:paraId="5E7FFEA7" w14:textId="77777777" w:rsidR="00D44665" w:rsidRPr="00F14187" w:rsidRDefault="00D44665" w:rsidP="00D44665">
      <w:pPr>
        <w:pStyle w:val="Footer"/>
        <w:spacing w:after="0" w:line="240" w:lineRule="auto"/>
        <w:rPr>
          <w:rFonts w:ascii="Garamond" w:hAnsi="Garamond"/>
          <w:sz w:val="24"/>
          <w:szCs w:val="24"/>
        </w:rPr>
      </w:pPr>
      <w:r w:rsidRPr="00F14187">
        <w:rPr>
          <w:rFonts w:ascii="Garamond" w:hAnsi="Garamond"/>
          <w:sz w:val="24"/>
          <w:szCs w:val="24"/>
        </w:rPr>
        <w:t>¿Cómo te esfuerzas en tu viaje vital para experimentar el Espíritu Santo a través de la presencia de los demás?</w:t>
      </w:r>
    </w:p>
    <w:p w14:paraId="5953C014" w14:textId="77777777" w:rsidR="00D44665" w:rsidRPr="004E7A6C" w:rsidRDefault="00D44665" w:rsidP="00D44665">
      <w:pPr>
        <w:spacing w:after="0" w:line="240" w:lineRule="auto"/>
        <w:rPr>
          <w:rFonts w:ascii="Garamond" w:hAnsi="Garamond"/>
          <w:b/>
          <w:bCs/>
          <w:lang w:val="es-US"/>
        </w:rPr>
      </w:pPr>
    </w:p>
    <w:sectPr w:rsidR="00D44665" w:rsidRPr="004E7A6C" w:rsidSect="007A6854">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2FDDE" w14:textId="77777777" w:rsidR="009468BE" w:rsidRDefault="009468BE" w:rsidP="005040FC">
      <w:r>
        <w:separator/>
      </w:r>
    </w:p>
  </w:endnote>
  <w:endnote w:type="continuationSeparator" w:id="0">
    <w:p w14:paraId="46885637" w14:textId="77777777" w:rsidR="009468BE" w:rsidRDefault="009468B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4AA5" w14:textId="68F8ED14" w:rsidR="00D44665" w:rsidRDefault="00D44665" w:rsidP="00A402F8">
    <w:pPr>
      <w:pStyle w:val="Footer"/>
      <w:tabs>
        <w:tab w:val="left" w:pos="7650"/>
      </w:tabs>
      <w:spacing w:after="0" w:line="240" w:lineRule="auto"/>
      <w:rPr>
        <w:rFonts w:ascii="Gill Sans Light" w:hAnsi="Gill Sans Light" w:cs="Gill Sans Light"/>
        <w:sz w:val="13"/>
        <w:szCs w:val="13"/>
        <w:lang w:val="es-ES"/>
      </w:rPr>
    </w:pPr>
    <w:proofErr w:type="spellStart"/>
    <w:r w:rsidRPr="00D44665">
      <w:rPr>
        <w:rFonts w:ascii="Gill Sans Light" w:hAnsi="Gill Sans Light" w:cs="Gill Sans Light"/>
        <w:sz w:val="13"/>
        <w:szCs w:val="13"/>
        <w:lang w:val="es-ES"/>
      </w:rPr>
      <w:t>Published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by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Office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Communication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815 </w:t>
    </w:r>
    <w:proofErr w:type="spellStart"/>
    <w:r w:rsidRPr="00D44665">
      <w:rPr>
        <w:rFonts w:ascii="Gill Sans Light" w:hAnsi="Gill Sans Light" w:cs="Gill Sans Light"/>
        <w:sz w:val="13"/>
        <w:szCs w:val="13"/>
        <w:lang w:val="es-ES"/>
      </w:rPr>
      <w:t>Second</w:t>
    </w:r>
    <w:proofErr w:type="spellEnd"/>
    <w:r w:rsidRPr="00D44665">
      <w:rPr>
        <w:rFonts w:ascii="Gill Sans Light" w:hAnsi="Gill Sans Light" w:cs="Gill Sans Light"/>
        <w:sz w:val="13"/>
        <w:szCs w:val="13"/>
        <w:lang w:val="es-ES"/>
      </w:rPr>
      <w:t xml:space="preserve"> Avenue, New York, N.Y. 10017</w:t>
    </w:r>
    <w:r>
      <w:rPr>
        <w:rFonts w:ascii="Gill Sans Light" w:hAnsi="Gill Sans Light" w:cs="Gill Sans Light"/>
        <w:sz w:val="13"/>
        <w:szCs w:val="13"/>
        <w:lang w:val="es-ES"/>
      </w:rPr>
      <w:tab/>
    </w:r>
    <w:proofErr w:type="spellStart"/>
    <w:r>
      <w:rPr>
        <w:rFonts w:ascii="Gill Sans Light" w:hAnsi="Gill Sans Light" w:cs="Gill Sans Light"/>
        <w:sz w:val="13"/>
        <w:szCs w:val="13"/>
        <w:lang w:val="es-ES"/>
      </w:rPr>
      <w:t>P</w:t>
    </w:r>
    <w:r w:rsidRPr="00D44665">
      <w:rPr>
        <w:rFonts w:ascii="Gill Sans Light" w:hAnsi="Gill Sans Light" w:cs="Gill Sans Light"/>
        <w:sz w:val="13"/>
        <w:szCs w:val="13"/>
        <w:lang w:val="es-ES"/>
      </w:rPr>
      <w:t>ublished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by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Office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Communication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815 </w:t>
    </w:r>
    <w:proofErr w:type="spellStart"/>
    <w:r w:rsidRPr="00D44665">
      <w:rPr>
        <w:rFonts w:ascii="Gill Sans Light" w:hAnsi="Gill Sans Light" w:cs="Gill Sans Light"/>
        <w:sz w:val="13"/>
        <w:szCs w:val="13"/>
        <w:lang w:val="es-ES"/>
      </w:rPr>
      <w:t>Second</w:t>
    </w:r>
    <w:proofErr w:type="spellEnd"/>
    <w:r w:rsidRPr="00D44665">
      <w:rPr>
        <w:rFonts w:ascii="Gill Sans Light" w:hAnsi="Gill Sans Light" w:cs="Gill Sans Light"/>
        <w:sz w:val="13"/>
        <w:szCs w:val="13"/>
        <w:lang w:val="es-ES"/>
      </w:rPr>
      <w:t xml:space="preserve"> Avenue, New York, N.Y. 10017</w:t>
    </w:r>
  </w:p>
  <w:p w14:paraId="1217753B" w14:textId="515DD8EB" w:rsidR="00D44665" w:rsidRPr="00D44665" w:rsidRDefault="00D44665" w:rsidP="00A402F8">
    <w:pPr>
      <w:pStyle w:val="Footer"/>
      <w:tabs>
        <w:tab w:val="clear" w:pos="9360"/>
        <w:tab w:val="left" w:pos="7650"/>
      </w:tabs>
      <w:spacing w:after="0" w:line="240" w:lineRule="auto"/>
      <w:rPr>
        <w:rFonts w:ascii="Gill Sans Light" w:hAnsi="Gill Sans Light" w:cs="Gill Sans Light"/>
        <w:sz w:val="13"/>
        <w:szCs w:val="13"/>
        <w:lang w:val="es-ES"/>
      </w:rPr>
    </w:pPr>
    <w:r w:rsidRPr="00D44665">
      <w:rPr>
        <w:rFonts w:ascii="Gill Sans Light" w:hAnsi="Gill Sans Light" w:cs="Gill Sans Light"/>
        <w:sz w:val="13"/>
        <w:szCs w:val="13"/>
        <w:lang w:val="es-ES"/>
      </w:rPr>
      <w:t xml:space="preserve">© 2024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Domestic</w:t>
    </w:r>
    <w:proofErr w:type="spellEnd"/>
    <w:r w:rsidRPr="00D44665">
      <w:rPr>
        <w:rFonts w:ascii="Gill Sans Light" w:hAnsi="Gill Sans Light" w:cs="Gill Sans Light"/>
        <w:sz w:val="13"/>
        <w:szCs w:val="13"/>
        <w:lang w:val="es-ES"/>
      </w:rPr>
      <w:t xml:space="preserve"> and </w:t>
    </w:r>
    <w:proofErr w:type="spellStart"/>
    <w:r w:rsidRPr="00D44665">
      <w:rPr>
        <w:rFonts w:ascii="Gill Sans Light" w:hAnsi="Gill Sans Light" w:cs="Gill Sans Light"/>
        <w:sz w:val="13"/>
        <w:szCs w:val="13"/>
        <w:lang w:val="es-ES"/>
      </w:rPr>
      <w:t>Foreign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Missionary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Society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Protestant</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in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United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States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Pr>
        <w:rFonts w:ascii="Gill Sans Light" w:hAnsi="Gill Sans Light" w:cs="Gill Sans Light"/>
        <w:sz w:val="13"/>
        <w:szCs w:val="13"/>
        <w:lang w:val="es-ES"/>
      </w:rPr>
      <w:tab/>
    </w:r>
    <w:r w:rsidRPr="00D44665">
      <w:rPr>
        <w:rFonts w:ascii="Gill Sans Light" w:hAnsi="Gill Sans Light" w:cs="Gill Sans Light"/>
        <w:sz w:val="13"/>
        <w:szCs w:val="13"/>
        <w:lang w:val="es-ES"/>
      </w:rPr>
      <w:t xml:space="preserve">© 2024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Domestic</w:t>
    </w:r>
    <w:proofErr w:type="spellEnd"/>
    <w:r w:rsidRPr="00D44665">
      <w:rPr>
        <w:rFonts w:ascii="Gill Sans Light" w:hAnsi="Gill Sans Light" w:cs="Gill Sans Light"/>
        <w:sz w:val="13"/>
        <w:szCs w:val="13"/>
        <w:lang w:val="es-ES"/>
      </w:rPr>
      <w:t xml:space="preserve"> and </w:t>
    </w:r>
    <w:proofErr w:type="spellStart"/>
    <w:r w:rsidRPr="00D44665">
      <w:rPr>
        <w:rFonts w:ascii="Gill Sans Light" w:hAnsi="Gill Sans Light" w:cs="Gill Sans Light"/>
        <w:sz w:val="13"/>
        <w:szCs w:val="13"/>
        <w:lang w:val="es-ES"/>
      </w:rPr>
      <w:t>Foreign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Missionary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Society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Protestant</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in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United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States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br/>
    </w:r>
    <w:proofErr w:type="spellStart"/>
    <w:r w:rsidRPr="00D44665">
      <w:rPr>
        <w:rFonts w:ascii="Gill Sans Light" w:hAnsi="Gill Sans Light" w:cs="Gill Sans Light"/>
        <w:sz w:val="13"/>
        <w:szCs w:val="13"/>
        <w:lang w:val="es-ES"/>
      </w:rPr>
      <w:t>America</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All</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rights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reserved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Scripture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quotations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with</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exception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Psalms</w:t>
    </w:r>
    <w:proofErr w:type="spellEnd"/>
    <w:r w:rsidRPr="00D44665">
      <w:rPr>
        <w:rFonts w:ascii="Gill Sans Light" w:hAnsi="Gill Sans Light" w:cs="Gill Sans Light"/>
        <w:sz w:val="13"/>
        <w:szCs w:val="13"/>
        <w:lang w:val="es-ES"/>
      </w:rPr>
      <w:t xml:space="preserve"> and/</w:t>
    </w:r>
    <w:proofErr w:type="spellStart"/>
    <w:r w:rsidRPr="00D44665">
      <w:rPr>
        <w:rFonts w:ascii="Gill Sans Light" w:hAnsi="Gill Sans Light" w:cs="Gill Sans Light"/>
        <w:sz w:val="13"/>
        <w:szCs w:val="13"/>
        <w:lang w:val="es-ES"/>
      </w:rPr>
      <w:t>or</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canticles</w:t>
    </w:r>
    <w:proofErr w:type="spellEnd"/>
    <w:r w:rsidRPr="00D44665">
      <w:rPr>
        <w:rFonts w:ascii="Gill Sans Light" w:hAnsi="Gill Sans Light" w:cs="Gill Sans Light"/>
        <w:sz w:val="13"/>
        <w:szCs w:val="13"/>
        <w:lang w:val="es-ES"/>
      </w:rPr>
      <w:t xml:space="preserve">, are </w:t>
    </w:r>
    <w:proofErr w:type="spellStart"/>
    <w:r w:rsidRPr="00D44665">
      <w:rPr>
        <w:rFonts w:ascii="Gill Sans Light" w:hAnsi="Gill Sans Light" w:cs="Gill Sans Light"/>
        <w:sz w:val="13"/>
        <w:szCs w:val="13"/>
        <w:lang w:val="es-ES"/>
      </w:rPr>
      <w:t>from</w:t>
    </w:r>
    <w:proofErr w:type="spellEnd"/>
    <w:r w:rsidRPr="00D44665">
      <w:rPr>
        <w:rFonts w:ascii="Gill Sans Light" w:hAnsi="Gill Sans Light" w:cs="Gill Sans Light"/>
        <w:sz w:val="13"/>
        <w:szCs w:val="13"/>
        <w:lang w:val="es-ES"/>
      </w:rPr>
      <w:t xml:space="preserve"> </w:t>
    </w:r>
    <w:r w:rsidRPr="00D44665">
      <w:rPr>
        <w:rFonts w:ascii="Gill Sans Light" w:hAnsi="Gill Sans Light" w:cs="Gill Sans Light"/>
        <w:i/>
        <w:iCs/>
        <w:sz w:val="13"/>
        <w:szCs w:val="13"/>
        <w:lang w:val="es-ES"/>
      </w:rPr>
      <w:t>Dios</w:t>
    </w:r>
    <w:r w:rsidR="00A402F8">
      <w:rPr>
        <w:rFonts w:ascii="Gill Sans Light" w:hAnsi="Gill Sans Light" w:cs="Gill Sans Light"/>
        <w:i/>
        <w:iCs/>
        <w:sz w:val="13"/>
        <w:szCs w:val="13"/>
        <w:lang w:val="es-ES"/>
      </w:rPr>
      <w:tab/>
    </w:r>
    <w:proofErr w:type="spellStart"/>
    <w:r w:rsidR="00A402F8" w:rsidRPr="00D44665">
      <w:rPr>
        <w:rFonts w:ascii="Gill Sans Light" w:hAnsi="Gill Sans Light" w:cs="Gill Sans Light"/>
        <w:sz w:val="13"/>
        <w:szCs w:val="13"/>
        <w:lang w:val="es-ES"/>
      </w:rPr>
      <w:t>America</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All</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rights</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reserved</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Scripture</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quotations</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with</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the</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exception</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of</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the</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Psalms</w:t>
    </w:r>
    <w:proofErr w:type="spellEnd"/>
    <w:r w:rsidR="00A402F8" w:rsidRPr="00D44665">
      <w:rPr>
        <w:rFonts w:ascii="Gill Sans Light" w:hAnsi="Gill Sans Light" w:cs="Gill Sans Light"/>
        <w:sz w:val="13"/>
        <w:szCs w:val="13"/>
        <w:lang w:val="es-ES"/>
      </w:rPr>
      <w:t xml:space="preserve"> and/</w:t>
    </w:r>
    <w:proofErr w:type="spellStart"/>
    <w:r w:rsidR="00A402F8" w:rsidRPr="00D44665">
      <w:rPr>
        <w:rFonts w:ascii="Gill Sans Light" w:hAnsi="Gill Sans Light" w:cs="Gill Sans Light"/>
        <w:sz w:val="13"/>
        <w:szCs w:val="13"/>
        <w:lang w:val="es-ES"/>
      </w:rPr>
      <w:t>or</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canticles</w:t>
    </w:r>
    <w:proofErr w:type="spellEnd"/>
    <w:r w:rsidR="00A402F8" w:rsidRPr="00D44665">
      <w:rPr>
        <w:rFonts w:ascii="Gill Sans Light" w:hAnsi="Gill Sans Light" w:cs="Gill Sans Light"/>
        <w:sz w:val="13"/>
        <w:szCs w:val="13"/>
        <w:lang w:val="es-ES"/>
      </w:rPr>
      <w:t xml:space="preserve">, are </w:t>
    </w:r>
    <w:proofErr w:type="spellStart"/>
    <w:r w:rsidR="00A402F8" w:rsidRPr="00D44665">
      <w:rPr>
        <w:rFonts w:ascii="Gill Sans Light" w:hAnsi="Gill Sans Light" w:cs="Gill Sans Light"/>
        <w:sz w:val="13"/>
        <w:szCs w:val="13"/>
        <w:lang w:val="es-ES"/>
      </w:rPr>
      <w:t>from</w:t>
    </w:r>
    <w:proofErr w:type="spellEnd"/>
    <w:r w:rsidR="00A402F8" w:rsidRPr="00D44665">
      <w:rPr>
        <w:rFonts w:ascii="Gill Sans Light" w:hAnsi="Gill Sans Light" w:cs="Gill Sans Light"/>
        <w:sz w:val="13"/>
        <w:szCs w:val="13"/>
        <w:lang w:val="es-ES"/>
      </w:rPr>
      <w:t xml:space="preserve"> </w:t>
    </w:r>
    <w:r w:rsidR="00A402F8" w:rsidRPr="00D44665">
      <w:rPr>
        <w:rFonts w:ascii="Gill Sans Light" w:hAnsi="Gill Sans Light" w:cs="Gill Sans Light"/>
        <w:i/>
        <w:iCs/>
        <w:sz w:val="13"/>
        <w:szCs w:val="13"/>
        <w:lang w:val="es-ES"/>
      </w:rPr>
      <w:t>Dios</w:t>
    </w:r>
    <w:r w:rsidRPr="00D44665">
      <w:rPr>
        <w:rFonts w:ascii="Gill Sans Light" w:hAnsi="Gill Sans Light" w:cs="Gill Sans Light"/>
        <w:i/>
        <w:iCs/>
        <w:sz w:val="13"/>
        <w:szCs w:val="13"/>
        <w:lang w:val="es-ES"/>
      </w:rPr>
      <w:br/>
    </w:r>
    <w:r w:rsidRPr="00D44665">
      <w:rPr>
        <w:rFonts w:ascii="Gill Sans Light" w:hAnsi="Gill Sans Light" w:cs="Gill Sans Light"/>
        <w:i/>
        <w:iCs/>
        <w:sz w:val="13"/>
        <w:szCs w:val="13"/>
        <w:lang w:val="es-ES"/>
      </w:rPr>
      <w:t>habla hoy</w:t>
    </w:r>
    <w:r w:rsidRPr="00D44665">
      <w:rPr>
        <w:rFonts w:ascii="Gill Sans Light" w:hAnsi="Gill Sans Light" w:cs="Gill Sans Light"/>
        <w:sz w:val="13"/>
        <w:szCs w:val="13"/>
        <w:lang w:val="es-ES"/>
      </w:rPr>
      <w:t xml:space="preserve"> ®, © Sociedades Bíblicas Unidas, 1966, 1970, 1979, 1983, 1996.</w:t>
    </w:r>
    <w:r w:rsidRPr="00D44665">
      <w:rPr>
        <w:rFonts w:ascii="Gill Sans Light" w:eastAsia="Times New Roman" w:hAnsi="Gill Sans Light" w:cs="Gill Sans Light"/>
        <w:sz w:val="13"/>
        <w:szCs w:val="13"/>
        <w:lang w:val="es-ES"/>
      </w:rPr>
      <w:t xml:space="preserve"> Used </w:t>
    </w:r>
    <w:proofErr w:type="spellStart"/>
    <w:r w:rsidRPr="00D44665">
      <w:rPr>
        <w:rFonts w:ascii="Gill Sans Light" w:eastAsia="Times New Roman" w:hAnsi="Gill Sans Light" w:cs="Gill Sans Light"/>
        <w:sz w:val="13"/>
        <w:szCs w:val="13"/>
        <w:lang w:val="es-ES"/>
      </w:rPr>
      <w:t>by</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permission</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All</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rights</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reserved</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worldwide</w:t>
    </w:r>
    <w:proofErr w:type="spellEnd"/>
    <w:r w:rsidRPr="00D44665">
      <w:rPr>
        <w:rFonts w:ascii="Gill Sans Light" w:eastAsia="Times New Roman" w:hAnsi="Gill Sans Light" w:cs="Gill Sans Light"/>
        <w:sz w:val="13"/>
        <w:szCs w:val="13"/>
        <w:lang w:val="es-ES"/>
      </w:rPr>
      <w:t>.</w:t>
    </w:r>
    <w:r w:rsidR="00A402F8">
      <w:rPr>
        <w:rFonts w:ascii="Gill Sans Light" w:eastAsia="Times New Roman" w:hAnsi="Gill Sans Light" w:cs="Gill Sans Light"/>
        <w:sz w:val="13"/>
        <w:szCs w:val="13"/>
        <w:lang w:val="es-ES"/>
      </w:rPr>
      <w:tab/>
    </w:r>
    <w:r w:rsidR="00A402F8" w:rsidRPr="00D44665">
      <w:rPr>
        <w:rFonts w:ascii="Gill Sans Light" w:hAnsi="Gill Sans Light" w:cs="Gill Sans Light"/>
        <w:i/>
        <w:iCs/>
        <w:sz w:val="13"/>
        <w:szCs w:val="13"/>
        <w:lang w:val="es-ES"/>
      </w:rPr>
      <w:t>habla hoy</w:t>
    </w:r>
    <w:r w:rsidR="00A402F8" w:rsidRPr="00D44665">
      <w:rPr>
        <w:rFonts w:ascii="Gill Sans Light" w:hAnsi="Gill Sans Light" w:cs="Gill Sans Light"/>
        <w:sz w:val="13"/>
        <w:szCs w:val="13"/>
        <w:lang w:val="es-ES"/>
      </w:rPr>
      <w:t xml:space="preserve"> ®, © Sociedades Bíblicas Unidas, 1966, 1970, 1979, 1983, 1996.</w:t>
    </w:r>
    <w:r w:rsidR="00A402F8" w:rsidRPr="00D44665">
      <w:rPr>
        <w:rFonts w:ascii="Gill Sans Light" w:eastAsia="Times New Roman" w:hAnsi="Gill Sans Light" w:cs="Gill Sans Light"/>
        <w:sz w:val="13"/>
        <w:szCs w:val="13"/>
        <w:lang w:val="es-ES"/>
      </w:rPr>
      <w:t xml:space="preserve"> Used </w:t>
    </w:r>
    <w:proofErr w:type="spellStart"/>
    <w:r w:rsidR="00A402F8" w:rsidRPr="00D44665">
      <w:rPr>
        <w:rFonts w:ascii="Gill Sans Light" w:eastAsia="Times New Roman" w:hAnsi="Gill Sans Light" w:cs="Gill Sans Light"/>
        <w:sz w:val="13"/>
        <w:szCs w:val="13"/>
        <w:lang w:val="es-ES"/>
      </w:rPr>
      <w:t>by</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permission</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All</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rights</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reserved</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worldwide</w:t>
    </w:r>
    <w:proofErr w:type="spellEnd"/>
    <w:r w:rsidR="00A402F8">
      <w:rPr>
        <w:rFonts w:ascii="Gill Sans Light" w:eastAsia="Times New Roman" w:hAnsi="Gill Sans Light" w:cs="Gill Sans Light"/>
        <w:sz w:val="13"/>
        <w:szCs w:val="13"/>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6B1BD" w14:textId="77777777" w:rsidR="009468BE" w:rsidRDefault="009468BE" w:rsidP="005040FC">
      <w:r>
        <w:separator/>
      </w:r>
    </w:p>
  </w:footnote>
  <w:footnote w:type="continuationSeparator" w:id="0">
    <w:p w14:paraId="771A8518" w14:textId="77777777" w:rsidR="009468BE" w:rsidRDefault="009468B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7"/>
  </w:num>
  <w:num w:numId="3" w16cid:durableId="1420172229">
    <w:abstractNumId w:val="4"/>
  </w:num>
  <w:num w:numId="4" w16cid:durableId="538591277">
    <w:abstractNumId w:val="22"/>
  </w:num>
  <w:num w:numId="5" w16cid:durableId="788668962">
    <w:abstractNumId w:val="6"/>
  </w:num>
  <w:num w:numId="6" w16cid:durableId="1881357305">
    <w:abstractNumId w:val="25"/>
  </w:num>
  <w:num w:numId="7" w16cid:durableId="304631312">
    <w:abstractNumId w:val="9"/>
  </w:num>
  <w:num w:numId="8" w16cid:durableId="1063258318">
    <w:abstractNumId w:val="14"/>
  </w:num>
  <w:num w:numId="9" w16cid:durableId="492455782">
    <w:abstractNumId w:val="7"/>
  </w:num>
  <w:num w:numId="10" w16cid:durableId="1506629490">
    <w:abstractNumId w:val="12"/>
  </w:num>
  <w:num w:numId="11" w16cid:durableId="740323866">
    <w:abstractNumId w:val="16"/>
  </w:num>
  <w:num w:numId="12" w16cid:durableId="81029574">
    <w:abstractNumId w:val="8"/>
  </w:num>
  <w:num w:numId="13" w16cid:durableId="803307068">
    <w:abstractNumId w:val="3"/>
  </w:num>
  <w:num w:numId="14" w16cid:durableId="1981185240">
    <w:abstractNumId w:val="11"/>
  </w:num>
  <w:num w:numId="15" w16cid:durableId="1154680894">
    <w:abstractNumId w:val="0"/>
  </w:num>
  <w:num w:numId="16" w16cid:durableId="1901400606">
    <w:abstractNumId w:val="18"/>
  </w:num>
  <w:num w:numId="17" w16cid:durableId="1079055008">
    <w:abstractNumId w:val="19"/>
  </w:num>
  <w:num w:numId="18" w16cid:durableId="740516654">
    <w:abstractNumId w:val="5"/>
  </w:num>
  <w:num w:numId="19" w16cid:durableId="580408190">
    <w:abstractNumId w:val="24"/>
  </w:num>
  <w:num w:numId="20" w16cid:durableId="102459256">
    <w:abstractNumId w:val="26"/>
  </w:num>
  <w:num w:numId="21" w16cid:durableId="1511069733">
    <w:abstractNumId w:val="27"/>
  </w:num>
  <w:num w:numId="22" w16cid:durableId="1217820111">
    <w:abstractNumId w:val="13"/>
  </w:num>
  <w:num w:numId="23" w16cid:durableId="1894996126">
    <w:abstractNumId w:val="20"/>
  </w:num>
  <w:num w:numId="24" w16cid:durableId="1880120887">
    <w:abstractNumId w:val="21"/>
  </w:num>
  <w:num w:numId="25" w16cid:durableId="360663972">
    <w:abstractNumId w:val="15"/>
  </w:num>
  <w:num w:numId="26" w16cid:durableId="602997155">
    <w:abstractNumId w:val="10"/>
  </w:num>
  <w:num w:numId="27" w16cid:durableId="964189869">
    <w:abstractNumId w:val="23"/>
  </w:num>
  <w:num w:numId="28" w16cid:durableId="13294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3AC9"/>
    <w:rsid w:val="00015B0A"/>
    <w:rsid w:val="00034389"/>
    <w:rsid w:val="00037CF1"/>
    <w:rsid w:val="00051D8C"/>
    <w:rsid w:val="00053486"/>
    <w:rsid w:val="000649BA"/>
    <w:rsid w:val="0006569E"/>
    <w:rsid w:val="00070A43"/>
    <w:rsid w:val="00070E54"/>
    <w:rsid w:val="0007357C"/>
    <w:rsid w:val="000809F3"/>
    <w:rsid w:val="00081F66"/>
    <w:rsid w:val="000932EA"/>
    <w:rsid w:val="0009398F"/>
    <w:rsid w:val="00095B52"/>
    <w:rsid w:val="000B17A3"/>
    <w:rsid w:val="000B5A3A"/>
    <w:rsid w:val="000C1326"/>
    <w:rsid w:val="000E08DC"/>
    <w:rsid w:val="000E4A58"/>
    <w:rsid w:val="000F250B"/>
    <w:rsid w:val="000F2CA8"/>
    <w:rsid w:val="00104121"/>
    <w:rsid w:val="00106A00"/>
    <w:rsid w:val="00107913"/>
    <w:rsid w:val="00111CB2"/>
    <w:rsid w:val="00116BDF"/>
    <w:rsid w:val="00117DFD"/>
    <w:rsid w:val="00124EBD"/>
    <w:rsid w:val="00130BF1"/>
    <w:rsid w:val="001357FD"/>
    <w:rsid w:val="00141F85"/>
    <w:rsid w:val="001545E3"/>
    <w:rsid w:val="00181B27"/>
    <w:rsid w:val="0018280A"/>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4412F"/>
    <w:rsid w:val="00354549"/>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E7A6C"/>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24B13"/>
    <w:rsid w:val="00637029"/>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68BE"/>
    <w:rsid w:val="00947C93"/>
    <w:rsid w:val="00950B81"/>
    <w:rsid w:val="0095286B"/>
    <w:rsid w:val="00955CC9"/>
    <w:rsid w:val="009575DD"/>
    <w:rsid w:val="00963786"/>
    <w:rsid w:val="0096722C"/>
    <w:rsid w:val="0098086D"/>
    <w:rsid w:val="009857E2"/>
    <w:rsid w:val="009877B0"/>
    <w:rsid w:val="00992C8B"/>
    <w:rsid w:val="009A6D86"/>
    <w:rsid w:val="009A7397"/>
    <w:rsid w:val="009B3884"/>
    <w:rsid w:val="009B4589"/>
    <w:rsid w:val="009D25C7"/>
    <w:rsid w:val="009E3F75"/>
    <w:rsid w:val="009E5062"/>
    <w:rsid w:val="009F46EC"/>
    <w:rsid w:val="00A0325F"/>
    <w:rsid w:val="00A15B51"/>
    <w:rsid w:val="00A2197A"/>
    <w:rsid w:val="00A21C5C"/>
    <w:rsid w:val="00A2456C"/>
    <w:rsid w:val="00A276B8"/>
    <w:rsid w:val="00A3739A"/>
    <w:rsid w:val="00A402F8"/>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103B4"/>
    <w:rsid w:val="00C106F2"/>
    <w:rsid w:val="00C12DF3"/>
    <w:rsid w:val="00C152B9"/>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44665"/>
    <w:rsid w:val="00D576A1"/>
    <w:rsid w:val="00D614F9"/>
    <w:rsid w:val="00D624F7"/>
    <w:rsid w:val="00D70FCF"/>
    <w:rsid w:val="00D725AE"/>
    <w:rsid w:val="00D72EAD"/>
    <w:rsid w:val="00D81FB8"/>
    <w:rsid w:val="00D92B01"/>
    <w:rsid w:val="00D948CD"/>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08B2"/>
    <w:rsid w:val="00E61DBC"/>
    <w:rsid w:val="00E620E8"/>
    <w:rsid w:val="00E63278"/>
    <w:rsid w:val="00E63497"/>
    <w:rsid w:val="00E71F45"/>
    <w:rsid w:val="00E80119"/>
    <w:rsid w:val="00E80A80"/>
    <w:rsid w:val="00E8760A"/>
    <w:rsid w:val="00E91F87"/>
    <w:rsid w:val="00E95B5A"/>
    <w:rsid w:val="00E973C1"/>
    <w:rsid w:val="00EA1A24"/>
    <w:rsid w:val="00EA6D81"/>
    <w:rsid w:val="00EB03A0"/>
    <w:rsid w:val="00EB1BDB"/>
    <w:rsid w:val="00EB4384"/>
    <w:rsid w:val="00EE6130"/>
    <w:rsid w:val="00EE69DA"/>
    <w:rsid w:val="00EF221A"/>
    <w:rsid w:val="00EF3E43"/>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 w:type="character" w:customStyle="1" w:styleId="text">
    <w:name w:val="text"/>
    <w:basedOn w:val="DefaultParagraphFont"/>
    <w:rsid w:val="00D4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2023-09-20T14:34:00Z</cp:lastPrinted>
  <dcterms:created xsi:type="dcterms:W3CDTF">2023-12-14T15:07:00Z</dcterms:created>
  <dcterms:modified xsi:type="dcterms:W3CDTF">2025-01-03T17:46:00Z</dcterms:modified>
</cp:coreProperties>
</file>