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ED2BF" w14:textId="053472B0" w:rsidR="009B247C" w:rsidRPr="008D11C9" w:rsidRDefault="008D11C9" w:rsidP="008D11C9">
      <w:pPr>
        <w:jc w:val="center"/>
        <w:rPr>
          <w:rFonts w:ascii="Gill Sans" w:hAnsi="Gill Sans" w:cs="Gill Sans"/>
          <w:b/>
          <w:bCs/>
          <w:sz w:val="68"/>
          <w:szCs w:val="68"/>
        </w:rPr>
      </w:pPr>
      <w:r>
        <w:rPr>
          <w:rFonts w:ascii="Gill Sans" w:hAnsi="Gill Sans" w:cs="Gill Sans"/>
          <w:b/>
          <w:bCs/>
          <w:sz w:val="68"/>
          <w:szCs w:val="68"/>
        </w:rPr>
        <w:t>THE PRESENTATION</w:t>
      </w:r>
    </w:p>
    <w:p w14:paraId="6F1793F8" w14:textId="77777777" w:rsidR="009B247C" w:rsidRPr="00637BCA" w:rsidRDefault="009B247C" w:rsidP="009B247C">
      <w:pPr>
        <w:jc w:val="center"/>
        <w:rPr>
          <w:rFonts w:ascii="Garamond" w:eastAsia="Times New Roman" w:hAnsi="Garamond" w:cs="Arial"/>
          <w:b/>
          <w:bCs/>
          <w:i/>
          <w:iCs/>
          <w:color w:val="C00000"/>
          <w:kern w:val="0"/>
          <w:sz w:val="32"/>
          <w:szCs w:val="32"/>
          <w14:ligatures w14:val="none"/>
        </w:rPr>
      </w:pPr>
    </w:p>
    <w:p w14:paraId="534FD681" w14:textId="77777777" w:rsidR="008D11C9" w:rsidRPr="008D11C9" w:rsidRDefault="008D11C9" w:rsidP="008D11C9">
      <w:pPr>
        <w:pStyle w:val="Default"/>
        <w:jc w:val="center"/>
        <w:rPr>
          <w:rFonts w:ascii="Garamond" w:hAnsi="Garamond"/>
          <w:i/>
          <w:iCs/>
          <w:color w:val="C00000"/>
          <w:sz w:val="26"/>
          <w:szCs w:val="26"/>
        </w:rPr>
      </w:pPr>
      <w:r w:rsidRPr="008D11C9">
        <w:rPr>
          <w:rFonts w:ascii="Garamond" w:hAnsi="Garamond"/>
          <w:b/>
          <w:bCs/>
          <w:i/>
          <w:iCs/>
          <w:color w:val="C00000"/>
          <w:sz w:val="26"/>
          <w:szCs w:val="26"/>
        </w:rPr>
        <w:t xml:space="preserve">The Rev. Cn. </w:t>
      </w:r>
      <w:proofErr w:type="spellStart"/>
      <w:r w:rsidRPr="008D11C9">
        <w:rPr>
          <w:rFonts w:ascii="Garamond" w:hAnsi="Garamond"/>
          <w:b/>
          <w:bCs/>
          <w:i/>
          <w:iCs/>
          <w:color w:val="C00000"/>
          <w:sz w:val="26"/>
          <w:szCs w:val="26"/>
        </w:rPr>
        <w:t>Wadie</w:t>
      </w:r>
      <w:proofErr w:type="spellEnd"/>
      <w:r w:rsidRPr="008D11C9">
        <w:rPr>
          <w:rFonts w:ascii="Garamond" w:hAnsi="Garamond"/>
          <w:b/>
          <w:bCs/>
          <w:i/>
          <w:iCs/>
          <w:color w:val="C00000"/>
          <w:sz w:val="26"/>
          <w:szCs w:val="26"/>
        </w:rPr>
        <w:t xml:space="preserve"> N. Far</w:t>
      </w:r>
      <w:r w:rsidRPr="008D11C9">
        <w:rPr>
          <w:rFonts w:ascii="Garamond" w:hAnsi="Garamond"/>
          <w:i/>
          <w:iCs/>
          <w:color w:val="C00000"/>
          <w:sz w:val="26"/>
          <w:szCs w:val="26"/>
        </w:rPr>
        <w:t xml:space="preserve"> is an Episcopal priest from Jordan serving in the Episcopal Diocese of Jerusalem. He finished his M.Div. at </w:t>
      </w:r>
      <w:r w:rsidRPr="008D11C9">
        <w:rPr>
          <w:rFonts w:ascii="Garamond" w:hAnsi="Garamond"/>
          <w:b/>
          <w:bCs/>
          <w:i/>
          <w:iCs/>
          <w:color w:val="C00000"/>
          <w:sz w:val="26"/>
          <w:szCs w:val="26"/>
        </w:rPr>
        <w:t>Virginia Theological Seminary</w:t>
      </w:r>
      <w:r w:rsidRPr="008D11C9">
        <w:rPr>
          <w:rFonts w:ascii="Garamond" w:hAnsi="Garamond"/>
          <w:i/>
          <w:iCs/>
          <w:color w:val="C00000"/>
          <w:sz w:val="26"/>
          <w:szCs w:val="26"/>
        </w:rPr>
        <w:t xml:space="preserve"> in May 2017. He previously served as the vicar of St. Philip’s Church, Nablus, and Good Shepherd Church, </w:t>
      </w:r>
      <w:proofErr w:type="spellStart"/>
      <w:r w:rsidRPr="008D11C9">
        <w:rPr>
          <w:rFonts w:ascii="Garamond" w:hAnsi="Garamond"/>
          <w:i/>
          <w:iCs/>
          <w:color w:val="C00000"/>
          <w:sz w:val="26"/>
          <w:szCs w:val="26"/>
        </w:rPr>
        <w:t>Rafedia</w:t>
      </w:r>
      <w:proofErr w:type="spellEnd"/>
      <w:r w:rsidRPr="008D11C9">
        <w:rPr>
          <w:rFonts w:ascii="Garamond" w:hAnsi="Garamond"/>
          <w:i/>
          <w:iCs/>
          <w:color w:val="C00000"/>
          <w:sz w:val="26"/>
          <w:szCs w:val="26"/>
        </w:rPr>
        <w:t xml:space="preserve">, and as both vicar of the Good Shepherd Church in Salt, Jordan, and as the chaplain and head of the boarding program at the Holy Land Institute for the Deaf and Deaf-Blind. Now he is serving at Saint George’s Cathedral in Jerusalem as the canon pastor of the Arabic congregation. Rev. Cn. </w:t>
      </w:r>
      <w:proofErr w:type="spellStart"/>
      <w:r w:rsidRPr="008D11C9">
        <w:rPr>
          <w:rFonts w:ascii="Garamond" w:hAnsi="Garamond"/>
          <w:i/>
          <w:iCs/>
          <w:color w:val="C00000"/>
          <w:sz w:val="26"/>
          <w:szCs w:val="26"/>
        </w:rPr>
        <w:t>Wadie</w:t>
      </w:r>
      <w:proofErr w:type="spellEnd"/>
      <w:r w:rsidRPr="008D11C9">
        <w:rPr>
          <w:rFonts w:ascii="Garamond" w:hAnsi="Garamond"/>
          <w:i/>
          <w:iCs/>
          <w:color w:val="C00000"/>
          <w:sz w:val="26"/>
          <w:szCs w:val="26"/>
        </w:rPr>
        <w:t xml:space="preserve"> believes in cultivating faith in the youth and in helping them discern God’s call, so he serves as one of the youth chaplains in the diocese and on the diocesan committee for cultivating new ministries. He also believes in the importance of the church being a safe place for all and serves as a member of the Anglican Communion Safe Church Commission.</w:t>
      </w:r>
    </w:p>
    <w:p w14:paraId="4C6302AA" w14:textId="77777777" w:rsidR="009B247C" w:rsidRPr="00A57E53" w:rsidRDefault="009B247C" w:rsidP="009B247C">
      <w:pPr>
        <w:pStyle w:val="chapter-1"/>
        <w:shd w:val="clear" w:color="auto" w:fill="FFFFFF"/>
        <w:spacing w:before="0" w:beforeAutospacing="0" w:after="0" w:afterAutospacing="0"/>
        <w:jc w:val="center"/>
        <w:rPr>
          <w:rFonts w:ascii="Garamond" w:hAnsi="Garamond" w:cs="Arial"/>
          <w:i/>
          <w:iCs/>
          <w:color w:val="C00000"/>
        </w:rPr>
      </w:pPr>
    </w:p>
    <w:p w14:paraId="2847FFD4" w14:textId="77777777" w:rsidR="00E34D3C" w:rsidRPr="00A57E53" w:rsidRDefault="0048742B" w:rsidP="009B247C">
      <w:pPr>
        <w:pStyle w:val="chapter-1"/>
        <w:shd w:val="clear" w:color="auto" w:fill="FFFFFF"/>
        <w:spacing w:before="0" w:beforeAutospacing="0" w:after="0" w:afterAutospacing="0"/>
        <w:jc w:val="center"/>
        <w:rPr>
          <w:rFonts w:ascii="Garamond" w:hAnsi="Garamond" w:cs="Arial"/>
          <w:i/>
          <w:iCs/>
          <w:color w:val="C00000"/>
        </w:rPr>
      </w:pPr>
      <w:r w:rsidRPr="00A57E53">
        <w:rPr>
          <w:rFonts w:ascii="Garamond" w:hAnsi="Garamond" w:cs="Arial"/>
          <w:i/>
          <w:iCs/>
          <w:color w:val="C00000"/>
        </w:rPr>
        <w:t>This Bible study is part of a series produced by the Office of Global Partnerships of The Episcopal Church.</w:t>
      </w:r>
    </w:p>
    <w:p w14:paraId="6D3D4802" w14:textId="77777777" w:rsidR="009B247C" w:rsidRPr="00A57E53" w:rsidRDefault="009B247C" w:rsidP="009B247C">
      <w:pPr>
        <w:pStyle w:val="chapter-1"/>
        <w:shd w:val="clear" w:color="auto" w:fill="FFFFFF"/>
        <w:spacing w:before="0" w:beforeAutospacing="0" w:after="0" w:afterAutospacing="0"/>
        <w:jc w:val="center"/>
        <w:rPr>
          <w:rFonts w:ascii="Garamond" w:hAnsi="Garamond" w:cs="Arial"/>
          <w:i/>
          <w:iCs/>
          <w:color w:val="C00000"/>
        </w:rPr>
      </w:pPr>
    </w:p>
    <w:p w14:paraId="4F36CB09" w14:textId="394408A3" w:rsidR="009B247C" w:rsidRPr="00A57E53" w:rsidRDefault="009B247C" w:rsidP="009B247C">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150BEEBC" w14:textId="69EAA313" w:rsidR="009B247C" w:rsidRPr="00A57E53" w:rsidRDefault="008D11C9" w:rsidP="009B247C">
      <w:pPr>
        <w:pStyle w:val="NormalWeb"/>
        <w:spacing w:before="0" w:beforeAutospacing="0" w:after="0" w:afterAutospacing="0"/>
        <w:rPr>
          <w:rFonts w:ascii="Garamond" w:hAnsi="Garamond" w:cs="Segoe UI"/>
          <w:b/>
          <w:bCs/>
          <w:sz w:val="28"/>
          <w:szCs w:val="28"/>
        </w:rPr>
      </w:pPr>
      <w:r>
        <w:rPr>
          <w:rFonts w:ascii="Garamond" w:hAnsi="Garamond" w:cs="Segoe UI"/>
          <w:b/>
          <w:bCs/>
          <w:sz w:val="28"/>
          <w:szCs w:val="28"/>
        </w:rPr>
        <w:t>Malachi 3:1-4</w:t>
      </w:r>
    </w:p>
    <w:p w14:paraId="544A3D08" w14:textId="77777777" w:rsidR="008D11C9" w:rsidRDefault="008D11C9" w:rsidP="008D11C9">
      <w:pPr>
        <w:pStyle w:val="NormalWeb"/>
        <w:spacing w:before="0" w:beforeAutospacing="0" w:after="0" w:afterAutospacing="0"/>
        <w:rPr>
          <w:rFonts w:ascii="Garamond" w:hAnsi="Garamond" w:cs="Segoe UI"/>
        </w:rPr>
      </w:pPr>
      <w:r w:rsidRPr="008D11C9">
        <w:rPr>
          <w:rFonts w:ascii="Garamond" w:hAnsi="Garamond" w:cs="Segoe UI"/>
          <w:b/>
          <w:bCs/>
        </w:rPr>
        <w:t>3 </w:t>
      </w:r>
      <w:r w:rsidRPr="008D11C9">
        <w:rPr>
          <w:rFonts w:ascii="Garamond" w:hAnsi="Garamond" w:cs="Segoe UI"/>
        </w:rPr>
        <w:t>See, I am sending my messenger to prepare the way before me, and the Lord whom you seek will suddenly come to his temple. The messenger of the covenant in whom you delight—indeed, he is coming, says the Lord of hosts. </w:t>
      </w:r>
      <w:r w:rsidRPr="008D11C9">
        <w:rPr>
          <w:rFonts w:ascii="Garamond" w:hAnsi="Garamond" w:cs="Segoe UI"/>
          <w:b/>
          <w:bCs/>
          <w:vertAlign w:val="superscript"/>
        </w:rPr>
        <w:t>2 </w:t>
      </w:r>
      <w:r w:rsidRPr="008D11C9">
        <w:rPr>
          <w:rFonts w:ascii="Garamond" w:hAnsi="Garamond" w:cs="Segoe UI"/>
        </w:rPr>
        <w:t>But who can endure the day of his coming, and who can stand when he appears?</w:t>
      </w:r>
    </w:p>
    <w:p w14:paraId="549871AE" w14:textId="77777777" w:rsidR="008D11C9" w:rsidRPr="008D11C9" w:rsidRDefault="008D11C9" w:rsidP="008D11C9">
      <w:pPr>
        <w:pStyle w:val="NormalWeb"/>
        <w:spacing w:before="0" w:beforeAutospacing="0" w:after="0" w:afterAutospacing="0"/>
        <w:rPr>
          <w:rFonts w:ascii="Garamond" w:hAnsi="Garamond" w:cs="Segoe UI"/>
        </w:rPr>
      </w:pPr>
    </w:p>
    <w:p w14:paraId="3F144209" w14:textId="77777777" w:rsidR="008D11C9" w:rsidRPr="008D11C9" w:rsidRDefault="008D11C9" w:rsidP="008D11C9">
      <w:pPr>
        <w:pStyle w:val="NormalWeb"/>
        <w:spacing w:before="0" w:beforeAutospacing="0" w:after="0" w:afterAutospacing="0"/>
        <w:rPr>
          <w:rFonts w:ascii="Garamond" w:hAnsi="Garamond" w:cs="Segoe UI"/>
        </w:rPr>
      </w:pPr>
      <w:r w:rsidRPr="008D11C9">
        <w:rPr>
          <w:rFonts w:ascii="Garamond" w:hAnsi="Garamond" w:cs="Segoe UI"/>
        </w:rPr>
        <w:t>For he is like a refiner’s fire and like washers’ soap; </w:t>
      </w:r>
      <w:r w:rsidRPr="008D11C9">
        <w:rPr>
          <w:rFonts w:ascii="Garamond" w:hAnsi="Garamond" w:cs="Segoe UI"/>
          <w:b/>
          <w:bCs/>
          <w:vertAlign w:val="superscript"/>
        </w:rPr>
        <w:t>3 </w:t>
      </w:r>
      <w:r w:rsidRPr="008D11C9">
        <w:rPr>
          <w:rFonts w:ascii="Garamond" w:hAnsi="Garamond" w:cs="Segoe UI"/>
        </w:rPr>
        <w:t>he will sit as a refiner and purifier of silver, and he will purify the descendants of Levi and refine them like gold and silver, until they present offerings to the Lord in righteousness. </w:t>
      </w:r>
      <w:r w:rsidRPr="008D11C9">
        <w:rPr>
          <w:rFonts w:ascii="Garamond" w:hAnsi="Garamond" w:cs="Segoe UI"/>
          <w:b/>
          <w:bCs/>
          <w:vertAlign w:val="superscript"/>
        </w:rPr>
        <w:t>4 </w:t>
      </w:r>
      <w:r w:rsidRPr="008D11C9">
        <w:rPr>
          <w:rFonts w:ascii="Garamond" w:hAnsi="Garamond" w:cs="Segoe UI"/>
        </w:rPr>
        <w:t>Then the offering of Judah and Jerusalem will be pleasing to the Lord, as in the days of old and as in former years.</w:t>
      </w:r>
    </w:p>
    <w:p w14:paraId="34928A08" w14:textId="77777777" w:rsidR="000051E5" w:rsidRPr="00A57E53" w:rsidRDefault="000051E5" w:rsidP="009B247C">
      <w:pPr>
        <w:pStyle w:val="NormalWeb"/>
        <w:spacing w:before="0" w:beforeAutospacing="0" w:after="0" w:afterAutospacing="0"/>
        <w:rPr>
          <w:rStyle w:val="text"/>
          <w:rFonts w:ascii="Garamond" w:hAnsi="Garamond" w:cs="Segoe UI"/>
        </w:rPr>
      </w:pPr>
    </w:p>
    <w:p w14:paraId="208B67CE" w14:textId="77777777" w:rsidR="008D11C9" w:rsidRPr="00A57E53" w:rsidRDefault="008D11C9" w:rsidP="009B247C">
      <w:pPr>
        <w:pStyle w:val="NormalWeb"/>
        <w:spacing w:before="0" w:beforeAutospacing="0" w:after="0" w:afterAutospacing="0"/>
        <w:rPr>
          <w:rStyle w:val="text"/>
          <w:rFonts w:ascii="Garamond" w:hAnsi="Garamond" w:cs="Segoe UI"/>
        </w:rPr>
      </w:pPr>
    </w:p>
    <w:p w14:paraId="0E68E69F" w14:textId="77777777" w:rsidR="008D11C9" w:rsidRDefault="00F0273E" w:rsidP="008D11C9">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proofErr w:type="spellStart"/>
      <w:r w:rsidR="008D11C9">
        <w:rPr>
          <w:rFonts w:ascii="Gill Sans" w:hAnsi="Gill Sans" w:cs="Gill Sans"/>
          <w:b/>
          <w:bCs/>
        </w:rPr>
        <w:t>Wadie</w:t>
      </w:r>
      <w:proofErr w:type="spellEnd"/>
      <w:r w:rsidR="008D11C9">
        <w:rPr>
          <w:rFonts w:ascii="Gill Sans" w:hAnsi="Gill Sans" w:cs="Gill Sans"/>
          <w:b/>
          <w:bCs/>
        </w:rPr>
        <w:t xml:space="preserve"> Far</w:t>
      </w:r>
    </w:p>
    <w:p w14:paraId="5C8FEE88" w14:textId="77777777" w:rsidR="008D11C9" w:rsidRDefault="008D11C9" w:rsidP="008D11C9">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8D11C9">
        <w:rPr>
          <w:rFonts w:ascii="Gill Sans" w:hAnsi="Gill Sans" w:cs="Gill Sans"/>
        </w:rPr>
        <w:t>One of the hardest things for any child, and maybe even for many of us, is the time we spend waiting. Waiting is usually accompanied by anticipation; many thoughts go through our minds while we wait. During periods of waiting, we ask ourselves many questions – for example, what if the thing we are waiting for is not as we hoped? And many other questions that occupy our every thought. Even when we are certain that what we are waiting for will surely happen, it doesn’t make our waiting any easier.</w:t>
      </w:r>
    </w:p>
    <w:p w14:paraId="69B06C61" w14:textId="77777777" w:rsidR="008D11C9" w:rsidRDefault="008D11C9" w:rsidP="008D11C9">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p>
    <w:p w14:paraId="4444C5F5" w14:textId="18BEC5A1" w:rsidR="008D11C9" w:rsidRPr="008D11C9" w:rsidRDefault="008D11C9" w:rsidP="008D11C9">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8D11C9">
        <w:rPr>
          <w:rFonts w:ascii="Gill Sans" w:hAnsi="Gill Sans" w:cs="Gill Sans"/>
        </w:rPr>
        <w:t xml:space="preserve">Our text today invites us to wait differently. It shows us that God has sent a messenger to the people to assure them of the coming of the Lord, but this messenger also carries a warning: To be able to welcome the coming of the Lord, we need to prepare ourselves. If we are not ready, we will </w:t>
      </w:r>
      <w:r w:rsidRPr="008D11C9">
        <w:rPr>
          <w:rFonts w:ascii="Gill Sans" w:hAnsi="Gill Sans" w:cs="Gill Sans"/>
        </w:rPr>
        <w:t>not be able to endure the Lord’s coming. To be able to welcome the Lord, we need to examine ourselves and our lives with a critical and honest eye, to make sure that we live by the decrees and commandments of the Lord. Given that we are certain that the Lord will come, we need to embark on the process of preparing ourselves. The process of refining ourselves will not be easy, but it is important. Therefore, instead of spending our time worrying while we wait, let us spend it preparing ourselves and refining our lives to welcome the coming of the Lord.</w:t>
      </w:r>
    </w:p>
    <w:p w14:paraId="07826752" w14:textId="77777777" w:rsidR="004B6336" w:rsidRPr="00A57E53" w:rsidRDefault="004B6336" w:rsidP="009B247C">
      <w:pPr>
        <w:pStyle w:val="NormalWeb"/>
        <w:shd w:val="clear" w:color="auto" w:fill="FFFFFF"/>
        <w:spacing w:before="0" w:beforeAutospacing="0" w:after="0" w:afterAutospacing="0"/>
        <w:rPr>
          <w:rFonts w:ascii="Gill Sans" w:hAnsi="Gill Sans" w:cs="Gill Sans"/>
        </w:rPr>
      </w:pPr>
    </w:p>
    <w:p w14:paraId="3E9B153A" w14:textId="3D0BC49C" w:rsidR="00CC2345" w:rsidRPr="00A57E53" w:rsidRDefault="00F0273E" w:rsidP="009B247C">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5CB23E30" w14:textId="77777777" w:rsidR="003F3E67" w:rsidRPr="003F3E67" w:rsidRDefault="003F3E67" w:rsidP="003F3E67">
      <w:pPr>
        <w:rPr>
          <w:rFonts w:ascii="Garamond" w:hAnsi="Garamond"/>
        </w:rPr>
      </w:pPr>
      <w:r w:rsidRPr="003F3E67">
        <w:rPr>
          <w:rFonts w:ascii="Garamond" w:hAnsi="Garamond"/>
        </w:rPr>
        <w:t>Is your life built on the certainty of the second coming of the Lord, or do you still doubt?</w:t>
      </w:r>
    </w:p>
    <w:p w14:paraId="3968BCBC" w14:textId="77777777" w:rsidR="003F3E67" w:rsidRPr="003F3E67" w:rsidRDefault="003F3E67" w:rsidP="003F3E67">
      <w:pPr>
        <w:rPr>
          <w:rFonts w:ascii="Garamond" w:hAnsi="Garamond"/>
        </w:rPr>
      </w:pPr>
    </w:p>
    <w:p w14:paraId="641A3A88" w14:textId="77777777" w:rsidR="003F3E67" w:rsidRPr="003F3E67" w:rsidRDefault="003F3E67" w:rsidP="003F3E67">
      <w:pPr>
        <w:rPr>
          <w:rFonts w:ascii="Garamond" w:hAnsi="Garamond"/>
        </w:rPr>
      </w:pPr>
    </w:p>
    <w:p w14:paraId="20BBB6E8" w14:textId="77777777" w:rsidR="003F3E67" w:rsidRDefault="003F3E67" w:rsidP="003F3E67">
      <w:pPr>
        <w:rPr>
          <w:rFonts w:ascii="Garamond" w:hAnsi="Garamond"/>
        </w:rPr>
      </w:pPr>
    </w:p>
    <w:p w14:paraId="1A843D22" w14:textId="77777777" w:rsidR="003F3E67" w:rsidRDefault="003F3E67" w:rsidP="003F3E67">
      <w:pPr>
        <w:rPr>
          <w:rFonts w:ascii="Garamond" w:hAnsi="Garamond"/>
        </w:rPr>
      </w:pPr>
    </w:p>
    <w:p w14:paraId="0C8524F7" w14:textId="77777777" w:rsidR="003F3E67" w:rsidRDefault="003F3E67" w:rsidP="003F3E67">
      <w:pPr>
        <w:rPr>
          <w:rFonts w:ascii="Garamond" w:hAnsi="Garamond"/>
        </w:rPr>
      </w:pPr>
    </w:p>
    <w:p w14:paraId="591545CE" w14:textId="77777777" w:rsidR="003F3E67" w:rsidRDefault="003F3E67" w:rsidP="003F3E67">
      <w:pPr>
        <w:rPr>
          <w:rFonts w:ascii="Garamond" w:hAnsi="Garamond"/>
        </w:rPr>
      </w:pPr>
    </w:p>
    <w:p w14:paraId="1933358E" w14:textId="77777777" w:rsidR="003F3E67" w:rsidRDefault="003F3E67" w:rsidP="003F3E67">
      <w:pPr>
        <w:rPr>
          <w:rFonts w:ascii="Garamond" w:hAnsi="Garamond"/>
        </w:rPr>
      </w:pPr>
    </w:p>
    <w:p w14:paraId="263829E1" w14:textId="77777777" w:rsidR="003F3E67" w:rsidRDefault="003F3E67" w:rsidP="003F3E67">
      <w:pPr>
        <w:rPr>
          <w:rFonts w:ascii="Garamond" w:hAnsi="Garamond"/>
        </w:rPr>
      </w:pPr>
    </w:p>
    <w:p w14:paraId="3D089BEB" w14:textId="68B4808C" w:rsidR="003F3E67" w:rsidRPr="003F3E67" w:rsidRDefault="003F3E67" w:rsidP="003F3E67">
      <w:pPr>
        <w:rPr>
          <w:rFonts w:ascii="Garamond" w:hAnsi="Garamond"/>
        </w:rPr>
      </w:pPr>
      <w:r w:rsidRPr="003F3E67">
        <w:rPr>
          <w:rFonts w:ascii="Garamond" w:hAnsi="Garamond"/>
        </w:rPr>
        <w:t>How do we prepare ourselves for Christ’s second coming?</w:t>
      </w:r>
    </w:p>
    <w:p w14:paraId="5286986C" w14:textId="4992B0E6" w:rsidR="00F0273E" w:rsidRPr="00A57E53" w:rsidRDefault="00F0273E" w:rsidP="009B247C">
      <w:pPr>
        <w:rPr>
          <w:rStyle w:val="text"/>
          <w:rFonts w:ascii="Garamond" w:eastAsia="Times New Roman" w:hAnsi="Garamond" w:cs="Gill Sans"/>
          <w:kern w:val="0"/>
          <w14:ligatures w14:val="none"/>
        </w:rPr>
      </w:pPr>
      <w:r w:rsidRPr="00A57E53">
        <w:rPr>
          <w:rStyle w:val="text"/>
          <w:rFonts w:ascii="Garamond" w:hAnsi="Garamond" w:cs="Gill Sans"/>
        </w:rPr>
        <w:br w:type="page"/>
      </w:r>
    </w:p>
    <w:p w14:paraId="087B1A25" w14:textId="3188C541" w:rsidR="00C9452F" w:rsidRPr="00A57E53" w:rsidRDefault="00C9452F" w:rsidP="009B247C">
      <w:pPr>
        <w:pStyle w:val="NormalWeb"/>
        <w:shd w:val="clear" w:color="auto" w:fill="FFFFFF"/>
        <w:spacing w:before="0" w:beforeAutospacing="0" w:after="0" w:afterAutospacing="0"/>
        <w:ind w:left="720" w:hanging="720"/>
        <w:rPr>
          <w:rFonts w:ascii="Garamond" w:hAnsi="Garamond" w:cs="Segoe UI"/>
          <w:b/>
          <w:bCs/>
          <w:sz w:val="28"/>
          <w:szCs w:val="28"/>
        </w:rPr>
      </w:pPr>
      <w:r w:rsidRPr="00A57E53">
        <w:rPr>
          <w:rFonts w:ascii="Garamond" w:hAnsi="Garamond" w:cs="Segoe UI"/>
          <w:b/>
          <w:bCs/>
          <w:sz w:val="28"/>
          <w:szCs w:val="28"/>
        </w:rPr>
        <w:lastRenderedPageBreak/>
        <w:t xml:space="preserve">Psalm </w:t>
      </w:r>
      <w:r w:rsidR="008D11C9">
        <w:rPr>
          <w:rFonts w:ascii="Garamond" w:hAnsi="Garamond" w:cs="Segoe UI"/>
          <w:b/>
          <w:bCs/>
          <w:sz w:val="28"/>
          <w:szCs w:val="28"/>
        </w:rPr>
        <w:t>84</w:t>
      </w:r>
    </w:p>
    <w:p w14:paraId="0BB75391" w14:textId="1BF91325" w:rsidR="008D11C9" w:rsidRPr="008D11C9" w:rsidRDefault="008D11C9" w:rsidP="008D11C9">
      <w:pPr>
        <w:pStyle w:val="NormalWeb"/>
        <w:shd w:val="clear" w:color="auto" w:fill="FFFFFF"/>
        <w:spacing w:before="0" w:beforeAutospacing="0" w:after="0" w:afterAutospacing="0"/>
        <w:ind w:left="720" w:hanging="720"/>
        <w:rPr>
          <w:rFonts w:ascii="Garamond" w:hAnsi="Garamond"/>
          <w:color w:val="000000"/>
        </w:rPr>
      </w:pPr>
      <w:r w:rsidRPr="008D11C9">
        <w:rPr>
          <w:rFonts w:ascii="Garamond" w:hAnsi="Garamond"/>
          <w:color w:val="000000"/>
          <w:vertAlign w:val="superscript"/>
        </w:rPr>
        <w:t>1</w:t>
      </w:r>
      <w:r w:rsidRPr="008D11C9">
        <w:rPr>
          <w:rFonts w:ascii="Garamond" w:hAnsi="Garamond"/>
          <w:color w:val="000000"/>
        </w:rPr>
        <w:t xml:space="preserve"> How dear to me is your dwelling, O Lord of </w:t>
      </w:r>
      <w:proofErr w:type="gramStart"/>
      <w:r w:rsidRPr="008D11C9">
        <w:rPr>
          <w:rFonts w:ascii="Garamond" w:hAnsi="Garamond"/>
          <w:color w:val="000000"/>
        </w:rPr>
        <w:t>hosts!*</w:t>
      </w:r>
      <w:proofErr w:type="gramEnd"/>
      <w:r w:rsidRPr="008D11C9">
        <w:rPr>
          <w:rFonts w:ascii="Garamond" w:hAnsi="Garamond"/>
          <w:color w:val="000000"/>
        </w:rPr>
        <w:br/>
        <w:t>My soul has a desire and longing for the courts of the Lord;</w:t>
      </w:r>
      <w:r>
        <w:rPr>
          <w:rFonts w:ascii="Garamond" w:hAnsi="Garamond"/>
          <w:color w:val="000000"/>
        </w:rPr>
        <w:t xml:space="preserve"> </w:t>
      </w:r>
      <w:r w:rsidRPr="008D11C9">
        <w:rPr>
          <w:rFonts w:ascii="Garamond" w:hAnsi="Garamond"/>
          <w:color w:val="000000"/>
        </w:rPr>
        <w:t>my heart and my flesh rejoice in the living God.</w:t>
      </w:r>
    </w:p>
    <w:p w14:paraId="130D9288" w14:textId="4D594E0A" w:rsidR="008D11C9" w:rsidRPr="008D11C9" w:rsidRDefault="008D11C9" w:rsidP="008D11C9">
      <w:pPr>
        <w:pStyle w:val="NormalWeb"/>
        <w:shd w:val="clear" w:color="auto" w:fill="FFFFFF"/>
        <w:spacing w:before="0" w:beforeAutospacing="0" w:after="0" w:afterAutospacing="0"/>
        <w:ind w:left="720" w:hanging="720"/>
        <w:rPr>
          <w:rFonts w:ascii="Garamond" w:hAnsi="Garamond"/>
          <w:color w:val="000000"/>
        </w:rPr>
      </w:pPr>
      <w:r w:rsidRPr="008D11C9">
        <w:rPr>
          <w:rFonts w:ascii="Garamond" w:hAnsi="Garamond"/>
          <w:color w:val="000000"/>
          <w:vertAlign w:val="superscript"/>
        </w:rPr>
        <w:t>2</w:t>
      </w:r>
      <w:r w:rsidRPr="008D11C9">
        <w:rPr>
          <w:rFonts w:ascii="Garamond" w:hAnsi="Garamond"/>
          <w:color w:val="000000"/>
        </w:rPr>
        <w:t xml:space="preserve"> The sparrow has found her a house</w:t>
      </w:r>
      <w:r>
        <w:rPr>
          <w:rFonts w:ascii="Garamond" w:hAnsi="Garamond"/>
          <w:color w:val="000000"/>
        </w:rPr>
        <w:t xml:space="preserve"> </w:t>
      </w:r>
      <w:r w:rsidRPr="008D11C9">
        <w:rPr>
          <w:rFonts w:ascii="Garamond" w:hAnsi="Garamond"/>
          <w:color w:val="000000"/>
        </w:rPr>
        <w:t>and the swallow a nest where she may lay her young; *</w:t>
      </w:r>
      <w:r w:rsidRPr="008D11C9">
        <w:rPr>
          <w:rFonts w:ascii="Garamond" w:hAnsi="Garamond"/>
          <w:color w:val="000000"/>
        </w:rPr>
        <w:br/>
        <w:t>by the side of your altars, O Lord of hosts,</w:t>
      </w:r>
      <w:r>
        <w:rPr>
          <w:rFonts w:ascii="Garamond" w:hAnsi="Garamond"/>
          <w:color w:val="000000"/>
        </w:rPr>
        <w:t xml:space="preserve"> </w:t>
      </w:r>
      <w:r w:rsidRPr="008D11C9">
        <w:rPr>
          <w:rFonts w:ascii="Garamond" w:hAnsi="Garamond"/>
          <w:color w:val="000000"/>
        </w:rPr>
        <w:t>my King and my God.</w:t>
      </w:r>
    </w:p>
    <w:p w14:paraId="0ABB2F5F" w14:textId="77777777" w:rsidR="008D11C9" w:rsidRPr="008D11C9" w:rsidRDefault="008D11C9" w:rsidP="008D11C9">
      <w:pPr>
        <w:pStyle w:val="NormalWeb"/>
        <w:shd w:val="clear" w:color="auto" w:fill="FFFFFF"/>
        <w:spacing w:before="0" w:beforeAutospacing="0" w:after="0" w:afterAutospacing="0"/>
        <w:ind w:left="720" w:hanging="720"/>
        <w:rPr>
          <w:rFonts w:ascii="Garamond" w:hAnsi="Garamond"/>
          <w:color w:val="000000"/>
        </w:rPr>
      </w:pPr>
      <w:r w:rsidRPr="008D11C9">
        <w:rPr>
          <w:rFonts w:ascii="Garamond" w:hAnsi="Garamond"/>
          <w:color w:val="000000"/>
          <w:vertAlign w:val="superscript"/>
        </w:rPr>
        <w:t>3</w:t>
      </w:r>
      <w:r w:rsidRPr="008D11C9">
        <w:rPr>
          <w:rFonts w:ascii="Garamond" w:hAnsi="Garamond"/>
          <w:color w:val="000000"/>
        </w:rPr>
        <w:t xml:space="preserve"> Happy are they who dwell in your house! *</w:t>
      </w:r>
      <w:r w:rsidRPr="008D11C9">
        <w:rPr>
          <w:rFonts w:ascii="Garamond" w:hAnsi="Garamond"/>
          <w:color w:val="000000"/>
        </w:rPr>
        <w:br/>
        <w:t>they will always be praising you.</w:t>
      </w:r>
    </w:p>
    <w:p w14:paraId="4A14F952" w14:textId="77777777" w:rsidR="008D11C9" w:rsidRPr="008D11C9" w:rsidRDefault="008D11C9" w:rsidP="008D11C9">
      <w:pPr>
        <w:pStyle w:val="NormalWeb"/>
        <w:shd w:val="clear" w:color="auto" w:fill="FFFFFF"/>
        <w:spacing w:before="0" w:beforeAutospacing="0" w:after="0" w:afterAutospacing="0"/>
        <w:ind w:left="720" w:hanging="720"/>
        <w:rPr>
          <w:rFonts w:ascii="Garamond" w:hAnsi="Garamond"/>
          <w:color w:val="000000"/>
        </w:rPr>
      </w:pPr>
      <w:r w:rsidRPr="008D11C9">
        <w:rPr>
          <w:rFonts w:ascii="Garamond" w:hAnsi="Garamond"/>
          <w:color w:val="000000"/>
          <w:vertAlign w:val="superscript"/>
        </w:rPr>
        <w:t>4</w:t>
      </w:r>
      <w:r w:rsidRPr="008D11C9">
        <w:rPr>
          <w:rFonts w:ascii="Garamond" w:hAnsi="Garamond"/>
          <w:color w:val="000000"/>
        </w:rPr>
        <w:t xml:space="preserve"> Happy are the people whose strength is in you! *</w:t>
      </w:r>
      <w:r w:rsidRPr="008D11C9">
        <w:rPr>
          <w:rFonts w:ascii="Garamond" w:hAnsi="Garamond"/>
          <w:color w:val="000000"/>
        </w:rPr>
        <w:br/>
        <w:t>whose hearts are set on the pilgrims' way.</w:t>
      </w:r>
    </w:p>
    <w:p w14:paraId="21ADA644" w14:textId="77777777" w:rsidR="008D11C9" w:rsidRPr="008D11C9" w:rsidRDefault="008D11C9" w:rsidP="008D11C9">
      <w:pPr>
        <w:pStyle w:val="NormalWeb"/>
        <w:shd w:val="clear" w:color="auto" w:fill="FFFFFF"/>
        <w:spacing w:before="0" w:beforeAutospacing="0" w:after="0" w:afterAutospacing="0"/>
        <w:ind w:left="720" w:hanging="720"/>
        <w:rPr>
          <w:rFonts w:ascii="Garamond" w:hAnsi="Garamond"/>
          <w:color w:val="000000"/>
        </w:rPr>
      </w:pPr>
      <w:r w:rsidRPr="008D11C9">
        <w:rPr>
          <w:rFonts w:ascii="Garamond" w:hAnsi="Garamond"/>
          <w:color w:val="000000"/>
          <w:vertAlign w:val="superscript"/>
        </w:rPr>
        <w:t>5</w:t>
      </w:r>
      <w:r w:rsidRPr="008D11C9">
        <w:rPr>
          <w:rFonts w:ascii="Garamond" w:hAnsi="Garamond"/>
          <w:color w:val="000000"/>
        </w:rPr>
        <w:t xml:space="preserve"> Those who go through the desolate valley will find it a place of springs, *</w:t>
      </w:r>
      <w:r w:rsidRPr="008D11C9">
        <w:rPr>
          <w:rFonts w:ascii="Garamond" w:hAnsi="Garamond"/>
          <w:color w:val="000000"/>
        </w:rPr>
        <w:br/>
        <w:t>for the early rains have covered it with pools of water.</w:t>
      </w:r>
    </w:p>
    <w:p w14:paraId="1DD052A0" w14:textId="77777777" w:rsidR="008D11C9" w:rsidRPr="008D11C9" w:rsidRDefault="008D11C9" w:rsidP="008D11C9">
      <w:pPr>
        <w:pStyle w:val="NormalWeb"/>
        <w:shd w:val="clear" w:color="auto" w:fill="FFFFFF"/>
        <w:spacing w:before="0" w:beforeAutospacing="0" w:after="0" w:afterAutospacing="0"/>
        <w:ind w:left="720" w:hanging="720"/>
        <w:rPr>
          <w:rFonts w:ascii="Garamond" w:hAnsi="Garamond"/>
          <w:color w:val="000000"/>
        </w:rPr>
      </w:pPr>
      <w:r w:rsidRPr="008D11C9">
        <w:rPr>
          <w:rFonts w:ascii="Garamond" w:hAnsi="Garamond"/>
          <w:color w:val="000000"/>
          <w:vertAlign w:val="superscript"/>
        </w:rPr>
        <w:t>6</w:t>
      </w:r>
      <w:r w:rsidRPr="008D11C9">
        <w:rPr>
          <w:rFonts w:ascii="Garamond" w:hAnsi="Garamond"/>
          <w:color w:val="000000"/>
        </w:rPr>
        <w:t xml:space="preserve"> They will climb from height to height, *</w:t>
      </w:r>
      <w:r w:rsidRPr="008D11C9">
        <w:rPr>
          <w:rFonts w:ascii="Garamond" w:hAnsi="Garamond"/>
          <w:color w:val="000000"/>
        </w:rPr>
        <w:br/>
        <w:t>and the God of gods will reveal himself in Zion.</w:t>
      </w:r>
    </w:p>
    <w:p w14:paraId="5BFE8862" w14:textId="77777777" w:rsidR="008D11C9" w:rsidRPr="008D11C9" w:rsidRDefault="008D11C9" w:rsidP="008D11C9">
      <w:pPr>
        <w:pStyle w:val="NormalWeb"/>
        <w:shd w:val="clear" w:color="auto" w:fill="FFFFFF"/>
        <w:spacing w:before="0" w:beforeAutospacing="0" w:after="0" w:afterAutospacing="0"/>
        <w:ind w:left="720" w:hanging="720"/>
        <w:rPr>
          <w:rFonts w:ascii="Garamond" w:hAnsi="Garamond"/>
          <w:color w:val="000000"/>
        </w:rPr>
      </w:pPr>
      <w:r w:rsidRPr="008D11C9">
        <w:rPr>
          <w:rFonts w:ascii="Garamond" w:hAnsi="Garamond"/>
          <w:color w:val="000000"/>
          <w:vertAlign w:val="superscript"/>
        </w:rPr>
        <w:t>7</w:t>
      </w:r>
      <w:r w:rsidRPr="008D11C9">
        <w:rPr>
          <w:rFonts w:ascii="Garamond" w:hAnsi="Garamond"/>
          <w:color w:val="000000"/>
        </w:rPr>
        <w:t> Lord God of hosts, hear my prayer; *</w:t>
      </w:r>
      <w:r w:rsidRPr="008D11C9">
        <w:rPr>
          <w:rFonts w:ascii="Garamond" w:hAnsi="Garamond"/>
          <w:color w:val="000000"/>
        </w:rPr>
        <w:br/>
        <w:t>hearken, O God of Jacob.</w:t>
      </w:r>
    </w:p>
    <w:p w14:paraId="4EC303A6" w14:textId="77777777" w:rsidR="008D11C9" w:rsidRPr="008D11C9" w:rsidRDefault="008D11C9" w:rsidP="008D11C9">
      <w:pPr>
        <w:pStyle w:val="NormalWeb"/>
        <w:shd w:val="clear" w:color="auto" w:fill="FFFFFF"/>
        <w:spacing w:before="0" w:beforeAutospacing="0" w:after="0" w:afterAutospacing="0"/>
        <w:ind w:left="720" w:hanging="720"/>
        <w:rPr>
          <w:rFonts w:ascii="Garamond" w:hAnsi="Garamond"/>
          <w:color w:val="000000"/>
        </w:rPr>
      </w:pPr>
      <w:r w:rsidRPr="008D11C9">
        <w:rPr>
          <w:rFonts w:ascii="Garamond" w:hAnsi="Garamond"/>
          <w:color w:val="000000"/>
          <w:vertAlign w:val="superscript"/>
        </w:rPr>
        <w:t>8</w:t>
      </w:r>
      <w:r w:rsidRPr="008D11C9">
        <w:rPr>
          <w:rFonts w:ascii="Garamond" w:hAnsi="Garamond"/>
          <w:color w:val="000000"/>
        </w:rPr>
        <w:t xml:space="preserve"> Behold our defender, O God; *</w:t>
      </w:r>
      <w:r w:rsidRPr="008D11C9">
        <w:rPr>
          <w:rFonts w:ascii="Garamond" w:hAnsi="Garamond"/>
          <w:color w:val="000000"/>
        </w:rPr>
        <w:br/>
        <w:t>and look upon the face of your Anointed.</w:t>
      </w:r>
    </w:p>
    <w:p w14:paraId="2A6FCE4C" w14:textId="6B56B11A" w:rsidR="008D11C9" w:rsidRPr="008D11C9" w:rsidRDefault="008D11C9" w:rsidP="008D11C9">
      <w:pPr>
        <w:pStyle w:val="NormalWeb"/>
        <w:shd w:val="clear" w:color="auto" w:fill="FFFFFF"/>
        <w:spacing w:before="0" w:beforeAutospacing="0" w:after="0" w:afterAutospacing="0"/>
        <w:ind w:left="720" w:hanging="720"/>
        <w:rPr>
          <w:rFonts w:ascii="Garamond" w:hAnsi="Garamond"/>
          <w:color w:val="000000"/>
        </w:rPr>
      </w:pPr>
      <w:r w:rsidRPr="008D11C9">
        <w:rPr>
          <w:rFonts w:ascii="Garamond" w:hAnsi="Garamond"/>
          <w:color w:val="000000"/>
          <w:vertAlign w:val="superscript"/>
        </w:rPr>
        <w:t>9</w:t>
      </w:r>
      <w:r w:rsidRPr="008D11C9">
        <w:rPr>
          <w:rFonts w:ascii="Garamond" w:hAnsi="Garamond"/>
          <w:color w:val="000000"/>
        </w:rPr>
        <w:t xml:space="preserve"> For one day in your courts is better than a thousand in my own room, *</w:t>
      </w:r>
      <w:r w:rsidRPr="008D11C9">
        <w:rPr>
          <w:rFonts w:ascii="Garamond" w:hAnsi="Garamond"/>
          <w:color w:val="000000"/>
        </w:rPr>
        <w:br/>
        <w:t>and to stand at the threshold of the house of my God</w:t>
      </w:r>
      <w:r>
        <w:rPr>
          <w:rFonts w:ascii="Garamond" w:hAnsi="Garamond"/>
          <w:color w:val="000000"/>
        </w:rPr>
        <w:t xml:space="preserve"> </w:t>
      </w:r>
      <w:r w:rsidRPr="008D11C9">
        <w:rPr>
          <w:rFonts w:ascii="Garamond" w:hAnsi="Garamond"/>
          <w:color w:val="000000"/>
        </w:rPr>
        <w:t>than to dwell in the tents of the wicked.</w:t>
      </w:r>
    </w:p>
    <w:p w14:paraId="1E4A0F08" w14:textId="77777777" w:rsidR="008D11C9" w:rsidRPr="008D11C9" w:rsidRDefault="008D11C9" w:rsidP="008D11C9">
      <w:pPr>
        <w:pStyle w:val="NormalWeb"/>
        <w:shd w:val="clear" w:color="auto" w:fill="FFFFFF"/>
        <w:spacing w:before="0" w:beforeAutospacing="0" w:after="0" w:afterAutospacing="0"/>
        <w:ind w:left="720" w:hanging="720"/>
        <w:rPr>
          <w:rFonts w:ascii="Garamond" w:hAnsi="Garamond"/>
          <w:color w:val="000000"/>
        </w:rPr>
      </w:pPr>
      <w:r w:rsidRPr="008D11C9">
        <w:rPr>
          <w:rFonts w:ascii="Garamond" w:hAnsi="Garamond"/>
          <w:color w:val="000000"/>
          <w:vertAlign w:val="superscript"/>
        </w:rPr>
        <w:t>10</w:t>
      </w:r>
      <w:r w:rsidRPr="008D11C9">
        <w:rPr>
          <w:rFonts w:ascii="Garamond" w:hAnsi="Garamond"/>
          <w:color w:val="000000"/>
        </w:rPr>
        <w:t xml:space="preserve"> For the Lord God is both sun and shield; *</w:t>
      </w:r>
      <w:r w:rsidRPr="008D11C9">
        <w:rPr>
          <w:rFonts w:ascii="Garamond" w:hAnsi="Garamond"/>
          <w:color w:val="000000"/>
        </w:rPr>
        <w:br/>
        <w:t xml:space="preserve">he will give grace and </w:t>
      </w:r>
      <w:proofErr w:type="gramStart"/>
      <w:r w:rsidRPr="008D11C9">
        <w:rPr>
          <w:rFonts w:ascii="Garamond" w:hAnsi="Garamond"/>
          <w:color w:val="000000"/>
        </w:rPr>
        <w:t>glory;</w:t>
      </w:r>
      <w:proofErr w:type="gramEnd"/>
    </w:p>
    <w:p w14:paraId="1A2F5C15" w14:textId="77777777" w:rsidR="008D11C9" w:rsidRPr="008D11C9" w:rsidRDefault="008D11C9" w:rsidP="008D11C9">
      <w:pPr>
        <w:pStyle w:val="NormalWeb"/>
        <w:shd w:val="clear" w:color="auto" w:fill="FFFFFF"/>
        <w:spacing w:before="0" w:beforeAutospacing="0" w:after="0" w:afterAutospacing="0"/>
        <w:ind w:left="720" w:hanging="720"/>
        <w:rPr>
          <w:rFonts w:ascii="Garamond" w:hAnsi="Garamond"/>
          <w:color w:val="000000"/>
        </w:rPr>
      </w:pPr>
      <w:r w:rsidRPr="008D11C9">
        <w:rPr>
          <w:rFonts w:ascii="Garamond" w:hAnsi="Garamond"/>
          <w:color w:val="000000"/>
          <w:vertAlign w:val="superscript"/>
        </w:rPr>
        <w:t>11</w:t>
      </w:r>
      <w:r w:rsidRPr="008D11C9">
        <w:rPr>
          <w:rFonts w:ascii="Garamond" w:hAnsi="Garamond"/>
          <w:color w:val="000000"/>
        </w:rPr>
        <w:t xml:space="preserve"> No good thing will the Lord withhold *</w:t>
      </w:r>
      <w:r w:rsidRPr="008D11C9">
        <w:rPr>
          <w:rFonts w:ascii="Garamond" w:hAnsi="Garamond"/>
          <w:color w:val="000000"/>
        </w:rPr>
        <w:br/>
        <w:t>from those who walk with integrity.</w:t>
      </w:r>
    </w:p>
    <w:p w14:paraId="25EC519F" w14:textId="77777777" w:rsidR="008D11C9" w:rsidRPr="008D11C9" w:rsidRDefault="008D11C9" w:rsidP="008D11C9">
      <w:pPr>
        <w:pStyle w:val="NormalWeb"/>
        <w:shd w:val="clear" w:color="auto" w:fill="FFFFFF"/>
        <w:spacing w:before="0" w:beforeAutospacing="0" w:after="0" w:afterAutospacing="0"/>
        <w:ind w:left="720" w:hanging="720"/>
        <w:rPr>
          <w:rFonts w:ascii="Garamond" w:hAnsi="Garamond"/>
          <w:color w:val="000000"/>
        </w:rPr>
      </w:pPr>
      <w:r w:rsidRPr="008D11C9">
        <w:rPr>
          <w:rFonts w:ascii="Garamond" w:hAnsi="Garamond"/>
          <w:color w:val="000000"/>
          <w:vertAlign w:val="superscript"/>
        </w:rPr>
        <w:t>12</w:t>
      </w:r>
      <w:r w:rsidRPr="008D11C9">
        <w:rPr>
          <w:rFonts w:ascii="Garamond" w:hAnsi="Garamond"/>
          <w:color w:val="000000"/>
        </w:rPr>
        <w:t xml:space="preserve"> O Lord of hosts, *</w:t>
      </w:r>
      <w:r w:rsidRPr="008D11C9">
        <w:rPr>
          <w:rFonts w:ascii="Garamond" w:hAnsi="Garamond"/>
          <w:color w:val="000000"/>
        </w:rPr>
        <w:br/>
        <w:t>happy are they who put their trust in you!</w:t>
      </w:r>
    </w:p>
    <w:p w14:paraId="59B20340" w14:textId="77777777" w:rsidR="006617FC" w:rsidRPr="00A57E53" w:rsidRDefault="006617FC" w:rsidP="008D11C9">
      <w:pPr>
        <w:pStyle w:val="NormalWeb"/>
        <w:shd w:val="clear" w:color="auto" w:fill="FFFFFF"/>
        <w:spacing w:before="0" w:beforeAutospacing="0" w:after="0" w:afterAutospacing="0"/>
        <w:ind w:left="720" w:hanging="720"/>
        <w:rPr>
          <w:rStyle w:val="text"/>
          <w:rFonts w:ascii="Garamond" w:hAnsi="Garamond" w:cs="Gill Sans"/>
          <w:b/>
          <w:bCs/>
        </w:rPr>
      </w:pPr>
    </w:p>
    <w:p w14:paraId="6054255B" w14:textId="77777777" w:rsidR="006617FC" w:rsidRPr="00A57E53" w:rsidRDefault="006617FC" w:rsidP="008D11C9">
      <w:pPr>
        <w:pStyle w:val="NormalWeb"/>
        <w:shd w:val="clear" w:color="auto" w:fill="FFFFFF"/>
        <w:spacing w:before="0" w:beforeAutospacing="0" w:after="0" w:afterAutospacing="0"/>
        <w:ind w:left="720" w:hanging="720"/>
        <w:rPr>
          <w:rStyle w:val="text"/>
          <w:rFonts w:ascii="Garamond" w:hAnsi="Garamond" w:cs="Gill Sans"/>
          <w:b/>
          <w:bCs/>
        </w:rPr>
      </w:pPr>
    </w:p>
    <w:p w14:paraId="439788AD" w14:textId="77777777" w:rsidR="006617FC" w:rsidRPr="00A57E53" w:rsidRDefault="006617FC" w:rsidP="008D11C9">
      <w:pPr>
        <w:pStyle w:val="NormalWeb"/>
        <w:shd w:val="clear" w:color="auto" w:fill="FFFFFF"/>
        <w:spacing w:before="0" w:beforeAutospacing="0" w:after="0" w:afterAutospacing="0"/>
        <w:ind w:left="720" w:hanging="720"/>
        <w:rPr>
          <w:rStyle w:val="text"/>
          <w:rFonts w:ascii="Garamond" w:hAnsi="Garamond" w:cs="Gill Sans"/>
          <w:b/>
          <w:bCs/>
        </w:rPr>
      </w:pPr>
    </w:p>
    <w:p w14:paraId="2413FB53" w14:textId="77777777" w:rsidR="006617FC" w:rsidRPr="00A57E53" w:rsidRDefault="006617FC" w:rsidP="009B247C">
      <w:pPr>
        <w:pStyle w:val="NormalWeb"/>
        <w:shd w:val="clear" w:color="auto" w:fill="FFFFFF"/>
        <w:spacing w:before="0" w:beforeAutospacing="0" w:after="0" w:afterAutospacing="0"/>
        <w:rPr>
          <w:rStyle w:val="text"/>
          <w:rFonts w:ascii="Garamond" w:hAnsi="Garamond" w:cs="Gill Sans"/>
          <w:b/>
          <w:bCs/>
        </w:rPr>
      </w:pPr>
    </w:p>
    <w:p w14:paraId="17E3AB18" w14:textId="77777777" w:rsidR="004B6336" w:rsidRPr="00A57E53" w:rsidRDefault="004B6336" w:rsidP="009B247C">
      <w:pPr>
        <w:pStyle w:val="NormalWeb"/>
        <w:shd w:val="clear" w:color="auto" w:fill="FFFFFF"/>
        <w:spacing w:before="0" w:beforeAutospacing="0" w:after="0" w:afterAutospacing="0"/>
        <w:rPr>
          <w:rStyle w:val="text"/>
          <w:rFonts w:ascii="Garamond" w:hAnsi="Garamond" w:cs="Gill Sans"/>
          <w:b/>
          <w:bCs/>
        </w:rPr>
      </w:pPr>
    </w:p>
    <w:p w14:paraId="26B267F8" w14:textId="77777777" w:rsidR="00DA5ED4" w:rsidRPr="00A57E53" w:rsidRDefault="00DA5ED4" w:rsidP="009B247C">
      <w:pPr>
        <w:pStyle w:val="NormalWeb"/>
        <w:shd w:val="clear" w:color="auto" w:fill="FFFFFF"/>
        <w:spacing w:before="0" w:beforeAutospacing="0" w:after="0" w:afterAutospacing="0"/>
        <w:rPr>
          <w:rStyle w:val="text"/>
          <w:rFonts w:ascii="Garamond" w:hAnsi="Garamond" w:cs="Gill Sans"/>
          <w:b/>
          <w:bCs/>
        </w:rPr>
      </w:pPr>
    </w:p>
    <w:p w14:paraId="5905A2D7" w14:textId="77777777" w:rsidR="00DA5ED4" w:rsidRPr="00A57E53" w:rsidRDefault="00DA5ED4" w:rsidP="009B247C">
      <w:pPr>
        <w:pStyle w:val="NormalWeb"/>
        <w:shd w:val="clear" w:color="auto" w:fill="FFFFFF"/>
        <w:spacing w:before="0" w:beforeAutospacing="0" w:after="0" w:afterAutospacing="0"/>
        <w:rPr>
          <w:rStyle w:val="text"/>
          <w:rFonts w:ascii="Garamond" w:hAnsi="Garamond" w:cs="Gill Sans"/>
          <w:b/>
          <w:bCs/>
        </w:rPr>
      </w:pPr>
    </w:p>
    <w:p w14:paraId="1A750E0D" w14:textId="77777777" w:rsidR="00DA5ED4" w:rsidRPr="00A57E53" w:rsidRDefault="00DA5ED4" w:rsidP="009B247C">
      <w:pPr>
        <w:pStyle w:val="NormalWeb"/>
        <w:shd w:val="clear" w:color="auto" w:fill="FFFFFF"/>
        <w:spacing w:before="0" w:beforeAutospacing="0" w:after="0" w:afterAutospacing="0"/>
        <w:rPr>
          <w:rStyle w:val="text"/>
          <w:rFonts w:ascii="Garamond" w:hAnsi="Garamond" w:cs="Gill Sans"/>
          <w:b/>
          <w:bCs/>
        </w:rPr>
      </w:pPr>
    </w:p>
    <w:p w14:paraId="3F2643C0" w14:textId="77777777" w:rsidR="00DA5ED4" w:rsidRPr="00A57E53" w:rsidRDefault="00DA5ED4" w:rsidP="009B247C">
      <w:pPr>
        <w:pStyle w:val="NormalWeb"/>
        <w:shd w:val="clear" w:color="auto" w:fill="FFFFFF"/>
        <w:spacing w:before="0" w:beforeAutospacing="0" w:after="0" w:afterAutospacing="0"/>
        <w:rPr>
          <w:rStyle w:val="text"/>
          <w:rFonts w:ascii="Garamond" w:hAnsi="Garamond" w:cs="Gill Sans"/>
          <w:b/>
          <w:bCs/>
        </w:rPr>
      </w:pPr>
    </w:p>
    <w:p w14:paraId="79F5FE29" w14:textId="77777777" w:rsidR="00DA5ED4" w:rsidRPr="00A57E53" w:rsidRDefault="00DA5ED4" w:rsidP="009B247C">
      <w:pPr>
        <w:pStyle w:val="NormalWeb"/>
        <w:shd w:val="clear" w:color="auto" w:fill="FFFFFF"/>
        <w:spacing w:before="0" w:beforeAutospacing="0" w:after="0" w:afterAutospacing="0"/>
        <w:rPr>
          <w:rStyle w:val="text"/>
          <w:rFonts w:ascii="Garamond" w:hAnsi="Garamond" w:cs="Gill Sans"/>
          <w:b/>
          <w:bCs/>
        </w:rPr>
      </w:pPr>
    </w:p>
    <w:p w14:paraId="66ECC398" w14:textId="77777777" w:rsidR="00EE6426" w:rsidRDefault="00EE6426" w:rsidP="009B247C">
      <w:pPr>
        <w:pStyle w:val="NormalWeb"/>
        <w:shd w:val="clear" w:color="auto" w:fill="FFFFFF"/>
        <w:spacing w:before="0" w:beforeAutospacing="0" w:after="0" w:afterAutospacing="0"/>
        <w:rPr>
          <w:rStyle w:val="text"/>
          <w:rFonts w:ascii="Garamond" w:hAnsi="Garamond" w:cs="Gill Sans"/>
          <w:b/>
          <w:bCs/>
        </w:rPr>
      </w:pPr>
    </w:p>
    <w:p w14:paraId="6BD1D177" w14:textId="77777777" w:rsidR="00A57E53" w:rsidRDefault="00A57E53" w:rsidP="009B247C">
      <w:pPr>
        <w:pStyle w:val="NormalWeb"/>
        <w:shd w:val="clear" w:color="auto" w:fill="FFFFFF"/>
        <w:spacing w:before="0" w:beforeAutospacing="0" w:after="0" w:afterAutospacing="0"/>
        <w:rPr>
          <w:rStyle w:val="text"/>
          <w:rFonts w:ascii="Garamond" w:hAnsi="Garamond" w:cs="Gill Sans"/>
          <w:b/>
          <w:bCs/>
        </w:rPr>
      </w:pPr>
    </w:p>
    <w:p w14:paraId="136BC894" w14:textId="77777777" w:rsidR="008D11C9" w:rsidRDefault="008D11C9" w:rsidP="009B247C">
      <w:pPr>
        <w:pStyle w:val="NormalWeb"/>
        <w:shd w:val="clear" w:color="auto" w:fill="FFFFFF"/>
        <w:spacing w:before="0" w:beforeAutospacing="0" w:after="0" w:afterAutospacing="0"/>
        <w:rPr>
          <w:rStyle w:val="text"/>
          <w:rFonts w:ascii="Garamond" w:hAnsi="Garamond" w:cs="Gill Sans"/>
          <w:b/>
          <w:bCs/>
        </w:rPr>
      </w:pPr>
    </w:p>
    <w:p w14:paraId="2F97F3E0" w14:textId="77777777" w:rsidR="008D11C9" w:rsidRDefault="008D11C9" w:rsidP="009B247C">
      <w:pPr>
        <w:pStyle w:val="NormalWeb"/>
        <w:shd w:val="clear" w:color="auto" w:fill="FFFFFF"/>
        <w:spacing w:before="0" w:beforeAutospacing="0" w:after="0" w:afterAutospacing="0"/>
        <w:rPr>
          <w:rStyle w:val="text"/>
          <w:rFonts w:ascii="Garamond" w:hAnsi="Garamond" w:cs="Gill Sans"/>
          <w:b/>
          <w:bCs/>
        </w:rPr>
      </w:pPr>
    </w:p>
    <w:p w14:paraId="657CBBEA" w14:textId="77777777" w:rsidR="008D11C9" w:rsidRDefault="008D11C9" w:rsidP="009B247C">
      <w:pPr>
        <w:pStyle w:val="NormalWeb"/>
        <w:shd w:val="clear" w:color="auto" w:fill="FFFFFF"/>
        <w:spacing w:before="0" w:beforeAutospacing="0" w:after="0" w:afterAutospacing="0"/>
        <w:rPr>
          <w:rStyle w:val="text"/>
          <w:rFonts w:ascii="Garamond" w:hAnsi="Garamond" w:cs="Gill Sans"/>
          <w:b/>
          <w:bCs/>
        </w:rPr>
      </w:pPr>
    </w:p>
    <w:p w14:paraId="644ED47B" w14:textId="77777777" w:rsidR="008D11C9" w:rsidRDefault="008D11C9" w:rsidP="009B247C">
      <w:pPr>
        <w:pStyle w:val="NormalWeb"/>
        <w:shd w:val="clear" w:color="auto" w:fill="FFFFFF"/>
        <w:spacing w:before="0" w:beforeAutospacing="0" w:after="0" w:afterAutospacing="0"/>
        <w:rPr>
          <w:rStyle w:val="text"/>
          <w:rFonts w:ascii="Garamond" w:hAnsi="Garamond" w:cs="Gill Sans"/>
          <w:b/>
          <w:bCs/>
        </w:rPr>
      </w:pPr>
    </w:p>
    <w:p w14:paraId="3F92C8EE" w14:textId="77777777" w:rsidR="008D11C9" w:rsidRDefault="008D11C9" w:rsidP="009B247C">
      <w:pPr>
        <w:pStyle w:val="NormalWeb"/>
        <w:shd w:val="clear" w:color="auto" w:fill="FFFFFF"/>
        <w:spacing w:before="0" w:beforeAutospacing="0" w:after="0" w:afterAutospacing="0"/>
        <w:rPr>
          <w:rStyle w:val="text"/>
          <w:rFonts w:ascii="Garamond" w:hAnsi="Garamond" w:cs="Gill Sans"/>
          <w:b/>
          <w:bCs/>
        </w:rPr>
      </w:pPr>
    </w:p>
    <w:p w14:paraId="30E6843F" w14:textId="77777777" w:rsidR="008D11C9" w:rsidRPr="00A57E53" w:rsidRDefault="008D11C9" w:rsidP="009B247C">
      <w:pPr>
        <w:pStyle w:val="NormalWeb"/>
        <w:shd w:val="clear" w:color="auto" w:fill="FFFFFF"/>
        <w:spacing w:before="0" w:beforeAutospacing="0" w:after="0" w:afterAutospacing="0"/>
        <w:rPr>
          <w:rStyle w:val="text"/>
          <w:rFonts w:ascii="Garamond" w:hAnsi="Garamond" w:cs="Gill Sans"/>
          <w:b/>
          <w:bCs/>
        </w:rPr>
      </w:pPr>
    </w:p>
    <w:p w14:paraId="5106CCC4" w14:textId="77777777" w:rsidR="008D11C9" w:rsidRDefault="005B2CE3" w:rsidP="008D11C9">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57E53">
        <w:rPr>
          <w:rStyle w:val="text"/>
          <w:rFonts w:ascii="Gill Sans" w:hAnsi="Gill Sans" w:cs="Gill Sans"/>
          <w:b/>
          <w:bCs/>
        </w:rPr>
        <w:t xml:space="preserve">Commentary from </w:t>
      </w:r>
      <w:proofErr w:type="spellStart"/>
      <w:r w:rsidR="008D11C9">
        <w:rPr>
          <w:rFonts w:ascii="Gill Sans" w:hAnsi="Gill Sans" w:cs="Gill Sans"/>
          <w:b/>
          <w:bCs/>
        </w:rPr>
        <w:t>Wadie</w:t>
      </w:r>
      <w:proofErr w:type="spellEnd"/>
      <w:r w:rsidR="008D11C9">
        <w:rPr>
          <w:rFonts w:ascii="Gill Sans" w:hAnsi="Gill Sans" w:cs="Gill Sans"/>
          <w:b/>
          <w:bCs/>
        </w:rPr>
        <w:t xml:space="preserve"> Far</w:t>
      </w:r>
    </w:p>
    <w:p w14:paraId="5FEF1887" w14:textId="77777777" w:rsidR="008D11C9" w:rsidRDefault="008D11C9" w:rsidP="008D11C9">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rPr>
      </w:pPr>
      <w:r w:rsidRPr="008D11C9">
        <w:rPr>
          <w:rFonts w:ascii="Gill Sans" w:hAnsi="Gill Sans" w:cs="Gill Sans"/>
        </w:rPr>
        <w:t xml:space="preserve">We all long to be in a place where we feel safe and secure. For many, that place is home. It is the place where, despite whatever is going on in our lives, we feel that things will be fine. However, we also know that our earthly homes are not permanent; we are mere pilgrims on this earth, and so a day will come when we </w:t>
      </w:r>
      <w:proofErr w:type="gramStart"/>
      <w:r w:rsidRPr="008D11C9">
        <w:rPr>
          <w:rFonts w:ascii="Gill Sans" w:hAnsi="Gill Sans" w:cs="Gill Sans"/>
        </w:rPr>
        <w:t>will leave</w:t>
      </w:r>
      <w:proofErr w:type="gramEnd"/>
      <w:r w:rsidRPr="008D11C9">
        <w:rPr>
          <w:rFonts w:ascii="Gill Sans" w:hAnsi="Gill Sans" w:cs="Gill Sans"/>
        </w:rPr>
        <w:t xml:space="preserve"> our earthly homes behind. Once we realize that, we understand that our souls long for something more permanent and more secure than our earthly dwelling, only to discover that dwelling is the house of our Lord. </w:t>
      </w:r>
    </w:p>
    <w:p w14:paraId="224318BF" w14:textId="77777777" w:rsidR="008D11C9" w:rsidRDefault="008D11C9" w:rsidP="008D11C9">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rPr>
      </w:pPr>
    </w:p>
    <w:p w14:paraId="51267B8A" w14:textId="728CE53C" w:rsidR="008D11C9" w:rsidRPr="008D11C9" w:rsidRDefault="008D11C9" w:rsidP="008D11C9">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8D11C9">
        <w:rPr>
          <w:rFonts w:ascii="Gill Sans" w:hAnsi="Gill Sans" w:cs="Gill Sans"/>
        </w:rPr>
        <w:t xml:space="preserve">No wonder our souls long to live in the house of the Lord, for there we will live in ever-lasting bliss. In the house of the Lord, we find our strength and security, we find our happiness and joy. Although some think that we only get to experience this joy and security in our eternal life after leaving our earthly pilgrimage, we get to experience it here on earth if we put our trust in the Lord and live under God’s wing, spending our time in the presence of the Lord in our daily lives. While we are at home, at work, at school, or anywhere else, we are in the presence of the Lord and in the dwelling places of our God, if God dwells in our hearts. </w:t>
      </w:r>
    </w:p>
    <w:p w14:paraId="152DDE55" w14:textId="77777777" w:rsidR="00A57E53" w:rsidRDefault="00A57E53" w:rsidP="00A57E53">
      <w:pPr>
        <w:rPr>
          <w:rFonts w:ascii="Garamond" w:eastAsia="Gill Sans MT" w:hAnsi="Garamond" w:cs="Gill Sans MT"/>
          <w:sz w:val="26"/>
          <w:szCs w:val="26"/>
        </w:rPr>
      </w:pPr>
    </w:p>
    <w:p w14:paraId="45C68357" w14:textId="77777777" w:rsidR="003F3E67" w:rsidRDefault="008D11C9" w:rsidP="003F3E67">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Questions</w:t>
      </w:r>
    </w:p>
    <w:p w14:paraId="60097561" w14:textId="77777777" w:rsidR="003F3E67" w:rsidRDefault="003F3E67" w:rsidP="003F3E67">
      <w:pPr>
        <w:pStyle w:val="NormalWeb"/>
        <w:shd w:val="clear" w:color="auto" w:fill="FFFFFF"/>
        <w:spacing w:before="0" w:beforeAutospacing="0" w:after="0" w:afterAutospacing="0"/>
        <w:rPr>
          <w:rFonts w:ascii="Gill Sans" w:hAnsi="Gill Sans" w:cs="Gill Sans"/>
          <w:b/>
          <w:bCs/>
        </w:rPr>
      </w:pPr>
      <w:r w:rsidRPr="003F3E67">
        <w:rPr>
          <w:rFonts w:ascii="Garamond" w:eastAsia="Gill Sans MT" w:hAnsi="Garamond" w:cs="Gill Sans MT"/>
          <w:sz w:val="26"/>
          <w:szCs w:val="26"/>
        </w:rPr>
        <w:t>Where do you find your security and peace?</w:t>
      </w:r>
    </w:p>
    <w:p w14:paraId="35FDBCD9" w14:textId="77777777" w:rsidR="003F3E67" w:rsidRDefault="003F3E67" w:rsidP="003F3E67">
      <w:pPr>
        <w:pStyle w:val="NormalWeb"/>
        <w:shd w:val="clear" w:color="auto" w:fill="FFFFFF"/>
        <w:spacing w:before="0" w:beforeAutospacing="0" w:after="0" w:afterAutospacing="0"/>
        <w:rPr>
          <w:rFonts w:ascii="Gill Sans" w:hAnsi="Gill Sans" w:cs="Gill Sans"/>
          <w:b/>
          <w:bCs/>
        </w:rPr>
      </w:pPr>
    </w:p>
    <w:p w14:paraId="30CE6ED9" w14:textId="77777777" w:rsidR="003F3E67" w:rsidRDefault="003F3E67" w:rsidP="003F3E67">
      <w:pPr>
        <w:pStyle w:val="NormalWeb"/>
        <w:shd w:val="clear" w:color="auto" w:fill="FFFFFF"/>
        <w:spacing w:before="0" w:beforeAutospacing="0" w:after="0" w:afterAutospacing="0"/>
        <w:rPr>
          <w:rFonts w:ascii="Gill Sans" w:hAnsi="Gill Sans" w:cs="Gill Sans"/>
          <w:b/>
          <w:bCs/>
        </w:rPr>
      </w:pPr>
    </w:p>
    <w:p w14:paraId="02E2D085" w14:textId="77777777" w:rsidR="003F3E67" w:rsidRDefault="003F3E67" w:rsidP="003F3E67">
      <w:pPr>
        <w:pStyle w:val="NormalWeb"/>
        <w:shd w:val="clear" w:color="auto" w:fill="FFFFFF"/>
        <w:spacing w:before="0" w:beforeAutospacing="0" w:after="0" w:afterAutospacing="0"/>
        <w:rPr>
          <w:rFonts w:ascii="Gill Sans" w:hAnsi="Gill Sans" w:cs="Gill Sans"/>
          <w:b/>
          <w:bCs/>
        </w:rPr>
      </w:pPr>
    </w:p>
    <w:p w14:paraId="37687536" w14:textId="77777777" w:rsidR="003F3E67" w:rsidRDefault="003F3E67" w:rsidP="003F3E67">
      <w:pPr>
        <w:pStyle w:val="NormalWeb"/>
        <w:shd w:val="clear" w:color="auto" w:fill="FFFFFF"/>
        <w:spacing w:before="0" w:beforeAutospacing="0" w:after="0" w:afterAutospacing="0"/>
        <w:rPr>
          <w:rFonts w:ascii="Gill Sans" w:hAnsi="Gill Sans" w:cs="Gill Sans"/>
          <w:b/>
          <w:bCs/>
        </w:rPr>
      </w:pPr>
    </w:p>
    <w:p w14:paraId="77B9A61D" w14:textId="77777777" w:rsidR="003F3E67" w:rsidRDefault="003F3E67" w:rsidP="003F3E67">
      <w:pPr>
        <w:pStyle w:val="NormalWeb"/>
        <w:shd w:val="clear" w:color="auto" w:fill="FFFFFF"/>
        <w:spacing w:before="0" w:beforeAutospacing="0" w:after="0" w:afterAutospacing="0"/>
        <w:rPr>
          <w:rFonts w:ascii="Gill Sans" w:hAnsi="Gill Sans" w:cs="Gill Sans"/>
          <w:b/>
          <w:bCs/>
        </w:rPr>
      </w:pPr>
    </w:p>
    <w:p w14:paraId="6B8A2CD7" w14:textId="77777777" w:rsidR="003F3E67" w:rsidRDefault="003F3E67" w:rsidP="003F3E67">
      <w:pPr>
        <w:pStyle w:val="NormalWeb"/>
        <w:shd w:val="clear" w:color="auto" w:fill="FFFFFF"/>
        <w:spacing w:before="0" w:beforeAutospacing="0" w:after="0" w:afterAutospacing="0"/>
        <w:rPr>
          <w:rFonts w:ascii="Gill Sans" w:hAnsi="Gill Sans" w:cs="Gill Sans"/>
          <w:b/>
          <w:bCs/>
        </w:rPr>
      </w:pPr>
    </w:p>
    <w:p w14:paraId="76DCEBB9" w14:textId="77777777" w:rsidR="003F3E67" w:rsidRDefault="003F3E67" w:rsidP="003F3E67">
      <w:pPr>
        <w:pStyle w:val="NormalWeb"/>
        <w:shd w:val="clear" w:color="auto" w:fill="FFFFFF"/>
        <w:spacing w:before="0" w:beforeAutospacing="0" w:after="0" w:afterAutospacing="0"/>
        <w:rPr>
          <w:rFonts w:ascii="Gill Sans" w:hAnsi="Gill Sans" w:cs="Gill Sans"/>
          <w:b/>
          <w:bCs/>
        </w:rPr>
      </w:pPr>
    </w:p>
    <w:p w14:paraId="43298A28" w14:textId="77777777" w:rsidR="003F3E67" w:rsidRDefault="003F3E67" w:rsidP="003F3E67">
      <w:pPr>
        <w:pStyle w:val="NormalWeb"/>
        <w:shd w:val="clear" w:color="auto" w:fill="FFFFFF"/>
        <w:spacing w:before="0" w:beforeAutospacing="0" w:after="0" w:afterAutospacing="0"/>
        <w:rPr>
          <w:rFonts w:ascii="Gill Sans" w:hAnsi="Gill Sans" w:cs="Gill Sans"/>
          <w:b/>
          <w:bCs/>
        </w:rPr>
      </w:pPr>
    </w:p>
    <w:p w14:paraId="1A82B4AD" w14:textId="77777777" w:rsidR="003F3E67" w:rsidRDefault="003F3E67" w:rsidP="003F3E67">
      <w:pPr>
        <w:pStyle w:val="NormalWeb"/>
        <w:shd w:val="clear" w:color="auto" w:fill="FFFFFF"/>
        <w:spacing w:before="0" w:beforeAutospacing="0" w:after="0" w:afterAutospacing="0"/>
        <w:rPr>
          <w:rFonts w:ascii="Gill Sans" w:hAnsi="Gill Sans" w:cs="Gill Sans"/>
          <w:b/>
          <w:bCs/>
        </w:rPr>
      </w:pPr>
    </w:p>
    <w:p w14:paraId="48C6305F" w14:textId="2BA6010A" w:rsidR="003F3E67" w:rsidRPr="003F3E67" w:rsidRDefault="003F3E67" w:rsidP="003F3E67">
      <w:pPr>
        <w:pStyle w:val="NormalWeb"/>
        <w:shd w:val="clear" w:color="auto" w:fill="FFFFFF"/>
        <w:spacing w:before="0" w:beforeAutospacing="0" w:after="0" w:afterAutospacing="0"/>
        <w:rPr>
          <w:rFonts w:ascii="Gill Sans" w:hAnsi="Gill Sans" w:cs="Gill Sans"/>
          <w:b/>
          <w:bCs/>
        </w:rPr>
      </w:pPr>
      <w:r w:rsidRPr="003F3E67">
        <w:rPr>
          <w:rFonts w:ascii="Garamond" w:eastAsia="Gill Sans MT" w:hAnsi="Garamond" w:cs="Gill Sans MT"/>
          <w:sz w:val="26"/>
          <w:szCs w:val="26"/>
        </w:rPr>
        <w:t>What does it mean for you to live in the house of the Lord while we are here on Earth?</w:t>
      </w:r>
    </w:p>
    <w:p w14:paraId="1880F6AE" w14:textId="7FA20928" w:rsidR="00B74724" w:rsidRPr="00A57E53" w:rsidRDefault="00B74724" w:rsidP="009B247C">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aramond" w:hAnsi="Garamond" w:cs="Segoe UI"/>
        </w:rPr>
        <w:br w:type="page"/>
      </w:r>
    </w:p>
    <w:p w14:paraId="7078246B" w14:textId="77777777" w:rsidR="008D11C9" w:rsidRPr="005B1B56" w:rsidRDefault="008D11C9" w:rsidP="008D11C9">
      <w:pPr>
        <w:rPr>
          <w:rFonts w:ascii="Garamond" w:hAnsi="Garamond"/>
          <w:b/>
          <w:bCs/>
          <w:sz w:val="26"/>
          <w:szCs w:val="26"/>
        </w:rPr>
      </w:pPr>
      <w:r w:rsidRPr="005B1B56">
        <w:rPr>
          <w:rFonts w:ascii="Garamond" w:hAnsi="Garamond"/>
          <w:b/>
          <w:bCs/>
          <w:sz w:val="26"/>
          <w:szCs w:val="26"/>
        </w:rPr>
        <w:lastRenderedPageBreak/>
        <w:t>H</w:t>
      </w:r>
      <w:r>
        <w:rPr>
          <w:rFonts w:ascii="Garamond" w:hAnsi="Garamond"/>
          <w:b/>
          <w:bCs/>
          <w:sz w:val="26"/>
          <w:szCs w:val="26"/>
        </w:rPr>
        <w:t>ebrews</w:t>
      </w:r>
      <w:r w:rsidRPr="005B1B56">
        <w:rPr>
          <w:rFonts w:ascii="Garamond" w:hAnsi="Garamond"/>
          <w:b/>
          <w:bCs/>
          <w:sz w:val="26"/>
          <w:szCs w:val="26"/>
        </w:rPr>
        <w:t xml:space="preserve"> 2:14-18</w:t>
      </w:r>
    </w:p>
    <w:p w14:paraId="038E80EE" w14:textId="25F7FABA" w:rsidR="004B6336" w:rsidRPr="00A57E53" w:rsidRDefault="008D11C9" w:rsidP="009B247C">
      <w:pPr>
        <w:pStyle w:val="NormalWeb"/>
        <w:spacing w:before="0" w:beforeAutospacing="0" w:after="0" w:afterAutospacing="0"/>
        <w:rPr>
          <w:rFonts w:ascii="Garamond" w:hAnsi="Garamond" w:cs="Segoe UI"/>
        </w:rPr>
      </w:pPr>
      <w:r w:rsidRPr="008D11C9">
        <w:rPr>
          <w:rFonts w:ascii="Garamond" w:hAnsi="Garamond" w:cs="Segoe UI"/>
          <w:b/>
          <w:bCs/>
          <w:vertAlign w:val="superscript"/>
        </w:rPr>
        <w:t>14 </w:t>
      </w:r>
      <w:r w:rsidRPr="008D11C9">
        <w:rPr>
          <w:rFonts w:ascii="Garamond" w:hAnsi="Garamond" w:cs="Segoe UI"/>
          <w:bCs/>
        </w:rPr>
        <w:t>Since, therefore, the children share flesh and blood, he himself likewise shared the same things, so that through death he might destroy the one who has the power of death, that is, the devil, </w:t>
      </w:r>
      <w:r w:rsidRPr="008D11C9">
        <w:rPr>
          <w:rFonts w:ascii="Garamond" w:hAnsi="Garamond" w:cs="Segoe UI"/>
          <w:b/>
          <w:bCs/>
          <w:vertAlign w:val="superscript"/>
        </w:rPr>
        <w:t>15 </w:t>
      </w:r>
      <w:r w:rsidRPr="008D11C9">
        <w:rPr>
          <w:rFonts w:ascii="Garamond" w:hAnsi="Garamond" w:cs="Segoe UI"/>
          <w:bCs/>
        </w:rPr>
        <w:t>and free those who all their lives were held in slavery by the fear of death. </w:t>
      </w:r>
      <w:r w:rsidRPr="008D11C9">
        <w:rPr>
          <w:rFonts w:ascii="Garamond" w:hAnsi="Garamond" w:cs="Segoe UI"/>
          <w:b/>
          <w:bCs/>
          <w:vertAlign w:val="superscript"/>
        </w:rPr>
        <w:t>16 </w:t>
      </w:r>
      <w:r w:rsidRPr="008D11C9">
        <w:rPr>
          <w:rFonts w:ascii="Garamond" w:hAnsi="Garamond" w:cs="Segoe UI"/>
          <w:bCs/>
        </w:rPr>
        <w:t xml:space="preserve">For </w:t>
      </w:r>
      <w:proofErr w:type="gramStart"/>
      <w:r w:rsidRPr="008D11C9">
        <w:rPr>
          <w:rFonts w:ascii="Garamond" w:hAnsi="Garamond" w:cs="Segoe UI"/>
          <w:bCs/>
        </w:rPr>
        <w:t>it is clear that he</w:t>
      </w:r>
      <w:proofErr w:type="gramEnd"/>
      <w:r w:rsidRPr="008D11C9">
        <w:rPr>
          <w:rFonts w:ascii="Garamond" w:hAnsi="Garamond" w:cs="Segoe UI"/>
          <w:bCs/>
        </w:rPr>
        <w:t xml:space="preserve"> did not come to help angels but the descendants of Abraham. </w:t>
      </w:r>
      <w:r w:rsidRPr="008D11C9">
        <w:rPr>
          <w:rFonts w:ascii="Garamond" w:hAnsi="Garamond" w:cs="Segoe UI"/>
          <w:b/>
          <w:bCs/>
          <w:vertAlign w:val="superscript"/>
        </w:rPr>
        <w:t>17 </w:t>
      </w:r>
      <w:r w:rsidRPr="008D11C9">
        <w:rPr>
          <w:rFonts w:ascii="Garamond" w:hAnsi="Garamond" w:cs="Segoe UI"/>
          <w:bCs/>
        </w:rPr>
        <w:t>Therefore he had to become like his brothers and sisters in every respect, so that he might become a merciful and faithful high priest in the service of God, to make a sacrifice of atonement for the sins of the people.</w:t>
      </w:r>
      <w:r>
        <w:rPr>
          <w:rFonts w:ascii="Garamond" w:hAnsi="Garamond" w:cs="Segoe UI"/>
          <w:bCs/>
        </w:rPr>
        <w:t xml:space="preserve"> </w:t>
      </w:r>
      <w:r w:rsidRPr="008D11C9">
        <w:rPr>
          <w:rFonts w:ascii="Garamond" w:hAnsi="Garamond" w:cs="Segoe UI"/>
          <w:b/>
          <w:bCs/>
          <w:vertAlign w:val="superscript"/>
        </w:rPr>
        <w:t>18</w:t>
      </w:r>
      <w:r>
        <w:rPr>
          <w:rFonts w:ascii="Garamond" w:hAnsi="Garamond" w:cs="Segoe UI"/>
          <w:b/>
          <w:bCs/>
          <w:vertAlign w:val="superscript"/>
        </w:rPr>
        <w:t xml:space="preserve"> </w:t>
      </w:r>
      <w:r w:rsidRPr="008D11C9">
        <w:rPr>
          <w:rFonts w:ascii="Garamond" w:hAnsi="Garamond" w:cs="Segoe UI"/>
          <w:bCs/>
        </w:rPr>
        <w:t xml:space="preserve">Because he himself was tested by what he suffered, he </w:t>
      </w:r>
      <w:proofErr w:type="gramStart"/>
      <w:r w:rsidRPr="008D11C9">
        <w:rPr>
          <w:rFonts w:ascii="Garamond" w:hAnsi="Garamond" w:cs="Segoe UI"/>
          <w:bCs/>
        </w:rPr>
        <w:t>is able to</w:t>
      </w:r>
      <w:proofErr w:type="gramEnd"/>
      <w:r w:rsidRPr="008D11C9">
        <w:rPr>
          <w:rFonts w:ascii="Garamond" w:hAnsi="Garamond" w:cs="Segoe UI"/>
          <w:bCs/>
        </w:rPr>
        <w:t xml:space="preserve"> help those who are being tested.</w:t>
      </w:r>
    </w:p>
    <w:p w14:paraId="2649D083" w14:textId="77777777" w:rsidR="004B6336" w:rsidRPr="00A57E53" w:rsidRDefault="004B6336" w:rsidP="009B247C">
      <w:pPr>
        <w:pStyle w:val="NormalWeb"/>
        <w:spacing w:before="0" w:beforeAutospacing="0" w:after="0" w:afterAutospacing="0"/>
        <w:rPr>
          <w:rFonts w:ascii="Garamond" w:hAnsi="Garamond" w:cs="Segoe UI"/>
        </w:rPr>
      </w:pPr>
    </w:p>
    <w:p w14:paraId="6BA0BEBB" w14:textId="77777777" w:rsidR="00C9452F" w:rsidRPr="00A57E53" w:rsidRDefault="00C9452F" w:rsidP="009B247C">
      <w:pPr>
        <w:pStyle w:val="NormalWeb"/>
        <w:spacing w:before="0" w:beforeAutospacing="0" w:after="0" w:afterAutospacing="0"/>
        <w:rPr>
          <w:rFonts w:ascii="Garamond" w:hAnsi="Garamond" w:cs="Segoe UI"/>
        </w:rPr>
      </w:pPr>
    </w:p>
    <w:p w14:paraId="0382D13C" w14:textId="77777777" w:rsidR="004B6336" w:rsidRPr="00A57E53" w:rsidRDefault="004B6336" w:rsidP="009B247C">
      <w:pPr>
        <w:pStyle w:val="NormalWeb"/>
        <w:spacing w:before="0" w:beforeAutospacing="0" w:after="0" w:afterAutospacing="0"/>
        <w:rPr>
          <w:rFonts w:ascii="Garamond" w:hAnsi="Garamond" w:cs="Segoe UI"/>
        </w:rPr>
      </w:pPr>
    </w:p>
    <w:p w14:paraId="2AAEB2C2" w14:textId="77777777" w:rsidR="00EE6426" w:rsidRDefault="00EE6426" w:rsidP="009B247C">
      <w:pPr>
        <w:pStyle w:val="NormalWeb"/>
        <w:spacing w:before="0" w:beforeAutospacing="0" w:after="0" w:afterAutospacing="0"/>
        <w:rPr>
          <w:rFonts w:ascii="Garamond" w:hAnsi="Garamond" w:cs="Segoe UI"/>
        </w:rPr>
      </w:pPr>
    </w:p>
    <w:p w14:paraId="38EBCFF0" w14:textId="77777777" w:rsidR="008D11C9" w:rsidRDefault="008D11C9" w:rsidP="009B247C">
      <w:pPr>
        <w:pStyle w:val="NormalWeb"/>
        <w:spacing w:before="0" w:beforeAutospacing="0" w:after="0" w:afterAutospacing="0"/>
        <w:rPr>
          <w:rFonts w:ascii="Garamond" w:hAnsi="Garamond" w:cs="Segoe UI"/>
        </w:rPr>
      </w:pPr>
    </w:p>
    <w:p w14:paraId="7407BAE0" w14:textId="77777777" w:rsidR="008D11C9" w:rsidRDefault="008D11C9" w:rsidP="009B247C">
      <w:pPr>
        <w:pStyle w:val="NormalWeb"/>
        <w:spacing w:before="0" w:beforeAutospacing="0" w:after="0" w:afterAutospacing="0"/>
        <w:rPr>
          <w:rFonts w:ascii="Garamond" w:hAnsi="Garamond" w:cs="Segoe UI"/>
        </w:rPr>
      </w:pPr>
    </w:p>
    <w:p w14:paraId="7A07CA26" w14:textId="77777777" w:rsidR="008D11C9" w:rsidRDefault="008D11C9" w:rsidP="009B247C">
      <w:pPr>
        <w:pStyle w:val="NormalWeb"/>
        <w:spacing w:before="0" w:beforeAutospacing="0" w:after="0" w:afterAutospacing="0"/>
        <w:rPr>
          <w:rFonts w:ascii="Garamond" w:hAnsi="Garamond" w:cs="Segoe UI"/>
        </w:rPr>
      </w:pPr>
    </w:p>
    <w:p w14:paraId="7C4450C0" w14:textId="77777777" w:rsidR="008D11C9" w:rsidRDefault="008D11C9" w:rsidP="009B247C">
      <w:pPr>
        <w:pStyle w:val="NormalWeb"/>
        <w:spacing w:before="0" w:beforeAutospacing="0" w:after="0" w:afterAutospacing="0"/>
        <w:rPr>
          <w:rFonts w:ascii="Garamond" w:hAnsi="Garamond" w:cs="Segoe UI"/>
        </w:rPr>
      </w:pPr>
    </w:p>
    <w:p w14:paraId="5CCD6921" w14:textId="77777777" w:rsidR="008D11C9" w:rsidRDefault="008D11C9" w:rsidP="009B247C">
      <w:pPr>
        <w:pStyle w:val="NormalWeb"/>
        <w:spacing w:before="0" w:beforeAutospacing="0" w:after="0" w:afterAutospacing="0"/>
        <w:rPr>
          <w:rFonts w:ascii="Garamond" w:hAnsi="Garamond" w:cs="Segoe UI"/>
        </w:rPr>
      </w:pPr>
    </w:p>
    <w:p w14:paraId="744BF03D" w14:textId="77777777" w:rsidR="008D11C9" w:rsidRDefault="008D11C9" w:rsidP="009B247C">
      <w:pPr>
        <w:pStyle w:val="NormalWeb"/>
        <w:spacing w:before="0" w:beforeAutospacing="0" w:after="0" w:afterAutospacing="0"/>
        <w:rPr>
          <w:rFonts w:ascii="Garamond" w:hAnsi="Garamond" w:cs="Segoe UI"/>
        </w:rPr>
      </w:pPr>
    </w:p>
    <w:p w14:paraId="29F1751B" w14:textId="77777777" w:rsidR="008D11C9" w:rsidRDefault="008D11C9" w:rsidP="009B247C">
      <w:pPr>
        <w:pStyle w:val="NormalWeb"/>
        <w:spacing w:before="0" w:beforeAutospacing="0" w:after="0" w:afterAutospacing="0"/>
        <w:rPr>
          <w:rFonts w:ascii="Garamond" w:hAnsi="Garamond" w:cs="Segoe UI"/>
        </w:rPr>
      </w:pPr>
    </w:p>
    <w:p w14:paraId="6F28A0E1" w14:textId="77777777" w:rsidR="008D11C9" w:rsidRDefault="008D11C9" w:rsidP="009B247C">
      <w:pPr>
        <w:pStyle w:val="NormalWeb"/>
        <w:spacing w:before="0" w:beforeAutospacing="0" w:after="0" w:afterAutospacing="0"/>
        <w:rPr>
          <w:rFonts w:ascii="Garamond" w:hAnsi="Garamond" w:cs="Segoe UI"/>
        </w:rPr>
      </w:pPr>
    </w:p>
    <w:p w14:paraId="0DDABB6D" w14:textId="77777777" w:rsidR="008D11C9" w:rsidRDefault="008D11C9" w:rsidP="009B247C">
      <w:pPr>
        <w:pStyle w:val="NormalWeb"/>
        <w:spacing w:before="0" w:beforeAutospacing="0" w:after="0" w:afterAutospacing="0"/>
        <w:rPr>
          <w:rFonts w:ascii="Garamond" w:hAnsi="Garamond" w:cs="Segoe UI"/>
        </w:rPr>
      </w:pPr>
    </w:p>
    <w:p w14:paraId="27531057" w14:textId="77777777" w:rsidR="008D11C9" w:rsidRDefault="008D11C9" w:rsidP="009B247C">
      <w:pPr>
        <w:pStyle w:val="NormalWeb"/>
        <w:spacing w:before="0" w:beforeAutospacing="0" w:after="0" w:afterAutospacing="0"/>
        <w:rPr>
          <w:rFonts w:ascii="Garamond" w:hAnsi="Garamond" w:cs="Segoe UI"/>
        </w:rPr>
      </w:pPr>
    </w:p>
    <w:p w14:paraId="6D56188F" w14:textId="77777777" w:rsidR="008D11C9" w:rsidRDefault="008D11C9" w:rsidP="009B247C">
      <w:pPr>
        <w:pStyle w:val="NormalWeb"/>
        <w:spacing w:before="0" w:beforeAutospacing="0" w:after="0" w:afterAutospacing="0"/>
        <w:rPr>
          <w:rFonts w:ascii="Garamond" w:hAnsi="Garamond" w:cs="Segoe UI"/>
        </w:rPr>
      </w:pPr>
    </w:p>
    <w:p w14:paraId="61706C67" w14:textId="77777777" w:rsidR="008D11C9" w:rsidRDefault="008D11C9" w:rsidP="009B247C">
      <w:pPr>
        <w:pStyle w:val="NormalWeb"/>
        <w:spacing w:before="0" w:beforeAutospacing="0" w:after="0" w:afterAutospacing="0"/>
        <w:rPr>
          <w:rFonts w:ascii="Garamond" w:hAnsi="Garamond" w:cs="Segoe UI"/>
        </w:rPr>
      </w:pPr>
    </w:p>
    <w:p w14:paraId="3C98A21F" w14:textId="77777777" w:rsidR="008D11C9" w:rsidRDefault="008D11C9" w:rsidP="009B247C">
      <w:pPr>
        <w:pStyle w:val="NormalWeb"/>
        <w:spacing w:before="0" w:beforeAutospacing="0" w:after="0" w:afterAutospacing="0"/>
        <w:rPr>
          <w:rFonts w:ascii="Garamond" w:hAnsi="Garamond" w:cs="Segoe UI"/>
        </w:rPr>
      </w:pPr>
    </w:p>
    <w:p w14:paraId="2C075CFD" w14:textId="77777777" w:rsidR="008D11C9" w:rsidRDefault="008D11C9" w:rsidP="009B247C">
      <w:pPr>
        <w:pStyle w:val="NormalWeb"/>
        <w:spacing w:before="0" w:beforeAutospacing="0" w:after="0" w:afterAutospacing="0"/>
        <w:rPr>
          <w:rFonts w:ascii="Garamond" w:hAnsi="Garamond" w:cs="Segoe UI"/>
        </w:rPr>
      </w:pPr>
    </w:p>
    <w:p w14:paraId="26E9F0D5" w14:textId="77777777" w:rsidR="008D11C9" w:rsidRDefault="008D11C9" w:rsidP="009B247C">
      <w:pPr>
        <w:pStyle w:val="NormalWeb"/>
        <w:spacing w:before="0" w:beforeAutospacing="0" w:after="0" w:afterAutospacing="0"/>
        <w:rPr>
          <w:rFonts w:ascii="Garamond" w:hAnsi="Garamond" w:cs="Segoe UI"/>
        </w:rPr>
      </w:pPr>
    </w:p>
    <w:p w14:paraId="72D61E20" w14:textId="77777777" w:rsidR="008D11C9" w:rsidRDefault="008D11C9" w:rsidP="009B247C">
      <w:pPr>
        <w:pStyle w:val="NormalWeb"/>
        <w:spacing w:before="0" w:beforeAutospacing="0" w:after="0" w:afterAutospacing="0"/>
        <w:rPr>
          <w:rFonts w:ascii="Garamond" w:hAnsi="Garamond" w:cs="Segoe UI"/>
        </w:rPr>
      </w:pPr>
    </w:p>
    <w:p w14:paraId="34736A7D" w14:textId="77777777" w:rsidR="008D11C9" w:rsidRDefault="008D11C9" w:rsidP="009B247C">
      <w:pPr>
        <w:pStyle w:val="NormalWeb"/>
        <w:spacing w:before="0" w:beforeAutospacing="0" w:after="0" w:afterAutospacing="0"/>
        <w:rPr>
          <w:rFonts w:ascii="Garamond" w:hAnsi="Garamond" w:cs="Segoe UI"/>
        </w:rPr>
      </w:pPr>
    </w:p>
    <w:p w14:paraId="1E267417" w14:textId="77777777" w:rsidR="008D11C9" w:rsidRDefault="008D11C9" w:rsidP="009B247C">
      <w:pPr>
        <w:pStyle w:val="NormalWeb"/>
        <w:spacing w:before="0" w:beforeAutospacing="0" w:after="0" w:afterAutospacing="0"/>
        <w:rPr>
          <w:rFonts w:ascii="Garamond" w:hAnsi="Garamond" w:cs="Segoe UI"/>
        </w:rPr>
      </w:pPr>
    </w:p>
    <w:p w14:paraId="73C18680" w14:textId="77777777" w:rsidR="008D11C9" w:rsidRDefault="008D11C9" w:rsidP="009B247C">
      <w:pPr>
        <w:pStyle w:val="NormalWeb"/>
        <w:spacing w:before="0" w:beforeAutospacing="0" w:after="0" w:afterAutospacing="0"/>
        <w:rPr>
          <w:rFonts w:ascii="Garamond" w:hAnsi="Garamond" w:cs="Segoe UI"/>
        </w:rPr>
      </w:pPr>
    </w:p>
    <w:p w14:paraId="7A2ACFF2" w14:textId="77777777" w:rsidR="008D11C9" w:rsidRDefault="008D11C9" w:rsidP="009B247C">
      <w:pPr>
        <w:pStyle w:val="NormalWeb"/>
        <w:spacing w:before="0" w:beforeAutospacing="0" w:after="0" w:afterAutospacing="0"/>
        <w:rPr>
          <w:rFonts w:ascii="Garamond" w:hAnsi="Garamond" w:cs="Segoe UI"/>
        </w:rPr>
      </w:pPr>
    </w:p>
    <w:p w14:paraId="43F46645" w14:textId="77777777" w:rsidR="008D11C9" w:rsidRDefault="008D11C9" w:rsidP="009B247C">
      <w:pPr>
        <w:pStyle w:val="NormalWeb"/>
        <w:spacing w:before="0" w:beforeAutospacing="0" w:after="0" w:afterAutospacing="0"/>
        <w:rPr>
          <w:rFonts w:ascii="Garamond" w:hAnsi="Garamond" w:cs="Segoe UI"/>
        </w:rPr>
      </w:pPr>
    </w:p>
    <w:p w14:paraId="4589D780" w14:textId="77777777" w:rsidR="008D11C9" w:rsidRDefault="008D11C9" w:rsidP="009B247C">
      <w:pPr>
        <w:pStyle w:val="NormalWeb"/>
        <w:spacing w:before="0" w:beforeAutospacing="0" w:after="0" w:afterAutospacing="0"/>
        <w:rPr>
          <w:rFonts w:ascii="Garamond" w:hAnsi="Garamond" w:cs="Segoe UI"/>
        </w:rPr>
      </w:pPr>
    </w:p>
    <w:p w14:paraId="7C20FAF0" w14:textId="77777777" w:rsidR="008D11C9" w:rsidRDefault="008D11C9" w:rsidP="009B247C">
      <w:pPr>
        <w:pStyle w:val="NormalWeb"/>
        <w:spacing w:before="0" w:beforeAutospacing="0" w:after="0" w:afterAutospacing="0"/>
        <w:rPr>
          <w:rFonts w:ascii="Garamond" w:hAnsi="Garamond" w:cs="Segoe UI"/>
        </w:rPr>
      </w:pPr>
    </w:p>
    <w:p w14:paraId="1616E6B8" w14:textId="77777777" w:rsidR="008D11C9" w:rsidRDefault="008D11C9" w:rsidP="009B247C">
      <w:pPr>
        <w:pStyle w:val="NormalWeb"/>
        <w:spacing w:before="0" w:beforeAutospacing="0" w:after="0" w:afterAutospacing="0"/>
        <w:rPr>
          <w:rFonts w:ascii="Garamond" w:hAnsi="Garamond" w:cs="Segoe UI"/>
        </w:rPr>
      </w:pPr>
    </w:p>
    <w:p w14:paraId="4BA80DD1" w14:textId="77777777" w:rsidR="008D11C9" w:rsidRDefault="008D11C9" w:rsidP="009B247C">
      <w:pPr>
        <w:pStyle w:val="NormalWeb"/>
        <w:spacing w:before="0" w:beforeAutospacing="0" w:after="0" w:afterAutospacing="0"/>
        <w:rPr>
          <w:rFonts w:ascii="Garamond" w:hAnsi="Garamond" w:cs="Segoe UI"/>
        </w:rPr>
      </w:pPr>
    </w:p>
    <w:p w14:paraId="33A1AAB2" w14:textId="77777777" w:rsidR="008D11C9" w:rsidRDefault="008D11C9" w:rsidP="009B247C">
      <w:pPr>
        <w:pStyle w:val="NormalWeb"/>
        <w:spacing w:before="0" w:beforeAutospacing="0" w:after="0" w:afterAutospacing="0"/>
        <w:rPr>
          <w:rFonts w:ascii="Garamond" w:hAnsi="Garamond" w:cs="Segoe UI"/>
        </w:rPr>
      </w:pPr>
    </w:p>
    <w:p w14:paraId="0FCABA4F" w14:textId="77777777" w:rsidR="008D11C9" w:rsidRDefault="008D11C9" w:rsidP="009B247C">
      <w:pPr>
        <w:pStyle w:val="NormalWeb"/>
        <w:spacing w:before="0" w:beforeAutospacing="0" w:after="0" w:afterAutospacing="0"/>
        <w:rPr>
          <w:rFonts w:ascii="Garamond" w:hAnsi="Garamond" w:cs="Segoe UI"/>
        </w:rPr>
      </w:pPr>
    </w:p>
    <w:p w14:paraId="6D9BEBAA" w14:textId="77777777" w:rsidR="008D11C9" w:rsidRDefault="008D11C9" w:rsidP="009B247C">
      <w:pPr>
        <w:pStyle w:val="NormalWeb"/>
        <w:spacing w:before="0" w:beforeAutospacing="0" w:after="0" w:afterAutospacing="0"/>
        <w:rPr>
          <w:rFonts w:ascii="Garamond" w:hAnsi="Garamond" w:cs="Segoe UI"/>
        </w:rPr>
      </w:pPr>
    </w:p>
    <w:p w14:paraId="2EFAE7E4" w14:textId="77777777" w:rsidR="008D11C9" w:rsidRDefault="008D11C9" w:rsidP="009B247C">
      <w:pPr>
        <w:pStyle w:val="NormalWeb"/>
        <w:spacing w:before="0" w:beforeAutospacing="0" w:after="0" w:afterAutospacing="0"/>
        <w:rPr>
          <w:rFonts w:ascii="Garamond" w:hAnsi="Garamond" w:cs="Segoe UI"/>
        </w:rPr>
      </w:pPr>
    </w:p>
    <w:p w14:paraId="6D4C3114" w14:textId="77777777" w:rsidR="008D11C9" w:rsidRDefault="008D11C9" w:rsidP="009B247C">
      <w:pPr>
        <w:pStyle w:val="NormalWeb"/>
        <w:spacing w:before="0" w:beforeAutospacing="0" w:after="0" w:afterAutospacing="0"/>
        <w:rPr>
          <w:rFonts w:ascii="Garamond" w:hAnsi="Garamond" w:cs="Segoe UI"/>
        </w:rPr>
      </w:pPr>
    </w:p>
    <w:p w14:paraId="6B24BEAD" w14:textId="77777777" w:rsidR="008D11C9" w:rsidRDefault="008D11C9" w:rsidP="009B247C">
      <w:pPr>
        <w:pStyle w:val="NormalWeb"/>
        <w:spacing w:before="0" w:beforeAutospacing="0" w:after="0" w:afterAutospacing="0"/>
        <w:rPr>
          <w:rFonts w:ascii="Garamond" w:hAnsi="Garamond" w:cs="Segoe UI"/>
        </w:rPr>
      </w:pPr>
    </w:p>
    <w:p w14:paraId="3DC89634" w14:textId="77777777" w:rsidR="008D11C9" w:rsidRDefault="008D11C9" w:rsidP="009B247C">
      <w:pPr>
        <w:pStyle w:val="NormalWeb"/>
        <w:spacing w:before="0" w:beforeAutospacing="0" w:after="0" w:afterAutospacing="0"/>
        <w:rPr>
          <w:rFonts w:ascii="Garamond" w:hAnsi="Garamond" w:cs="Segoe UI"/>
        </w:rPr>
      </w:pPr>
    </w:p>
    <w:p w14:paraId="02A14F9D" w14:textId="77777777" w:rsidR="008D11C9" w:rsidRDefault="008D11C9" w:rsidP="009B247C">
      <w:pPr>
        <w:pStyle w:val="NormalWeb"/>
        <w:spacing w:before="0" w:beforeAutospacing="0" w:after="0" w:afterAutospacing="0"/>
        <w:rPr>
          <w:rFonts w:ascii="Garamond" w:hAnsi="Garamond" w:cs="Segoe UI"/>
        </w:rPr>
      </w:pPr>
    </w:p>
    <w:p w14:paraId="705B5236" w14:textId="77777777" w:rsidR="008D11C9" w:rsidRDefault="008D11C9" w:rsidP="009B247C">
      <w:pPr>
        <w:pStyle w:val="NormalWeb"/>
        <w:spacing w:before="0" w:beforeAutospacing="0" w:after="0" w:afterAutospacing="0"/>
        <w:rPr>
          <w:rFonts w:ascii="Garamond" w:hAnsi="Garamond" w:cs="Segoe UI"/>
        </w:rPr>
      </w:pPr>
    </w:p>
    <w:p w14:paraId="61C80C95" w14:textId="77777777" w:rsidR="008D11C9" w:rsidRPr="00A57E53" w:rsidRDefault="008D11C9" w:rsidP="009B247C">
      <w:pPr>
        <w:pStyle w:val="NormalWeb"/>
        <w:spacing w:before="0" w:beforeAutospacing="0" w:after="0" w:afterAutospacing="0"/>
        <w:rPr>
          <w:rFonts w:ascii="Garamond" w:hAnsi="Garamond" w:cs="Segoe UI"/>
        </w:rPr>
      </w:pPr>
    </w:p>
    <w:p w14:paraId="5218C978" w14:textId="77777777" w:rsidR="008D11C9" w:rsidRDefault="005A3444" w:rsidP="008D11C9">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57E53">
        <w:rPr>
          <w:rStyle w:val="text"/>
          <w:rFonts w:ascii="Gill Sans" w:hAnsi="Gill Sans" w:cs="Gill Sans"/>
          <w:b/>
          <w:bCs/>
        </w:rPr>
        <w:t xml:space="preserve">Commentary from </w:t>
      </w:r>
      <w:proofErr w:type="spellStart"/>
      <w:r w:rsidR="008D11C9">
        <w:rPr>
          <w:rFonts w:ascii="Gill Sans" w:hAnsi="Gill Sans" w:cs="Gill Sans"/>
          <w:b/>
          <w:bCs/>
        </w:rPr>
        <w:t>Wadie</w:t>
      </w:r>
      <w:proofErr w:type="spellEnd"/>
      <w:r w:rsidR="008D11C9">
        <w:rPr>
          <w:rFonts w:ascii="Gill Sans" w:hAnsi="Gill Sans" w:cs="Gill Sans"/>
          <w:b/>
          <w:bCs/>
        </w:rPr>
        <w:t xml:space="preserve"> Far</w:t>
      </w:r>
    </w:p>
    <w:p w14:paraId="45C32BB2" w14:textId="214E40CD" w:rsidR="00A57E53" w:rsidRPr="008D11C9" w:rsidRDefault="008D11C9" w:rsidP="008D11C9">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8D11C9">
        <w:rPr>
          <w:rFonts w:ascii="Gill Sans" w:hAnsi="Gill Sans" w:cs="Gill Sans"/>
        </w:rPr>
        <w:t xml:space="preserve">While for some, God is far and distant, that should not be the case for us Christians. We believe that God came down to earth to be with us, to guide, to teach, to heal, and to give us salvation. In this belief, we should find great strength, for our God is not a distant, far away God, who does not understand our problems and challenges. Rather, God is the one who humbled himself and took on flesh for us. We believe in a God who wants to dwell in our hearts and wants to be close to us. Jesus paid our debt on the wood of the cross, and gave us life; in return, we are asked to believe in him, and that faith, if it is a living faith, should lead us to care for others as he has cared for us. We are to walk humbly with people, teaching and guiding them, listening to them, proclaiming the gift of salvation to them, and reminding them that our Lord and Savior knows what they are going through. He is not far from their </w:t>
      </w:r>
      <w:proofErr w:type="gramStart"/>
      <w:r w:rsidRPr="008D11C9">
        <w:rPr>
          <w:rFonts w:ascii="Gill Sans" w:hAnsi="Gill Sans" w:cs="Gill Sans"/>
        </w:rPr>
        <w:t>suffering</w:t>
      </w:r>
      <w:proofErr w:type="gramEnd"/>
      <w:r w:rsidRPr="008D11C9">
        <w:rPr>
          <w:rFonts w:ascii="Gill Sans" w:hAnsi="Gill Sans" w:cs="Gill Sans"/>
        </w:rPr>
        <w:t xml:space="preserve"> and he has given them life.</w:t>
      </w:r>
    </w:p>
    <w:p w14:paraId="5F1BB22E" w14:textId="77777777" w:rsidR="00A57E53" w:rsidRDefault="00A57E53" w:rsidP="009B247C">
      <w:pPr>
        <w:pStyle w:val="NormalWeb"/>
        <w:shd w:val="clear" w:color="auto" w:fill="FFFFFF"/>
        <w:spacing w:before="0" w:beforeAutospacing="0" w:after="0" w:afterAutospacing="0"/>
        <w:rPr>
          <w:rStyle w:val="text"/>
          <w:rFonts w:ascii="Gill Sans" w:hAnsi="Gill Sans" w:cs="Gill Sans"/>
          <w:b/>
          <w:bCs/>
        </w:rPr>
      </w:pPr>
    </w:p>
    <w:p w14:paraId="480EE689" w14:textId="751C70AE" w:rsidR="00926C5E" w:rsidRPr="00A57E53" w:rsidRDefault="00130644" w:rsidP="009B247C">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5F7F7DB2" w14:textId="77777777" w:rsidR="003F3E67" w:rsidRPr="003F3E67" w:rsidRDefault="003F3E67" w:rsidP="003F3E67">
      <w:pPr>
        <w:rPr>
          <w:rFonts w:ascii="Garamond" w:hAnsi="Garamond"/>
        </w:rPr>
      </w:pPr>
      <w:r w:rsidRPr="003F3E67">
        <w:rPr>
          <w:rFonts w:ascii="Garamond" w:hAnsi="Garamond"/>
        </w:rPr>
        <w:t xml:space="preserve">Have you opened your heart for Jesus to dwell in it? </w:t>
      </w:r>
    </w:p>
    <w:p w14:paraId="7E76B487" w14:textId="77777777" w:rsidR="003F3E67" w:rsidRDefault="003F3E67" w:rsidP="003F3E67">
      <w:pPr>
        <w:rPr>
          <w:rFonts w:ascii="Garamond" w:hAnsi="Garamond"/>
        </w:rPr>
      </w:pPr>
    </w:p>
    <w:p w14:paraId="1DD71316" w14:textId="77777777" w:rsidR="003F3E67" w:rsidRDefault="003F3E67" w:rsidP="003F3E67">
      <w:pPr>
        <w:rPr>
          <w:rFonts w:ascii="Garamond" w:hAnsi="Garamond"/>
        </w:rPr>
      </w:pPr>
    </w:p>
    <w:p w14:paraId="35A464A2" w14:textId="77777777" w:rsidR="003F3E67" w:rsidRDefault="003F3E67" w:rsidP="003F3E67">
      <w:pPr>
        <w:rPr>
          <w:rFonts w:ascii="Garamond" w:hAnsi="Garamond"/>
        </w:rPr>
      </w:pPr>
    </w:p>
    <w:p w14:paraId="13614F6E" w14:textId="77777777" w:rsidR="003F3E67" w:rsidRDefault="003F3E67" w:rsidP="003F3E67">
      <w:pPr>
        <w:rPr>
          <w:rFonts w:ascii="Garamond" w:hAnsi="Garamond"/>
        </w:rPr>
      </w:pPr>
    </w:p>
    <w:p w14:paraId="4CB30E99" w14:textId="77777777" w:rsidR="003F3E67" w:rsidRDefault="003F3E67" w:rsidP="003F3E67">
      <w:pPr>
        <w:rPr>
          <w:rFonts w:ascii="Garamond" w:hAnsi="Garamond"/>
        </w:rPr>
      </w:pPr>
    </w:p>
    <w:p w14:paraId="2064A2FF" w14:textId="77777777" w:rsidR="003F3E67" w:rsidRDefault="003F3E67" w:rsidP="003F3E67">
      <w:pPr>
        <w:rPr>
          <w:rFonts w:ascii="Garamond" w:hAnsi="Garamond"/>
        </w:rPr>
      </w:pPr>
    </w:p>
    <w:p w14:paraId="28AC2760" w14:textId="77777777" w:rsidR="003F3E67" w:rsidRDefault="003F3E67" w:rsidP="003F3E67">
      <w:pPr>
        <w:rPr>
          <w:rFonts w:ascii="Garamond" w:hAnsi="Garamond"/>
        </w:rPr>
      </w:pPr>
    </w:p>
    <w:p w14:paraId="3905F5DF" w14:textId="4FCDE3E2" w:rsidR="003F3E67" w:rsidRPr="003F3E67" w:rsidRDefault="003F3E67" w:rsidP="003F3E67">
      <w:pPr>
        <w:rPr>
          <w:rFonts w:ascii="Garamond" w:hAnsi="Garamond"/>
        </w:rPr>
      </w:pPr>
      <w:r w:rsidRPr="003F3E67">
        <w:rPr>
          <w:rFonts w:ascii="Garamond" w:hAnsi="Garamond"/>
        </w:rPr>
        <w:t>Do you trust Jesus with your sufferings and challenges, or are you still trying to take care of them by yourself?</w:t>
      </w:r>
    </w:p>
    <w:p w14:paraId="4E065996" w14:textId="77777777" w:rsidR="003F3E67" w:rsidRDefault="003F3E67" w:rsidP="003F3E67">
      <w:pPr>
        <w:rPr>
          <w:rFonts w:ascii="Garamond" w:hAnsi="Garamond"/>
        </w:rPr>
      </w:pPr>
    </w:p>
    <w:p w14:paraId="0FF82977" w14:textId="77777777" w:rsidR="003F3E67" w:rsidRDefault="003F3E67" w:rsidP="003F3E67">
      <w:pPr>
        <w:rPr>
          <w:rFonts w:ascii="Garamond" w:hAnsi="Garamond"/>
        </w:rPr>
      </w:pPr>
    </w:p>
    <w:p w14:paraId="580D6213" w14:textId="77777777" w:rsidR="003F3E67" w:rsidRDefault="003F3E67" w:rsidP="003F3E67">
      <w:pPr>
        <w:rPr>
          <w:rFonts w:ascii="Garamond" w:hAnsi="Garamond"/>
        </w:rPr>
      </w:pPr>
    </w:p>
    <w:p w14:paraId="68DC8765" w14:textId="77777777" w:rsidR="003F3E67" w:rsidRDefault="003F3E67" w:rsidP="003F3E67">
      <w:pPr>
        <w:rPr>
          <w:rFonts w:ascii="Garamond" w:hAnsi="Garamond"/>
        </w:rPr>
      </w:pPr>
    </w:p>
    <w:p w14:paraId="7F38FC61" w14:textId="77777777" w:rsidR="003F3E67" w:rsidRDefault="003F3E67" w:rsidP="003F3E67">
      <w:pPr>
        <w:rPr>
          <w:rFonts w:ascii="Garamond" w:hAnsi="Garamond"/>
        </w:rPr>
      </w:pPr>
    </w:p>
    <w:p w14:paraId="00E5C857" w14:textId="77777777" w:rsidR="003F3E67" w:rsidRDefault="003F3E67" w:rsidP="003F3E67">
      <w:pPr>
        <w:rPr>
          <w:rFonts w:ascii="Garamond" w:hAnsi="Garamond"/>
        </w:rPr>
      </w:pPr>
    </w:p>
    <w:p w14:paraId="5794FC46" w14:textId="77777777" w:rsidR="003F3E67" w:rsidRDefault="003F3E67" w:rsidP="003F3E67">
      <w:pPr>
        <w:rPr>
          <w:rFonts w:ascii="Garamond" w:hAnsi="Garamond"/>
        </w:rPr>
      </w:pPr>
    </w:p>
    <w:p w14:paraId="34B64E8B" w14:textId="0A436C0E" w:rsidR="003F3E67" w:rsidRPr="003F3E67" w:rsidRDefault="003F3E67" w:rsidP="003F3E67">
      <w:pPr>
        <w:rPr>
          <w:rFonts w:ascii="Garamond" w:hAnsi="Garamond"/>
        </w:rPr>
      </w:pPr>
      <w:r w:rsidRPr="003F3E67">
        <w:rPr>
          <w:rFonts w:ascii="Garamond" w:hAnsi="Garamond"/>
        </w:rPr>
        <w:t>Do you lead others to Christ, so that they can find their comfort in him?</w:t>
      </w:r>
    </w:p>
    <w:p w14:paraId="2E81A500" w14:textId="30C03E88" w:rsidR="00AF172D" w:rsidRPr="00A57E53" w:rsidRDefault="00AF172D" w:rsidP="009B247C">
      <w:pPr>
        <w:rPr>
          <w:rStyle w:val="chapternum"/>
          <w:rFonts w:ascii="Garamond" w:hAnsi="Garamond" w:cstheme="majorBidi"/>
          <w:highlight w:val="white"/>
        </w:rPr>
      </w:pPr>
      <w:r w:rsidRPr="00A57E53">
        <w:rPr>
          <w:rStyle w:val="chapternum"/>
          <w:rFonts w:ascii="Garamond" w:hAnsi="Garamond" w:cs="Segoe UI"/>
          <w:b/>
          <w:bCs/>
        </w:rPr>
        <w:br w:type="page"/>
      </w:r>
    </w:p>
    <w:p w14:paraId="561166D6" w14:textId="08F837AB" w:rsidR="008D11C9" w:rsidRDefault="008D11C9" w:rsidP="008D11C9">
      <w:pPr>
        <w:rPr>
          <w:rFonts w:ascii="Garamond" w:hAnsi="Garamond" w:cs="Segoe UI"/>
          <w:bCs/>
        </w:rPr>
      </w:pPr>
      <w:r w:rsidRPr="008D11C9">
        <w:rPr>
          <w:rFonts w:ascii="Garamond" w:hAnsi="Garamond"/>
          <w:b/>
          <w:bCs/>
          <w:sz w:val="28"/>
          <w:szCs w:val="28"/>
        </w:rPr>
        <w:lastRenderedPageBreak/>
        <w:t>Luke 2:22-40</w:t>
      </w:r>
      <w:r w:rsidR="00991CC7" w:rsidRPr="008D11C9">
        <w:rPr>
          <w:rFonts w:ascii="Garamond" w:hAnsi="Garamond" w:cs="Segoe UI"/>
          <w:b/>
          <w:bCs/>
          <w:sz w:val="28"/>
          <w:szCs w:val="28"/>
          <w:lang w:val="en"/>
        </w:rPr>
        <w:br/>
      </w:r>
      <w:r w:rsidRPr="008D11C9">
        <w:rPr>
          <w:rFonts w:ascii="Garamond" w:hAnsi="Garamond" w:cs="Segoe UI"/>
          <w:bCs/>
          <w:vertAlign w:val="superscript"/>
        </w:rPr>
        <w:t>22 </w:t>
      </w:r>
      <w:r w:rsidRPr="008D11C9">
        <w:rPr>
          <w:rFonts w:ascii="Garamond" w:hAnsi="Garamond" w:cs="Segoe UI"/>
          <w:bCs/>
        </w:rPr>
        <w:t>When the time came for their purification according to the law of Moses, they brought him up to Jerusalem</w:t>
      </w:r>
      <w:r>
        <w:rPr>
          <w:rFonts w:ascii="Garamond" w:hAnsi="Garamond" w:cs="Segoe UI"/>
          <w:bCs/>
        </w:rPr>
        <w:t xml:space="preserve"> </w:t>
      </w:r>
      <w:r w:rsidRPr="008D11C9">
        <w:rPr>
          <w:rFonts w:ascii="Garamond" w:hAnsi="Garamond" w:cs="Segoe UI"/>
          <w:bCs/>
        </w:rPr>
        <w:t>to present him to the Lord </w:t>
      </w:r>
      <w:r w:rsidRPr="008D11C9">
        <w:rPr>
          <w:rFonts w:ascii="Garamond" w:hAnsi="Garamond" w:cs="Segoe UI"/>
          <w:bCs/>
          <w:vertAlign w:val="superscript"/>
        </w:rPr>
        <w:t>23 </w:t>
      </w:r>
      <w:r w:rsidRPr="008D11C9">
        <w:rPr>
          <w:rFonts w:ascii="Garamond" w:hAnsi="Garamond" w:cs="Segoe UI"/>
          <w:bCs/>
        </w:rPr>
        <w:t>(as it is written in the law of the Lord, “Every firstborn male shall be designated as holy to the Lord”), </w:t>
      </w:r>
      <w:r w:rsidRPr="008D11C9">
        <w:rPr>
          <w:rFonts w:ascii="Garamond" w:hAnsi="Garamond" w:cs="Segoe UI"/>
          <w:bCs/>
          <w:vertAlign w:val="superscript"/>
        </w:rPr>
        <w:t>24 </w:t>
      </w:r>
      <w:r w:rsidRPr="008D11C9">
        <w:rPr>
          <w:rFonts w:ascii="Garamond" w:hAnsi="Garamond" w:cs="Segoe UI"/>
          <w:bCs/>
        </w:rPr>
        <w:t>and they offered a sacrifice according to what is stated in the law of the Lord, “a pair of turtledoves or two young pigeons.”</w:t>
      </w:r>
    </w:p>
    <w:p w14:paraId="4826F021" w14:textId="77777777" w:rsidR="008D11C9" w:rsidRPr="008D11C9" w:rsidRDefault="008D11C9" w:rsidP="008D11C9">
      <w:pPr>
        <w:rPr>
          <w:rFonts w:ascii="Garamond" w:hAnsi="Garamond" w:cs="Segoe UI"/>
          <w:bCs/>
        </w:rPr>
      </w:pPr>
    </w:p>
    <w:p w14:paraId="74A3112E" w14:textId="77777777" w:rsidR="008D11C9" w:rsidRDefault="008D11C9" w:rsidP="008D11C9">
      <w:pPr>
        <w:rPr>
          <w:rFonts w:ascii="Garamond" w:hAnsi="Garamond" w:cs="Segoe UI"/>
          <w:bCs/>
        </w:rPr>
      </w:pPr>
      <w:r w:rsidRPr="008D11C9">
        <w:rPr>
          <w:rFonts w:ascii="Garamond" w:hAnsi="Garamond" w:cs="Segoe UI"/>
          <w:b/>
          <w:bCs/>
          <w:vertAlign w:val="superscript"/>
        </w:rPr>
        <w:t>25 </w:t>
      </w:r>
      <w:r w:rsidRPr="008D11C9">
        <w:rPr>
          <w:rFonts w:ascii="Garamond" w:hAnsi="Garamond" w:cs="Segoe UI"/>
          <w:bCs/>
        </w:rPr>
        <w:t>Now there was a man in Jerusalem whose name was Simeon; this man was righteous and devout, looking forward to the consolation of Israel, and the Holy Spirit rested on him. </w:t>
      </w:r>
      <w:r w:rsidRPr="008D11C9">
        <w:rPr>
          <w:rFonts w:ascii="Garamond" w:hAnsi="Garamond" w:cs="Segoe UI"/>
          <w:b/>
          <w:bCs/>
          <w:vertAlign w:val="superscript"/>
        </w:rPr>
        <w:t>26 </w:t>
      </w:r>
      <w:r w:rsidRPr="008D11C9">
        <w:rPr>
          <w:rFonts w:ascii="Garamond" w:hAnsi="Garamond" w:cs="Segoe UI"/>
          <w:bCs/>
        </w:rPr>
        <w:t>It had been revealed to him by the Holy Spirit that he would not see death before he had seen the Lord’s Messiah. </w:t>
      </w:r>
      <w:r w:rsidRPr="008D11C9">
        <w:rPr>
          <w:rFonts w:ascii="Garamond" w:hAnsi="Garamond" w:cs="Segoe UI"/>
          <w:b/>
          <w:bCs/>
          <w:vertAlign w:val="superscript"/>
        </w:rPr>
        <w:t>27 </w:t>
      </w:r>
      <w:r w:rsidRPr="008D11C9">
        <w:rPr>
          <w:rFonts w:ascii="Garamond" w:hAnsi="Garamond" w:cs="Segoe UI"/>
          <w:bCs/>
        </w:rPr>
        <w:t>Guided by the Spirit, Simeon came into the temple, and when the parents brought in the child Jesus to do for him what was customary under the law, </w:t>
      </w:r>
      <w:r w:rsidRPr="008D11C9">
        <w:rPr>
          <w:rFonts w:ascii="Garamond" w:hAnsi="Garamond" w:cs="Segoe UI"/>
          <w:b/>
          <w:bCs/>
          <w:vertAlign w:val="superscript"/>
        </w:rPr>
        <w:t>28 </w:t>
      </w:r>
      <w:r w:rsidRPr="008D11C9">
        <w:rPr>
          <w:rFonts w:ascii="Garamond" w:hAnsi="Garamond" w:cs="Segoe UI"/>
          <w:bCs/>
        </w:rPr>
        <w:t>Simeon took him in his arms and praised God, saying,</w:t>
      </w:r>
    </w:p>
    <w:p w14:paraId="399C8D0B" w14:textId="77777777" w:rsidR="008D11C9" w:rsidRPr="008D11C9" w:rsidRDefault="008D11C9" w:rsidP="008D11C9">
      <w:pPr>
        <w:rPr>
          <w:rFonts w:ascii="Garamond" w:hAnsi="Garamond" w:cs="Segoe UI"/>
          <w:bCs/>
        </w:rPr>
      </w:pPr>
    </w:p>
    <w:p w14:paraId="2ED71211" w14:textId="77777777" w:rsidR="008D11C9" w:rsidRDefault="008D11C9" w:rsidP="008D11C9">
      <w:pPr>
        <w:rPr>
          <w:rFonts w:ascii="Garamond" w:hAnsi="Garamond" w:cs="Segoe UI"/>
          <w:bCs/>
        </w:rPr>
      </w:pPr>
      <w:r w:rsidRPr="008D11C9">
        <w:rPr>
          <w:rFonts w:ascii="Garamond" w:hAnsi="Garamond" w:cs="Segoe UI"/>
          <w:b/>
          <w:bCs/>
          <w:vertAlign w:val="superscript"/>
        </w:rPr>
        <w:t>29 </w:t>
      </w:r>
      <w:r w:rsidRPr="008D11C9">
        <w:rPr>
          <w:rFonts w:ascii="Garamond" w:hAnsi="Garamond" w:cs="Segoe UI"/>
          <w:bCs/>
        </w:rPr>
        <w:t>“Master, now you are dismissing your servant in peace,</w:t>
      </w:r>
      <w:r w:rsidRPr="008D11C9">
        <w:rPr>
          <w:rFonts w:ascii="Garamond" w:hAnsi="Garamond" w:cs="Segoe UI"/>
          <w:bCs/>
        </w:rPr>
        <w:br/>
        <w:t>    according to your word,</w:t>
      </w:r>
      <w:r w:rsidRPr="008D11C9">
        <w:rPr>
          <w:rFonts w:ascii="Garamond" w:hAnsi="Garamond" w:cs="Segoe UI"/>
          <w:bCs/>
        </w:rPr>
        <w:br/>
      </w:r>
      <w:r w:rsidRPr="008D11C9">
        <w:rPr>
          <w:rFonts w:ascii="Garamond" w:hAnsi="Garamond" w:cs="Segoe UI"/>
          <w:b/>
          <w:bCs/>
          <w:vertAlign w:val="superscript"/>
        </w:rPr>
        <w:t>30 </w:t>
      </w:r>
      <w:r w:rsidRPr="008D11C9">
        <w:rPr>
          <w:rFonts w:ascii="Garamond" w:hAnsi="Garamond" w:cs="Segoe UI"/>
          <w:bCs/>
        </w:rPr>
        <w:t>for my eyes have seen your salvation,</w:t>
      </w:r>
      <w:r w:rsidRPr="008D11C9">
        <w:rPr>
          <w:rFonts w:ascii="Garamond" w:hAnsi="Garamond" w:cs="Segoe UI"/>
          <w:bCs/>
        </w:rPr>
        <w:br/>
      </w:r>
      <w:r w:rsidRPr="008D11C9">
        <w:rPr>
          <w:rFonts w:ascii="Garamond" w:hAnsi="Garamond" w:cs="Segoe UI"/>
          <w:b/>
          <w:bCs/>
          <w:vertAlign w:val="superscript"/>
        </w:rPr>
        <w:t>31 </w:t>
      </w:r>
      <w:r w:rsidRPr="008D11C9">
        <w:rPr>
          <w:rFonts w:ascii="Garamond" w:hAnsi="Garamond" w:cs="Segoe UI"/>
          <w:bCs/>
        </w:rPr>
        <w:t>    which you have prepared in the presence of all peoples,</w:t>
      </w:r>
      <w:r w:rsidRPr="008D11C9">
        <w:rPr>
          <w:rFonts w:ascii="Garamond" w:hAnsi="Garamond" w:cs="Segoe UI"/>
          <w:bCs/>
        </w:rPr>
        <w:br/>
      </w:r>
      <w:r w:rsidRPr="008D11C9">
        <w:rPr>
          <w:rFonts w:ascii="Garamond" w:hAnsi="Garamond" w:cs="Segoe UI"/>
          <w:b/>
          <w:bCs/>
          <w:vertAlign w:val="superscript"/>
        </w:rPr>
        <w:t>32 </w:t>
      </w:r>
      <w:r w:rsidRPr="008D11C9">
        <w:rPr>
          <w:rFonts w:ascii="Garamond" w:hAnsi="Garamond" w:cs="Segoe UI"/>
          <w:bCs/>
        </w:rPr>
        <w:t>a light for revelation to the gentiles</w:t>
      </w:r>
      <w:r w:rsidRPr="008D11C9">
        <w:rPr>
          <w:rFonts w:ascii="Garamond" w:hAnsi="Garamond" w:cs="Segoe UI"/>
          <w:bCs/>
        </w:rPr>
        <w:br/>
        <w:t>    and for glory to your people Israel.”</w:t>
      </w:r>
    </w:p>
    <w:p w14:paraId="19E71490" w14:textId="77777777" w:rsidR="008D11C9" w:rsidRPr="008D11C9" w:rsidRDefault="008D11C9" w:rsidP="008D11C9">
      <w:pPr>
        <w:rPr>
          <w:rFonts w:ascii="Garamond" w:hAnsi="Garamond" w:cs="Segoe UI"/>
          <w:bCs/>
        </w:rPr>
      </w:pPr>
    </w:p>
    <w:p w14:paraId="0BDCCF80" w14:textId="77777777" w:rsidR="008D11C9" w:rsidRDefault="008D11C9" w:rsidP="008D11C9">
      <w:pPr>
        <w:rPr>
          <w:rFonts w:ascii="Garamond" w:hAnsi="Garamond" w:cs="Segoe UI"/>
          <w:bCs/>
        </w:rPr>
      </w:pPr>
      <w:r w:rsidRPr="008D11C9">
        <w:rPr>
          <w:rFonts w:ascii="Garamond" w:hAnsi="Garamond" w:cs="Segoe UI"/>
          <w:b/>
          <w:bCs/>
          <w:vertAlign w:val="superscript"/>
        </w:rPr>
        <w:t>33 </w:t>
      </w:r>
      <w:r w:rsidRPr="008D11C9">
        <w:rPr>
          <w:rFonts w:ascii="Garamond" w:hAnsi="Garamond" w:cs="Segoe UI"/>
          <w:bCs/>
        </w:rPr>
        <w:t>And the child’s father and mother were amazed at what was being said about him. </w:t>
      </w:r>
      <w:r w:rsidRPr="008D11C9">
        <w:rPr>
          <w:rFonts w:ascii="Garamond" w:hAnsi="Garamond" w:cs="Segoe UI"/>
          <w:b/>
          <w:bCs/>
          <w:vertAlign w:val="superscript"/>
        </w:rPr>
        <w:t>34 </w:t>
      </w:r>
      <w:r w:rsidRPr="008D11C9">
        <w:rPr>
          <w:rFonts w:ascii="Garamond" w:hAnsi="Garamond" w:cs="Segoe UI"/>
          <w:bCs/>
        </w:rPr>
        <w:t>Then Simeon blessed them and said to his mother Mary, “This child is destined for the falling and the rising of many in Israel and to be a sign that will be opposed </w:t>
      </w:r>
      <w:r w:rsidRPr="008D11C9">
        <w:rPr>
          <w:rFonts w:ascii="Garamond" w:hAnsi="Garamond" w:cs="Segoe UI"/>
          <w:b/>
          <w:bCs/>
          <w:vertAlign w:val="superscript"/>
        </w:rPr>
        <w:t>35 </w:t>
      </w:r>
      <w:r w:rsidRPr="008D11C9">
        <w:rPr>
          <w:rFonts w:ascii="Garamond" w:hAnsi="Garamond" w:cs="Segoe UI"/>
          <w:bCs/>
        </w:rPr>
        <w:t>so that the inner thoughts of many will be revealed—and a sword will pierce your own soul, too.”</w:t>
      </w:r>
    </w:p>
    <w:p w14:paraId="6B0DA286" w14:textId="77777777" w:rsidR="008D11C9" w:rsidRPr="008D11C9" w:rsidRDefault="008D11C9" w:rsidP="008D11C9">
      <w:pPr>
        <w:rPr>
          <w:rFonts w:ascii="Garamond" w:hAnsi="Garamond" w:cs="Segoe UI"/>
          <w:bCs/>
        </w:rPr>
      </w:pPr>
    </w:p>
    <w:p w14:paraId="31111341" w14:textId="77777777" w:rsidR="008D11C9" w:rsidRDefault="008D11C9" w:rsidP="008D11C9">
      <w:pPr>
        <w:rPr>
          <w:rFonts w:ascii="Garamond" w:hAnsi="Garamond" w:cs="Segoe UI"/>
          <w:bCs/>
        </w:rPr>
      </w:pPr>
      <w:r w:rsidRPr="008D11C9">
        <w:rPr>
          <w:rFonts w:ascii="Garamond" w:hAnsi="Garamond" w:cs="Segoe UI"/>
          <w:b/>
          <w:bCs/>
          <w:vertAlign w:val="superscript"/>
        </w:rPr>
        <w:t>36 </w:t>
      </w:r>
      <w:r w:rsidRPr="008D11C9">
        <w:rPr>
          <w:rFonts w:ascii="Garamond" w:hAnsi="Garamond" w:cs="Segoe UI"/>
          <w:bCs/>
        </w:rPr>
        <w:t>There was also a prophet, Anna the daughter of Phanuel, of the tribe of Asher. She was of a great age, having lived with her husband seven years after her marriage, </w:t>
      </w:r>
      <w:r w:rsidRPr="008D11C9">
        <w:rPr>
          <w:rFonts w:ascii="Garamond" w:hAnsi="Garamond" w:cs="Segoe UI"/>
          <w:b/>
          <w:bCs/>
          <w:vertAlign w:val="superscript"/>
        </w:rPr>
        <w:t>37 </w:t>
      </w:r>
      <w:r w:rsidRPr="008D11C9">
        <w:rPr>
          <w:rFonts w:ascii="Garamond" w:hAnsi="Garamond" w:cs="Segoe UI"/>
          <w:bCs/>
        </w:rPr>
        <w:t>then as a widow to the age of eighty-four. She never left the temple but worshiped there with fasting and prayer night and day. </w:t>
      </w:r>
      <w:r w:rsidRPr="008D11C9">
        <w:rPr>
          <w:rFonts w:ascii="Garamond" w:hAnsi="Garamond" w:cs="Segoe UI"/>
          <w:b/>
          <w:bCs/>
          <w:vertAlign w:val="superscript"/>
        </w:rPr>
        <w:t>38 </w:t>
      </w:r>
      <w:r w:rsidRPr="008D11C9">
        <w:rPr>
          <w:rFonts w:ascii="Garamond" w:hAnsi="Garamond" w:cs="Segoe UI"/>
          <w:bCs/>
        </w:rPr>
        <w:t>At that moment she came and began to praise God and to speak about the child to all who were looking for the redemption of Jerusalem.</w:t>
      </w:r>
    </w:p>
    <w:p w14:paraId="2B58104B" w14:textId="77777777" w:rsidR="008D11C9" w:rsidRPr="008D11C9" w:rsidRDefault="008D11C9" w:rsidP="008D11C9">
      <w:pPr>
        <w:rPr>
          <w:rFonts w:ascii="Garamond" w:hAnsi="Garamond" w:cs="Segoe UI"/>
          <w:bCs/>
        </w:rPr>
      </w:pPr>
    </w:p>
    <w:p w14:paraId="771C6F77" w14:textId="77777777" w:rsidR="008D11C9" w:rsidRPr="008D11C9" w:rsidRDefault="008D11C9" w:rsidP="008D11C9">
      <w:pPr>
        <w:rPr>
          <w:rFonts w:ascii="Garamond" w:hAnsi="Garamond" w:cs="Segoe UI"/>
          <w:bCs/>
        </w:rPr>
      </w:pPr>
      <w:r w:rsidRPr="008D11C9">
        <w:rPr>
          <w:rFonts w:ascii="Garamond" w:hAnsi="Garamond" w:cs="Segoe UI"/>
          <w:b/>
          <w:bCs/>
          <w:vertAlign w:val="superscript"/>
        </w:rPr>
        <w:t>39 </w:t>
      </w:r>
      <w:r w:rsidRPr="008D11C9">
        <w:rPr>
          <w:rFonts w:ascii="Garamond" w:hAnsi="Garamond" w:cs="Segoe UI"/>
          <w:bCs/>
        </w:rPr>
        <w:t>When they had finished everything required by the law of the Lord, they returned to Galilee, to their own town of Nazareth. </w:t>
      </w:r>
      <w:r w:rsidRPr="008D11C9">
        <w:rPr>
          <w:rFonts w:ascii="Garamond" w:hAnsi="Garamond" w:cs="Segoe UI"/>
          <w:b/>
          <w:bCs/>
          <w:vertAlign w:val="superscript"/>
        </w:rPr>
        <w:t>40 </w:t>
      </w:r>
      <w:r w:rsidRPr="008D11C9">
        <w:rPr>
          <w:rFonts w:ascii="Garamond" w:hAnsi="Garamond" w:cs="Segoe UI"/>
          <w:bCs/>
        </w:rPr>
        <w:t>The child grew and became strong, filled with wisdom, and the favor of God was upon him.</w:t>
      </w:r>
    </w:p>
    <w:p w14:paraId="494BE7FE" w14:textId="18ED13AE" w:rsidR="00A57E53" w:rsidRPr="00A57E53" w:rsidRDefault="00A57E53" w:rsidP="008D11C9">
      <w:pPr>
        <w:rPr>
          <w:rStyle w:val="text"/>
          <w:rFonts w:ascii="Garamond" w:hAnsi="Garamond" w:cs="Segoe UI"/>
        </w:rPr>
      </w:pPr>
    </w:p>
    <w:p w14:paraId="3943F68E" w14:textId="77777777" w:rsidR="008D11C9" w:rsidRDefault="00E4222D" w:rsidP="008D11C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w:t>
      </w:r>
      <w:r w:rsidR="009B0303" w:rsidRPr="00A57E53">
        <w:rPr>
          <w:rFonts w:ascii="Gill Sans" w:hAnsi="Gill Sans" w:cs="Gill Sans"/>
          <w:b/>
          <w:bCs/>
        </w:rPr>
        <w:t xml:space="preserve">from </w:t>
      </w:r>
      <w:proofErr w:type="spellStart"/>
      <w:r w:rsidR="008D11C9">
        <w:rPr>
          <w:rFonts w:ascii="Gill Sans" w:hAnsi="Gill Sans" w:cs="Gill Sans"/>
          <w:b/>
          <w:bCs/>
        </w:rPr>
        <w:t>Wadie</w:t>
      </w:r>
      <w:proofErr w:type="spellEnd"/>
      <w:r w:rsidR="008D11C9">
        <w:rPr>
          <w:rFonts w:ascii="Gill Sans" w:hAnsi="Gill Sans" w:cs="Gill Sans"/>
          <w:b/>
          <w:bCs/>
        </w:rPr>
        <w:t xml:space="preserve"> Far</w:t>
      </w:r>
    </w:p>
    <w:p w14:paraId="233E4B44" w14:textId="3D4C757C" w:rsidR="008D11C9" w:rsidRPr="008D11C9" w:rsidRDefault="008D11C9" w:rsidP="008D11C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8D11C9">
        <w:rPr>
          <w:rFonts w:ascii="Gill Sans" w:hAnsi="Gill Sans" w:cs="Gill Sans"/>
        </w:rPr>
        <w:t>We have reflected on how we should wait for the promises of God, and how we need to be active while we wait and prepare ourselves to receive these promises. In this passage, we see how waiting, preparing ourselves, and trusting in the promises of our Lord will result in us seeing these promises fulfilled by God in God’s time. Simeon did not only wait faithfully but also his heart was also open to the guidance of the Holy Spirit. It was through following that guidance that he went to the Temple in time to see the child being presented by his parents. Seeing the child Jesus and recognizing who he was with the guidance of the Holy Spirit, Simeon realized how, through him, God’s promise would be fulfilled for all people. After that recognition, Simeon praised God for God’s faithfulness. We are also shown a second character, a faithful prophet, Anna, who was also waiting for the fulfillment of God’s promises. When she saw them fulfilled in the child Jesus, she could not contain her delight, proclaiming the Good News to all who would listen.</w:t>
      </w:r>
    </w:p>
    <w:p w14:paraId="2A5C5084" w14:textId="77777777" w:rsidR="00124BD8" w:rsidRPr="00A57E53" w:rsidRDefault="00124BD8" w:rsidP="009B247C">
      <w:pPr>
        <w:pStyle w:val="NormalWeb"/>
        <w:shd w:val="clear" w:color="auto" w:fill="FFFFFF"/>
        <w:spacing w:before="0" w:beforeAutospacing="0" w:after="0" w:afterAutospacing="0"/>
        <w:rPr>
          <w:rStyle w:val="text"/>
          <w:rFonts w:ascii="Gill Sans" w:hAnsi="Gill Sans" w:cs="Gill Sans"/>
          <w:b/>
          <w:bCs/>
        </w:rPr>
      </w:pPr>
    </w:p>
    <w:p w14:paraId="30501F30" w14:textId="7FDBB283" w:rsidR="00C52741" w:rsidRPr="00A57E53" w:rsidRDefault="00B74724" w:rsidP="009B247C">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074F97DA" w14:textId="77777777" w:rsidR="003F3E67" w:rsidRPr="003F3E67" w:rsidRDefault="003F3E67" w:rsidP="003F3E67">
      <w:pPr>
        <w:pStyle w:val="Footer"/>
        <w:rPr>
          <w:rFonts w:ascii="Garamond" w:hAnsi="Garamond"/>
        </w:rPr>
      </w:pPr>
      <w:r w:rsidRPr="003F3E67">
        <w:rPr>
          <w:rFonts w:ascii="Garamond" w:hAnsi="Garamond"/>
        </w:rPr>
        <w:t>Are you waiting for the fulfillment of God’s promises in your life while keeping your heart open to God’s guidance?</w:t>
      </w:r>
    </w:p>
    <w:p w14:paraId="35F2D17D" w14:textId="77777777" w:rsidR="003F3E67" w:rsidRDefault="003F3E67" w:rsidP="003F3E67">
      <w:pPr>
        <w:pStyle w:val="Footer"/>
        <w:rPr>
          <w:rFonts w:ascii="Garamond" w:hAnsi="Garamond"/>
        </w:rPr>
      </w:pPr>
    </w:p>
    <w:p w14:paraId="031A9614" w14:textId="77777777" w:rsidR="003F3E67" w:rsidRDefault="003F3E67" w:rsidP="003F3E67">
      <w:pPr>
        <w:pStyle w:val="Footer"/>
        <w:rPr>
          <w:rFonts w:ascii="Garamond" w:hAnsi="Garamond"/>
        </w:rPr>
      </w:pPr>
    </w:p>
    <w:p w14:paraId="3C1DDAC5" w14:textId="77777777" w:rsidR="003F3E67" w:rsidRDefault="003F3E67" w:rsidP="003F3E67">
      <w:pPr>
        <w:pStyle w:val="Footer"/>
        <w:rPr>
          <w:rFonts w:ascii="Garamond" w:hAnsi="Garamond"/>
        </w:rPr>
      </w:pPr>
    </w:p>
    <w:p w14:paraId="284D6553" w14:textId="77777777" w:rsidR="003F3E67" w:rsidRDefault="003F3E67" w:rsidP="003F3E67">
      <w:pPr>
        <w:pStyle w:val="Footer"/>
        <w:rPr>
          <w:rFonts w:ascii="Garamond" w:hAnsi="Garamond"/>
        </w:rPr>
      </w:pPr>
    </w:p>
    <w:p w14:paraId="5437FA5B" w14:textId="77777777" w:rsidR="003F3E67" w:rsidRDefault="003F3E67" w:rsidP="003F3E67">
      <w:pPr>
        <w:pStyle w:val="Footer"/>
        <w:rPr>
          <w:rFonts w:ascii="Garamond" w:hAnsi="Garamond"/>
        </w:rPr>
      </w:pPr>
    </w:p>
    <w:p w14:paraId="5B1D8657" w14:textId="77777777" w:rsidR="003F3E67" w:rsidRDefault="003F3E67" w:rsidP="003F3E67">
      <w:pPr>
        <w:pStyle w:val="Footer"/>
        <w:rPr>
          <w:rFonts w:ascii="Garamond" w:hAnsi="Garamond"/>
        </w:rPr>
      </w:pPr>
    </w:p>
    <w:p w14:paraId="13812D50" w14:textId="028C4AC8" w:rsidR="003F3E67" w:rsidRPr="003F3E67" w:rsidRDefault="003F3E67" w:rsidP="003F3E67">
      <w:pPr>
        <w:pStyle w:val="Footer"/>
        <w:rPr>
          <w:rFonts w:ascii="Garamond" w:hAnsi="Garamond"/>
        </w:rPr>
      </w:pPr>
      <w:r w:rsidRPr="003F3E67">
        <w:rPr>
          <w:rFonts w:ascii="Garamond" w:hAnsi="Garamond"/>
        </w:rPr>
        <w:t>Are you ready to proclaim to the world all the good things that God has done for you?</w:t>
      </w:r>
    </w:p>
    <w:p w14:paraId="2BB0A4B8" w14:textId="77777777" w:rsidR="00A57E53" w:rsidRDefault="00A57E53" w:rsidP="009B247C">
      <w:pPr>
        <w:pStyle w:val="Footer"/>
        <w:rPr>
          <w:rFonts w:ascii="Garamond" w:eastAsia="Times New Roman" w:hAnsi="Garamond" w:cs="Segoe UI"/>
          <w:kern w:val="0"/>
          <w14:ligatures w14:val="none"/>
        </w:rPr>
      </w:pPr>
    </w:p>
    <w:p w14:paraId="07F4412C" w14:textId="77777777" w:rsidR="00A57E53" w:rsidRDefault="00A57E53" w:rsidP="009B247C">
      <w:pPr>
        <w:pStyle w:val="Footer"/>
        <w:rPr>
          <w:rFonts w:ascii="Garamond" w:eastAsia="Times New Roman" w:hAnsi="Garamond" w:cs="Segoe UI"/>
          <w:kern w:val="0"/>
          <w14:ligatures w14:val="none"/>
        </w:rPr>
      </w:pPr>
    </w:p>
    <w:p w14:paraId="1ABB51F2" w14:textId="77777777" w:rsidR="003F3E67" w:rsidRDefault="003F3E67" w:rsidP="009B247C">
      <w:pPr>
        <w:pStyle w:val="Footer"/>
        <w:rPr>
          <w:rFonts w:ascii="Garamond" w:eastAsia="Times New Roman" w:hAnsi="Garamond" w:cs="Segoe UI"/>
          <w:kern w:val="0"/>
          <w14:ligatures w14:val="none"/>
        </w:rPr>
      </w:pPr>
    </w:p>
    <w:p w14:paraId="55CB5624" w14:textId="4D091F72" w:rsidR="003F3E67" w:rsidRDefault="003F3E67" w:rsidP="009B247C">
      <w:pPr>
        <w:pStyle w:val="Footer"/>
        <w:rPr>
          <w:rFonts w:ascii="Garamond" w:eastAsia="Times New Roman" w:hAnsi="Garamond" w:cs="Segoe UI"/>
          <w:kern w:val="0"/>
          <w14:ligatures w14:val="none"/>
        </w:rPr>
      </w:pPr>
    </w:p>
    <w:p w14:paraId="5DC0B2BA" w14:textId="77777777" w:rsidR="00A57E53" w:rsidRDefault="00A57E53" w:rsidP="009B247C">
      <w:pPr>
        <w:pStyle w:val="Footer"/>
        <w:rPr>
          <w:rFonts w:ascii="Garamond" w:eastAsia="Times New Roman" w:hAnsi="Garamond" w:cs="Segoe UI"/>
          <w:kern w:val="0"/>
          <w14:ligatures w14:val="none"/>
        </w:rPr>
      </w:pPr>
    </w:p>
    <w:p w14:paraId="3377F4C8" w14:textId="77777777" w:rsidR="00A57E53" w:rsidRDefault="00A57E53" w:rsidP="009B247C">
      <w:pPr>
        <w:pStyle w:val="Footer"/>
        <w:rPr>
          <w:rFonts w:ascii="Garamond" w:eastAsia="Times New Roman" w:hAnsi="Garamond" w:cs="Segoe UI"/>
          <w:kern w:val="0"/>
          <w14:ligatures w14:val="none"/>
        </w:rPr>
      </w:pPr>
    </w:p>
    <w:p w14:paraId="0417FE8D" w14:textId="6AC16F51" w:rsidR="00A57E53" w:rsidRPr="001B107F" w:rsidRDefault="00A57E53" w:rsidP="009B247C">
      <w:pPr>
        <w:pStyle w:val="Footer"/>
        <w:rPr>
          <w:rFonts w:ascii="Garamond" w:eastAsia="Times New Roman" w:hAnsi="Garamond" w:cs="Segoe UI"/>
          <w:kern w:val="0"/>
          <w14:ligatures w14:val="none"/>
        </w:rPr>
        <w:sectPr w:rsidR="00A57E53" w:rsidRPr="001B107F" w:rsidSect="009E1CCD">
          <w:type w:val="continuous"/>
          <w:pgSz w:w="12240" w:h="15840"/>
          <w:pgMar w:top="720" w:right="720" w:bottom="720" w:left="720" w:header="720" w:footer="720" w:gutter="0"/>
          <w:cols w:num="2" w:space="720"/>
          <w:docGrid w:linePitch="360"/>
        </w:sectPr>
      </w:pPr>
    </w:p>
    <w:p w14:paraId="0E4E460B" w14:textId="6A73199E" w:rsidR="00B62408" w:rsidRPr="00023584" w:rsidRDefault="00B62408" w:rsidP="009B247C">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3F3E67">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56C61" w14:textId="77777777" w:rsidR="00610A12" w:rsidRDefault="00610A12" w:rsidP="00B861D1">
      <w:r>
        <w:separator/>
      </w:r>
    </w:p>
  </w:endnote>
  <w:endnote w:type="continuationSeparator" w:id="0">
    <w:p w14:paraId="2E07CCE6" w14:textId="77777777" w:rsidR="00610A12" w:rsidRDefault="00610A12"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0AF08" w14:textId="77777777" w:rsidR="00610A12" w:rsidRDefault="00610A12" w:rsidP="00B861D1">
      <w:r>
        <w:separator/>
      </w:r>
    </w:p>
  </w:footnote>
  <w:footnote w:type="continuationSeparator" w:id="0">
    <w:p w14:paraId="64F7906B" w14:textId="77777777" w:rsidR="00610A12" w:rsidRDefault="00610A12"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4973A1"/>
    <w:multiLevelType w:val="hybridMultilevel"/>
    <w:tmpl w:val="73FE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565291"/>
    <w:multiLevelType w:val="hybridMultilevel"/>
    <w:tmpl w:val="7BA01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312B25"/>
    <w:multiLevelType w:val="hybridMultilevel"/>
    <w:tmpl w:val="BEBA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410B7B"/>
    <w:multiLevelType w:val="hybridMultilevel"/>
    <w:tmpl w:val="32DA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AF50420"/>
    <w:multiLevelType w:val="hybridMultilevel"/>
    <w:tmpl w:val="CB7A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8"/>
  </w:num>
  <w:num w:numId="3" w16cid:durableId="535388323">
    <w:abstractNumId w:val="43"/>
  </w:num>
  <w:num w:numId="4" w16cid:durableId="577248781">
    <w:abstractNumId w:val="46"/>
  </w:num>
  <w:num w:numId="5" w16cid:durableId="284770591">
    <w:abstractNumId w:val="30"/>
  </w:num>
  <w:num w:numId="6" w16cid:durableId="998535389">
    <w:abstractNumId w:val="35"/>
  </w:num>
  <w:num w:numId="7" w16cid:durableId="844635362">
    <w:abstractNumId w:val="49"/>
  </w:num>
  <w:num w:numId="8" w16cid:durableId="215512415">
    <w:abstractNumId w:val="6"/>
  </w:num>
  <w:num w:numId="9" w16cid:durableId="1255480508">
    <w:abstractNumId w:val="48"/>
  </w:num>
  <w:num w:numId="10" w16cid:durableId="2084141270">
    <w:abstractNumId w:val="24"/>
  </w:num>
  <w:num w:numId="11" w16cid:durableId="459374040">
    <w:abstractNumId w:val="39"/>
  </w:num>
  <w:num w:numId="12" w16cid:durableId="1202134763">
    <w:abstractNumId w:val="60"/>
  </w:num>
  <w:num w:numId="13" w16cid:durableId="1953440409">
    <w:abstractNumId w:val="11"/>
  </w:num>
  <w:num w:numId="14" w16cid:durableId="1770933598">
    <w:abstractNumId w:val="15"/>
  </w:num>
  <w:num w:numId="15" w16cid:durableId="2032493156">
    <w:abstractNumId w:val="67"/>
  </w:num>
  <w:num w:numId="16" w16cid:durableId="1855069388">
    <w:abstractNumId w:val="52"/>
  </w:num>
  <w:num w:numId="17" w16cid:durableId="703798412">
    <w:abstractNumId w:val="8"/>
  </w:num>
  <w:num w:numId="18" w16cid:durableId="1803040560">
    <w:abstractNumId w:val="41"/>
  </w:num>
  <w:num w:numId="19" w16cid:durableId="1755858330">
    <w:abstractNumId w:val="2"/>
  </w:num>
  <w:num w:numId="20" w16cid:durableId="1591498087">
    <w:abstractNumId w:val="5"/>
  </w:num>
  <w:num w:numId="21" w16cid:durableId="382559497">
    <w:abstractNumId w:val="55"/>
  </w:num>
  <w:num w:numId="22" w16cid:durableId="13383142">
    <w:abstractNumId w:val="1"/>
  </w:num>
  <w:num w:numId="23" w16cid:durableId="363284916">
    <w:abstractNumId w:val="45"/>
  </w:num>
  <w:num w:numId="24" w16cid:durableId="1313945260">
    <w:abstractNumId w:val="51"/>
  </w:num>
  <w:num w:numId="25" w16cid:durableId="199980864">
    <w:abstractNumId w:val="16"/>
  </w:num>
  <w:num w:numId="26" w16cid:durableId="1810827574">
    <w:abstractNumId w:val="37"/>
  </w:num>
  <w:num w:numId="27" w16cid:durableId="1208375615">
    <w:abstractNumId w:val="47"/>
  </w:num>
  <w:num w:numId="28" w16cid:durableId="1682315363">
    <w:abstractNumId w:val="23"/>
  </w:num>
  <w:num w:numId="29" w16cid:durableId="377433736">
    <w:abstractNumId w:val="31"/>
  </w:num>
  <w:num w:numId="30" w16cid:durableId="26378215">
    <w:abstractNumId w:val="17"/>
  </w:num>
  <w:num w:numId="31" w16cid:durableId="1828813696">
    <w:abstractNumId w:val="25"/>
  </w:num>
  <w:num w:numId="32" w16cid:durableId="93139498">
    <w:abstractNumId w:val="56"/>
  </w:num>
  <w:num w:numId="33" w16cid:durableId="306670703">
    <w:abstractNumId w:val="20"/>
  </w:num>
  <w:num w:numId="34" w16cid:durableId="602498335">
    <w:abstractNumId w:val="54"/>
  </w:num>
  <w:num w:numId="35" w16cid:durableId="2088765567">
    <w:abstractNumId w:val="66"/>
  </w:num>
  <w:num w:numId="36" w16cid:durableId="362900471">
    <w:abstractNumId w:val="4"/>
  </w:num>
  <w:num w:numId="37" w16cid:durableId="421295824">
    <w:abstractNumId w:val="63"/>
  </w:num>
  <w:num w:numId="38" w16cid:durableId="434060352">
    <w:abstractNumId w:val="42"/>
  </w:num>
  <w:num w:numId="39" w16cid:durableId="1819300067">
    <w:abstractNumId w:val="27"/>
  </w:num>
  <w:num w:numId="40" w16cid:durableId="1564901246">
    <w:abstractNumId w:val="10"/>
  </w:num>
  <w:num w:numId="41" w16cid:durableId="808474443">
    <w:abstractNumId w:val="22"/>
  </w:num>
  <w:num w:numId="42" w16cid:durableId="1232620101">
    <w:abstractNumId w:val="19"/>
  </w:num>
  <w:num w:numId="43" w16cid:durableId="382365622">
    <w:abstractNumId w:val="65"/>
  </w:num>
  <w:num w:numId="44" w16cid:durableId="490877075">
    <w:abstractNumId w:val="18"/>
  </w:num>
  <w:num w:numId="45" w16cid:durableId="1548645966">
    <w:abstractNumId w:val="50"/>
  </w:num>
  <w:num w:numId="46" w16cid:durableId="574895999">
    <w:abstractNumId w:val="28"/>
  </w:num>
  <w:num w:numId="47" w16cid:durableId="1610428402">
    <w:abstractNumId w:val="3"/>
  </w:num>
  <w:num w:numId="48" w16cid:durableId="645206667">
    <w:abstractNumId w:val="0"/>
  </w:num>
  <w:num w:numId="49" w16cid:durableId="283970081">
    <w:abstractNumId w:val="33"/>
  </w:num>
  <w:num w:numId="50" w16cid:durableId="2113083457">
    <w:abstractNumId w:val="29"/>
  </w:num>
  <w:num w:numId="51" w16cid:durableId="1892964093">
    <w:abstractNumId w:val="59"/>
  </w:num>
  <w:num w:numId="52" w16cid:durableId="1107845488">
    <w:abstractNumId w:val="44"/>
  </w:num>
  <w:num w:numId="53" w16cid:durableId="1075129368">
    <w:abstractNumId w:val="40"/>
  </w:num>
  <w:num w:numId="54" w16cid:durableId="510995518">
    <w:abstractNumId w:val="9"/>
  </w:num>
  <w:num w:numId="55" w16cid:durableId="1168641815">
    <w:abstractNumId w:val="14"/>
  </w:num>
  <w:num w:numId="56" w16cid:durableId="974874972">
    <w:abstractNumId w:val="57"/>
  </w:num>
  <w:num w:numId="57" w16cid:durableId="1577983018">
    <w:abstractNumId w:val="34"/>
  </w:num>
  <w:num w:numId="58" w16cid:durableId="1207909046">
    <w:abstractNumId w:val="62"/>
  </w:num>
  <w:num w:numId="59" w16cid:durableId="175462554">
    <w:abstractNumId w:val="13"/>
  </w:num>
  <w:num w:numId="60" w16cid:durableId="279185327">
    <w:abstractNumId w:val="12"/>
  </w:num>
  <w:num w:numId="61" w16cid:durableId="1159733812">
    <w:abstractNumId w:val="53"/>
  </w:num>
  <w:num w:numId="62" w16cid:durableId="2075741815">
    <w:abstractNumId w:val="61"/>
  </w:num>
  <w:num w:numId="63" w16cid:durableId="2144537339">
    <w:abstractNumId w:val="64"/>
  </w:num>
  <w:num w:numId="64" w16cid:durableId="1751076236">
    <w:abstractNumId w:val="26"/>
  </w:num>
  <w:num w:numId="65" w16cid:durableId="1492790552">
    <w:abstractNumId w:val="21"/>
  </w:num>
  <w:num w:numId="66" w16cid:durableId="1476333564">
    <w:abstractNumId w:val="58"/>
  </w:num>
  <w:num w:numId="67" w16cid:durableId="1801799902">
    <w:abstractNumId w:val="32"/>
  </w:num>
  <w:num w:numId="68" w16cid:durableId="18070789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23584"/>
    <w:rsid w:val="000307BD"/>
    <w:rsid w:val="0005561C"/>
    <w:rsid w:val="00065C96"/>
    <w:rsid w:val="00072D01"/>
    <w:rsid w:val="00086E8D"/>
    <w:rsid w:val="000C047B"/>
    <w:rsid w:val="000C4618"/>
    <w:rsid w:val="000D5A6E"/>
    <w:rsid w:val="000E0B07"/>
    <w:rsid w:val="000F65EC"/>
    <w:rsid w:val="00100A81"/>
    <w:rsid w:val="0011566A"/>
    <w:rsid w:val="001158AD"/>
    <w:rsid w:val="001168EA"/>
    <w:rsid w:val="00124BD8"/>
    <w:rsid w:val="00125257"/>
    <w:rsid w:val="00130644"/>
    <w:rsid w:val="00146C29"/>
    <w:rsid w:val="00161301"/>
    <w:rsid w:val="001728F7"/>
    <w:rsid w:val="00182E96"/>
    <w:rsid w:val="001B107F"/>
    <w:rsid w:val="001B2E82"/>
    <w:rsid w:val="00202DB6"/>
    <w:rsid w:val="002251F8"/>
    <w:rsid w:val="0026651A"/>
    <w:rsid w:val="0026739B"/>
    <w:rsid w:val="00274C5E"/>
    <w:rsid w:val="00275711"/>
    <w:rsid w:val="00277F4B"/>
    <w:rsid w:val="0028172E"/>
    <w:rsid w:val="0028240D"/>
    <w:rsid w:val="00290B39"/>
    <w:rsid w:val="0029153A"/>
    <w:rsid w:val="0029482E"/>
    <w:rsid w:val="0029560C"/>
    <w:rsid w:val="002B0AB8"/>
    <w:rsid w:val="00334546"/>
    <w:rsid w:val="00347F13"/>
    <w:rsid w:val="00350A75"/>
    <w:rsid w:val="00353A03"/>
    <w:rsid w:val="00355B2B"/>
    <w:rsid w:val="00374EF8"/>
    <w:rsid w:val="0038560C"/>
    <w:rsid w:val="00391741"/>
    <w:rsid w:val="0039205F"/>
    <w:rsid w:val="00394326"/>
    <w:rsid w:val="003C1D14"/>
    <w:rsid w:val="003C5D75"/>
    <w:rsid w:val="003C645D"/>
    <w:rsid w:val="003D14C0"/>
    <w:rsid w:val="003D72E4"/>
    <w:rsid w:val="003F3E67"/>
    <w:rsid w:val="00420D0A"/>
    <w:rsid w:val="00424774"/>
    <w:rsid w:val="00424A8F"/>
    <w:rsid w:val="0045393B"/>
    <w:rsid w:val="0045601D"/>
    <w:rsid w:val="0048238F"/>
    <w:rsid w:val="00483F1C"/>
    <w:rsid w:val="0048742B"/>
    <w:rsid w:val="004A479B"/>
    <w:rsid w:val="004B6336"/>
    <w:rsid w:val="004C0F8C"/>
    <w:rsid w:val="004D60EB"/>
    <w:rsid w:val="004D6F66"/>
    <w:rsid w:val="004E1F4C"/>
    <w:rsid w:val="004F1848"/>
    <w:rsid w:val="004F3017"/>
    <w:rsid w:val="00506F22"/>
    <w:rsid w:val="00510FB7"/>
    <w:rsid w:val="00515C7F"/>
    <w:rsid w:val="005278CB"/>
    <w:rsid w:val="00556445"/>
    <w:rsid w:val="00560BE2"/>
    <w:rsid w:val="00581FA5"/>
    <w:rsid w:val="00583D54"/>
    <w:rsid w:val="005A3444"/>
    <w:rsid w:val="005B2CE3"/>
    <w:rsid w:val="005B631F"/>
    <w:rsid w:val="005C1412"/>
    <w:rsid w:val="00606966"/>
    <w:rsid w:val="00610A12"/>
    <w:rsid w:val="00611F08"/>
    <w:rsid w:val="006215C4"/>
    <w:rsid w:val="006269F6"/>
    <w:rsid w:val="0063111B"/>
    <w:rsid w:val="00637BCA"/>
    <w:rsid w:val="006617FC"/>
    <w:rsid w:val="006743B9"/>
    <w:rsid w:val="006B6418"/>
    <w:rsid w:val="006C10D5"/>
    <w:rsid w:val="006C2700"/>
    <w:rsid w:val="006C2DFE"/>
    <w:rsid w:val="006D2C47"/>
    <w:rsid w:val="006D31A5"/>
    <w:rsid w:val="00702360"/>
    <w:rsid w:val="0071776C"/>
    <w:rsid w:val="00724601"/>
    <w:rsid w:val="00746170"/>
    <w:rsid w:val="00770305"/>
    <w:rsid w:val="007C3D79"/>
    <w:rsid w:val="007C4161"/>
    <w:rsid w:val="007C7B5D"/>
    <w:rsid w:val="008348B8"/>
    <w:rsid w:val="00843CEE"/>
    <w:rsid w:val="0085234F"/>
    <w:rsid w:val="008621B3"/>
    <w:rsid w:val="008627AD"/>
    <w:rsid w:val="0087717C"/>
    <w:rsid w:val="00880EAA"/>
    <w:rsid w:val="008B3AE6"/>
    <w:rsid w:val="008B571E"/>
    <w:rsid w:val="008B7D3B"/>
    <w:rsid w:val="008C1C76"/>
    <w:rsid w:val="008D11C9"/>
    <w:rsid w:val="008F0DFC"/>
    <w:rsid w:val="008F6AD9"/>
    <w:rsid w:val="009030ED"/>
    <w:rsid w:val="00912481"/>
    <w:rsid w:val="009213DA"/>
    <w:rsid w:val="00926C5E"/>
    <w:rsid w:val="009271DA"/>
    <w:rsid w:val="00991CC7"/>
    <w:rsid w:val="009A17D2"/>
    <w:rsid w:val="009B0303"/>
    <w:rsid w:val="009B247C"/>
    <w:rsid w:val="009B61A7"/>
    <w:rsid w:val="009D0E2C"/>
    <w:rsid w:val="009E1CCD"/>
    <w:rsid w:val="009E5DD7"/>
    <w:rsid w:val="009F5396"/>
    <w:rsid w:val="00A06D0D"/>
    <w:rsid w:val="00A359D5"/>
    <w:rsid w:val="00A57E53"/>
    <w:rsid w:val="00A62116"/>
    <w:rsid w:val="00A8736E"/>
    <w:rsid w:val="00A93BA1"/>
    <w:rsid w:val="00AB0A11"/>
    <w:rsid w:val="00AB330B"/>
    <w:rsid w:val="00AE7841"/>
    <w:rsid w:val="00AF172D"/>
    <w:rsid w:val="00B10617"/>
    <w:rsid w:val="00B17993"/>
    <w:rsid w:val="00B51C1D"/>
    <w:rsid w:val="00B60861"/>
    <w:rsid w:val="00B609D5"/>
    <w:rsid w:val="00B62408"/>
    <w:rsid w:val="00B647D9"/>
    <w:rsid w:val="00B74724"/>
    <w:rsid w:val="00B803AE"/>
    <w:rsid w:val="00B80678"/>
    <w:rsid w:val="00B861D1"/>
    <w:rsid w:val="00BC344B"/>
    <w:rsid w:val="00BD0071"/>
    <w:rsid w:val="00C00062"/>
    <w:rsid w:val="00C13D39"/>
    <w:rsid w:val="00C15511"/>
    <w:rsid w:val="00C16641"/>
    <w:rsid w:val="00C30D5E"/>
    <w:rsid w:val="00C52741"/>
    <w:rsid w:val="00C83A80"/>
    <w:rsid w:val="00C9452F"/>
    <w:rsid w:val="00CC2345"/>
    <w:rsid w:val="00CC79A0"/>
    <w:rsid w:val="00CD0D77"/>
    <w:rsid w:val="00CD2A27"/>
    <w:rsid w:val="00CD333C"/>
    <w:rsid w:val="00CE70B0"/>
    <w:rsid w:val="00D03011"/>
    <w:rsid w:val="00D339F5"/>
    <w:rsid w:val="00D47999"/>
    <w:rsid w:val="00D55870"/>
    <w:rsid w:val="00D94F92"/>
    <w:rsid w:val="00DA5ED4"/>
    <w:rsid w:val="00DB0DD8"/>
    <w:rsid w:val="00DB1FC1"/>
    <w:rsid w:val="00DB518C"/>
    <w:rsid w:val="00E003DA"/>
    <w:rsid w:val="00E06018"/>
    <w:rsid w:val="00E34D3C"/>
    <w:rsid w:val="00E36B4D"/>
    <w:rsid w:val="00E4222D"/>
    <w:rsid w:val="00E63278"/>
    <w:rsid w:val="00E848C7"/>
    <w:rsid w:val="00ED26D3"/>
    <w:rsid w:val="00EE6426"/>
    <w:rsid w:val="00EE6B81"/>
    <w:rsid w:val="00EF0C57"/>
    <w:rsid w:val="00EF390F"/>
    <w:rsid w:val="00F0273E"/>
    <w:rsid w:val="00F25FAD"/>
    <w:rsid w:val="00F77CCA"/>
    <w:rsid w:val="00F96CD3"/>
    <w:rsid w:val="00FB1337"/>
    <w:rsid w:val="00FB4165"/>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 w:type="paragraph" w:customStyle="1" w:styleId="Default">
    <w:name w:val="Default"/>
    <w:rsid w:val="008D11C9"/>
    <w:pPr>
      <w:autoSpaceDE w:val="0"/>
      <w:autoSpaceDN w:val="0"/>
      <w:adjustRightInd w:val="0"/>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2109605">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7917742">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784481">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70488953">
      <w:bodyDiv w:val="1"/>
      <w:marLeft w:val="0"/>
      <w:marRight w:val="0"/>
      <w:marTop w:val="0"/>
      <w:marBottom w:val="0"/>
      <w:divBdr>
        <w:top w:val="none" w:sz="0" w:space="0" w:color="auto"/>
        <w:left w:val="none" w:sz="0" w:space="0" w:color="auto"/>
        <w:bottom w:val="none" w:sz="0" w:space="0" w:color="auto"/>
        <w:right w:val="none" w:sz="0" w:space="0" w:color="auto"/>
      </w:divBdr>
      <w:divsChild>
        <w:div w:id="445007618">
          <w:marLeft w:val="240"/>
          <w:marRight w:val="0"/>
          <w:marTop w:val="240"/>
          <w:marBottom w:val="240"/>
          <w:divBdr>
            <w:top w:val="none" w:sz="0" w:space="0" w:color="auto"/>
            <w:left w:val="none" w:sz="0" w:space="0" w:color="auto"/>
            <w:bottom w:val="none" w:sz="0" w:space="0" w:color="auto"/>
            <w:right w:val="none" w:sz="0" w:space="0" w:color="auto"/>
          </w:divBdr>
        </w:div>
      </w:divsChild>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002798">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2128033">
      <w:bodyDiv w:val="1"/>
      <w:marLeft w:val="0"/>
      <w:marRight w:val="0"/>
      <w:marTop w:val="0"/>
      <w:marBottom w:val="0"/>
      <w:divBdr>
        <w:top w:val="none" w:sz="0" w:space="0" w:color="auto"/>
        <w:left w:val="none" w:sz="0" w:space="0" w:color="auto"/>
        <w:bottom w:val="none" w:sz="0" w:space="0" w:color="auto"/>
        <w:right w:val="none" w:sz="0" w:space="0" w:color="auto"/>
      </w:divBdr>
      <w:divsChild>
        <w:div w:id="1444767830">
          <w:marLeft w:val="240"/>
          <w:marRight w:val="0"/>
          <w:marTop w:val="240"/>
          <w:marBottom w:val="240"/>
          <w:divBdr>
            <w:top w:val="none" w:sz="0" w:space="0" w:color="auto"/>
            <w:left w:val="none" w:sz="0" w:space="0" w:color="auto"/>
            <w:bottom w:val="none" w:sz="0" w:space="0" w:color="auto"/>
            <w:right w:val="none" w:sz="0" w:space="0" w:color="auto"/>
          </w:divBdr>
        </w:div>
      </w:divsChild>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5819214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241274">
      <w:bodyDiv w:val="1"/>
      <w:marLeft w:val="0"/>
      <w:marRight w:val="0"/>
      <w:marTop w:val="0"/>
      <w:marBottom w:val="0"/>
      <w:divBdr>
        <w:top w:val="none" w:sz="0" w:space="0" w:color="auto"/>
        <w:left w:val="none" w:sz="0" w:space="0" w:color="auto"/>
        <w:bottom w:val="none" w:sz="0" w:space="0" w:color="auto"/>
        <w:right w:val="none" w:sz="0" w:space="0" w:color="auto"/>
      </w:divBdr>
      <w:divsChild>
        <w:div w:id="313922127">
          <w:marLeft w:val="240"/>
          <w:marRight w:val="0"/>
          <w:marTop w:val="240"/>
          <w:marBottom w:val="240"/>
          <w:divBdr>
            <w:top w:val="none" w:sz="0" w:space="0" w:color="auto"/>
            <w:left w:val="none" w:sz="0" w:space="0" w:color="auto"/>
            <w:bottom w:val="none" w:sz="0" w:space="0" w:color="auto"/>
            <w:right w:val="none" w:sz="0" w:space="0" w:color="auto"/>
          </w:divBdr>
        </w:div>
      </w:divsChild>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53114566">
      <w:bodyDiv w:val="1"/>
      <w:marLeft w:val="0"/>
      <w:marRight w:val="0"/>
      <w:marTop w:val="0"/>
      <w:marBottom w:val="0"/>
      <w:divBdr>
        <w:top w:val="none" w:sz="0" w:space="0" w:color="auto"/>
        <w:left w:val="none" w:sz="0" w:space="0" w:color="auto"/>
        <w:bottom w:val="none" w:sz="0" w:space="0" w:color="auto"/>
        <w:right w:val="none" w:sz="0" w:space="0" w:color="auto"/>
      </w:divBdr>
      <w:divsChild>
        <w:div w:id="495806674">
          <w:marLeft w:val="240"/>
          <w:marRight w:val="0"/>
          <w:marTop w:val="240"/>
          <w:marBottom w:val="240"/>
          <w:divBdr>
            <w:top w:val="none" w:sz="0" w:space="0" w:color="auto"/>
            <w:left w:val="none" w:sz="0" w:space="0" w:color="auto"/>
            <w:bottom w:val="none" w:sz="0" w:space="0" w:color="auto"/>
            <w:right w:val="none" w:sz="0" w:space="0" w:color="auto"/>
          </w:divBdr>
        </w:div>
      </w:divsChild>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2025-01-02T17:52:00Z</cp:lastPrinted>
  <dcterms:created xsi:type="dcterms:W3CDTF">2025-01-02T17:52:00Z</dcterms:created>
  <dcterms:modified xsi:type="dcterms:W3CDTF">2025-01-02T18:16:00Z</dcterms:modified>
</cp:coreProperties>
</file>