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34CF4" w14:textId="77777777" w:rsidR="00A21D29" w:rsidRPr="00073BAD" w:rsidRDefault="00A21D29" w:rsidP="00DC3E63">
      <w:pPr>
        <w:keepNext/>
        <w:spacing w:before="240" w:after="60" w:line="240" w:lineRule="auto"/>
        <w:outlineLvl w:val="1"/>
        <w:rPr>
          <w:rFonts w:ascii="Arial" w:eastAsia="Times New Roman" w:hAnsi="Arial" w:cs="Arial"/>
          <w:b/>
          <w:bCs/>
          <w:i/>
          <w:iCs/>
          <w:sz w:val="28"/>
          <w:szCs w:val="28"/>
        </w:rPr>
      </w:pPr>
    </w:p>
    <w:p w14:paraId="2D3BE01E" w14:textId="77777777" w:rsidR="00A21D29" w:rsidRPr="00073BAD" w:rsidRDefault="00A21D29" w:rsidP="00DC3E63">
      <w:pPr>
        <w:keepNext/>
        <w:spacing w:before="240" w:after="60" w:line="240" w:lineRule="auto"/>
        <w:outlineLvl w:val="1"/>
        <w:rPr>
          <w:rFonts w:ascii="Arial" w:eastAsia="Times New Roman" w:hAnsi="Arial" w:cs="Arial"/>
          <w:b/>
          <w:bCs/>
          <w:i/>
          <w:iCs/>
          <w:sz w:val="28"/>
          <w:szCs w:val="28"/>
        </w:rPr>
      </w:pPr>
    </w:p>
    <w:p w14:paraId="6D11B091" w14:textId="77777777" w:rsidR="004933FB" w:rsidRPr="00073BAD" w:rsidRDefault="00A21D29" w:rsidP="00A94410">
      <w:pPr>
        <w:keepNext/>
        <w:spacing w:after="60" w:line="240" w:lineRule="auto"/>
        <w:jc w:val="center"/>
        <w:outlineLvl w:val="1"/>
        <w:rPr>
          <w:rFonts w:ascii="Arial" w:eastAsia="Times New Roman" w:hAnsi="Arial" w:cs="Arial"/>
          <w:b/>
          <w:bCs/>
          <w:i/>
          <w:iCs/>
          <w:sz w:val="28"/>
          <w:szCs w:val="28"/>
        </w:rPr>
      </w:pPr>
      <w:r w:rsidRPr="00073BAD">
        <w:rPr>
          <w:rFonts w:ascii="Arial" w:eastAsia="Times New Roman" w:hAnsi="Arial" w:cs="Arial"/>
          <w:b/>
          <w:bCs/>
          <w:i/>
          <w:iCs/>
          <w:noProof/>
          <w:sz w:val="28"/>
          <w:szCs w:val="28"/>
          <w:lang w:val="en-US"/>
        </w:rPr>
        <w:drawing>
          <wp:anchor distT="0" distB="0" distL="114300" distR="114300" simplePos="0" relativeHeight="251659264" behindDoc="1" locked="1" layoutInCell="1" allowOverlap="1" wp14:anchorId="24896E3F" wp14:editId="69F054F8">
            <wp:simplePos x="0" y="0"/>
            <wp:positionH relativeFrom="page">
              <wp:posOffset>2646680</wp:posOffset>
            </wp:positionH>
            <wp:positionV relativeFrom="page">
              <wp:posOffset>484505</wp:posOffset>
            </wp:positionV>
            <wp:extent cx="2487295" cy="914400"/>
            <wp:effectExtent l="0" t="0" r="8255" b="0"/>
            <wp:wrapNone/>
            <wp:docPr id="1" name="Picture 2"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87295" cy="914400"/>
                    </a:xfrm>
                    <a:prstGeom prst="rect">
                      <a:avLst/>
                    </a:prstGeom>
                    <a:noFill/>
                  </pic:spPr>
                </pic:pic>
              </a:graphicData>
            </a:graphic>
            <wp14:sizeRelH relativeFrom="page">
              <wp14:pctWidth>0</wp14:pctWidth>
            </wp14:sizeRelH>
            <wp14:sizeRelV relativeFrom="page">
              <wp14:pctHeight>0</wp14:pctHeight>
            </wp14:sizeRelV>
          </wp:anchor>
        </w:drawing>
      </w:r>
      <w:r w:rsidR="00DC3E63" w:rsidRPr="00073BAD">
        <w:rPr>
          <w:rFonts w:ascii="Arial" w:eastAsia="Times New Roman" w:hAnsi="Arial" w:cs="Arial"/>
          <w:b/>
          <w:bCs/>
          <w:i/>
          <w:iCs/>
          <w:sz w:val="28"/>
          <w:szCs w:val="28"/>
        </w:rPr>
        <w:t>Informació</w:t>
      </w:r>
      <w:r w:rsidRPr="00073BAD">
        <w:rPr>
          <w:rFonts w:ascii="Arial" w:eastAsia="Times New Roman" w:hAnsi="Arial" w:cs="Arial"/>
          <w:b/>
          <w:bCs/>
          <w:i/>
          <w:iCs/>
          <w:sz w:val="28"/>
          <w:szCs w:val="28"/>
        </w:rPr>
        <w:t>n</w:t>
      </w:r>
      <w:r w:rsidR="004933FB" w:rsidRPr="00073BAD">
        <w:rPr>
          <w:rFonts w:ascii="Arial" w:eastAsia="Times New Roman" w:hAnsi="Arial" w:cs="Arial"/>
          <w:b/>
          <w:bCs/>
          <w:i/>
          <w:iCs/>
          <w:sz w:val="28"/>
          <w:szCs w:val="28"/>
        </w:rPr>
        <w:t xml:space="preserve"> G</w:t>
      </w:r>
      <w:r w:rsidR="00DC3E63" w:rsidRPr="00073BAD">
        <w:rPr>
          <w:rFonts w:ascii="Arial" w:eastAsia="Times New Roman" w:hAnsi="Arial" w:cs="Arial"/>
          <w:b/>
          <w:bCs/>
          <w:i/>
          <w:iCs/>
          <w:sz w:val="28"/>
          <w:szCs w:val="28"/>
        </w:rPr>
        <w:t xml:space="preserve">eneral que un </w:t>
      </w:r>
      <w:r w:rsidR="004933FB" w:rsidRPr="00073BAD">
        <w:rPr>
          <w:rFonts w:ascii="Arial" w:eastAsia="Times New Roman" w:hAnsi="Arial" w:cs="Arial"/>
          <w:b/>
          <w:bCs/>
          <w:i/>
          <w:iCs/>
          <w:sz w:val="28"/>
          <w:szCs w:val="28"/>
        </w:rPr>
        <w:t>E</w:t>
      </w:r>
      <w:r w:rsidR="00DC3E63" w:rsidRPr="00073BAD">
        <w:rPr>
          <w:rFonts w:ascii="Arial" w:eastAsia="Times New Roman" w:hAnsi="Arial" w:cs="Arial"/>
          <w:b/>
          <w:bCs/>
          <w:i/>
          <w:iCs/>
          <w:sz w:val="28"/>
          <w:szCs w:val="28"/>
        </w:rPr>
        <w:t xml:space="preserve">studiante Necesita Conocer </w:t>
      </w:r>
    </w:p>
    <w:p w14:paraId="5AAFAA6D" w14:textId="77777777" w:rsidR="00A21D29" w:rsidRPr="00073BAD" w:rsidRDefault="00DC3E63" w:rsidP="00A94410">
      <w:pPr>
        <w:keepNext/>
        <w:spacing w:after="60" w:line="240" w:lineRule="auto"/>
        <w:jc w:val="center"/>
        <w:outlineLvl w:val="1"/>
        <w:rPr>
          <w:rFonts w:ascii="Arial" w:eastAsia="Times New Roman" w:hAnsi="Arial" w:cs="Arial"/>
          <w:b/>
          <w:bCs/>
          <w:i/>
          <w:iCs/>
          <w:sz w:val="28"/>
          <w:szCs w:val="28"/>
        </w:rPr>
      </w:pPr>
      <w:r w:rsidRPr="00073BAD">
        <w:rPr>
          <w:rFonts w:ascii="Arial" w:eastAsia="Times New Roman" w:hAnsi="Arial" w:cs="Arial"/>
          <w:b/>
          <w:bCs/>
          <w:i/>
          <w:iCs/>
          <w:sz w:val="28"/>
          <w:szCs w:val="28"/>
        </w:rPr>
        <w:t>Ante</w:t>
      </w:r>
      <w:r w:rsidR="00A94410" w:rsidRPr="00073BAD">
        <w:rPr>
          <w:rFonts w:ascii="Arial" w:eastAsia="Times New Roman" w:hAnsi="Arial" w:cs="Arial"/>
          <w:b/>
          <w:bCs/>
          <w:i/>
          <w:iCs/>
          <w:sz w:val="28"/>
          <w:szCs w:val="28"/>
        </w:rPr>
        <w:t>s</w:t>
      </w:r>
      <w:r w:rsidRPr="00073BAD">
        <w:rPr>
          <w:rFonts w:ascii="Arial" w:eastAsia="Times New Roman" w:hAnsi="Arial" w:cs="Arial"/>
          <w:b/>
          <w:bCs/>
          <w:i/>
          <w:iCs/>
          <w:sz w:val="28"/>
          <w:szCs w:val="28"/>
        </w:rPr>
        <w:t xml:space="preserve"> </w:t>
      </w:r>
      <w:proofErr w:type="gramStart"/>
      <w:r w:rsidRPr="00073BAD">
        <w:rPr>
          <w:rFonts w:ascii="Arial" w:eastAsia="Times New Roman" w:hAnsi="Arial" w:cs="Arial"/>
          <w:b/>
          <w:bCs/>
          <w:i/>
          <w:iCs/>
          <w:sz w:val="28"/>
          <w:szCs w:val="28"/>
        </w:rPr>
        <w:t xml:space="preserve">de </w:t>
      </w:r>
      <w:r w:rsidR="00E24E2F" w:rsidRPr="00073BAD">
        <w:rPr>
          <w:rFonts w:ascii="Arial" w:eastAsia="Times New Roman" w:hAnsi="Arial" w:cs="Arial"/>
          <w:b/>
          <w:bCs/>
          <w:i/>
          <w:iCs/>
          <w:sz w:val="28"/>
          <w:szCs w:val="28"/>
        </w:rPr>
        <w:t xml:space="preserve"> Solicit</w:t>
      </w:r>
      <w:r w:rsidRPr="00073BAD">
        <w:rPr>
          <w:rFonts w:ascii="Arial" w:eastAsia="Times New Roman" w:hAnsi="Arial" w:cs="Arial"/>
          <w:b/>
          <w:bCs/>
          <w:i/>
          <w:iCs/>
          <w:sz w:val="28"/>
          <w:szCs w:val="28"/>
        </w:rPr>
        <w:t>ar</w:t>
      </w:r>
      <w:proofErr w:type="gramEnd"/>
    </w:p>
    <w:p w14:paraId="202A0C43" w14:textId="77777777" w:rsidR="00A21D29" w:rsidRPr="00073BAD" w:rsidRDefault="00A21D29" w:rsidP="00DC3E63">
      <w:pPr>
        <w:spacing w:after="0" w:line="240" w:lineRule="auto"/>
        <w:rPr>
          <w:rFonts w:ascii="Times New Roman" w:eastAsia="Times New Roman" w:hAnsi="Times New Roman" w:cs="Times New Roman"/>
          <w:sz w:val="24"/>
          <w:szCs w:val="24"/>
        </w:rPr>
      </w:pPr>
    </w:p>
    <w:p w14:paraId="08253910" w14:textId="77777777" w:rsidR="00DC3E63" w:rsidRPr="00073BAD" w:rsidRDefault="00A21D29" w:rsidP="004933FB">
      <w:pPr>
        <w:keepNext/>
        <w:spacing w:before="240" w:after="60" w:line="240" w:lineRule="auto"/>
        <w:outlineLvl w:val="1"/>
        <w:rPr>
          <w:rFonts w:ascii="Arial" w:eastAsia="Times New Roman" w:hAnsi="Arial" w:cs="Arial"/>
          <w:b/>
          <w:bCs/>
          <w:i/>
          <w:iCs/>
          <w:sz w:val="28"/>
          <w:szCs w:val="28"/>
        </w:rPr>
      </w:pPr>
      <w:r w:rsidRPr="00073BAD">
        <w:rPr>
          <w:rFonts w:ascii="Arial" w:eastAsia="Times New Roman" w:hAnsi="Arial" w:cs="Arial"/>
          <w:b/>
          <w:bCs/>
          <w:i/>
          <w:iCs/>
          <w:sz w:val="28"/>
          <w:szCs w:val="28"/>
        </w:rPr>
        <w:t>Program</w:t>
      </w:r>
      <w:r w:rsidR="00CD2370" w:rsidRPr="00073BAD">
        <w:rPr>
          <w:rFonts w:ascii="Arial" w:eastAsia="Times New Roman" w:hAnsi="Arial" w:cs="Arial"/>
          <w:b/>
          <w:bCs/>
          <w:i/>
          <w:iCs/>
          <w:sz w:val="28"/>
          <w:szCs w:val="28"/>
        </w:rPr>
        <w:t>a de becas - Descripció</w:t>
      </w:r>
      <w:r w:rsidRPr="00073BAD">
        <w:rPr>
          <w:rFonts w:ascii="Arial" w:eastAsia="Times New Roman" w:hAnsi="Arial" w:cs="Arial"/>
          <w:b/>
          <w:bCs/>
          <w:i/>
          <w:iCs/>
          <w:sz w:val="28"/>
          <w:szCs w:val="28"/>
        </w:rPr>
        <w:t>n</w:t>
      </w:r>
      <w:r w:rsidRPr="00073BAD">
        <w:rPr>
          <w:rFonts w:ascii="Times New Roman" w:eastAsia="Times New Roman" w:hAnsi="Times New Roman" w:cs="Times New Roman"/>
          <w:sz w:val="24"/>
          <w:szCs w:val="24"/>
        </w:rPr>
        <w:t xml:space="preserve"> </w:t>
      </w:r>
      <w:r w:rsidR="00CD2370" w:rsidRPr="00073BAD">
        <w:rPr>
          <w:rFonts w:ascii="Times New Roman" w:eastAsia="Times New Roman" w:hAnsi="Times New Roman" w:cs="Times New Roman"/>
          <w:sz w:val="24"/>
          <w:szCs w:val="24"/>
          <w:lang w:eastAsia="es-ES_tradnl"/>
        </w:rPr>
        <w:br/>
        <w:t xml:space="preserve">Como resultado de </w:t>
      </w:r>
      <w:r w:rsidR="00DC3E63" w:rsidRPr="00073BAD">
        <w:rPr>
          <w:rFonts w:ascii="Times New Roman" w:eastAsia="Times New Roman" w:hAnsi="Times New Roman" w:cs="Times New Roman"/>
          <w:sz w:val="24"/>
          <w:szCs w:val="24"/>
          <w:lang w:eastAsia="es-ES_tradnl"/>
        </w:rPr>
        <w:t>legados</w:t>
      </w:r>
      <w:r w:rsidR="00CD2370" w:rsidRPr="00073BAD">
        <w:rPr>
          <w:rFonts w:ascii="Times New Roman" w:eastAsia="Times New Roman" w:hAnsi="Times New Roman" w:cs="Times New Roman"/>
          <w:sz w:val="24"/>
          <w:szCs w:val="24"/>
          <w:lang w:eastAsia="es-ES_tradnl"/>
        </w:rPr>
        <w:t>, la Sociedad Misionera Doméstica</w:t>
      </w:r>
      <w:r w:rsidR="00DC3E63" w:rsidRPr="00073BAD">
        <w:rPr>
          <w:rFonts w:ascii="Times New Roman" w:eastAsia="Times New Roman" w:hAnsi="Times New Roman" w:cs="Times New Roman"/>
          <w:sz w:val="24"/>
          <w:szCs w:val="24"/>
          <w:lang w:eastAsia="es-ES_tradnl"/>
        </w:rPr>
        <w:t xml:space="preserve"> y Extranjera de la Iglesia Episcopal Protestante (DFMS) pone a disposición un mod</w:t>
      </w:r>
      <w:r w:rsidR="00CD2370" w:rsidRPr="00073BAD">
        <w:rPr>
          <w:rFonts w:ascii="Times New Roman" w:eastAsia="Times New Roman" w:hAnsi="Times New Roman" w:cs="Times New Roman"/>
          <w:sz w:val="24"/>
          <w:szCs w:val="24"/>
          <w:lang w:eastAsia="es-ES_tradnl"/>
        </w:rPr>
        <w:t>esto número de becas que ayuda</w:t>
      </w:r>
      <w:r w:rsidR="00DC3E63" w:rsidRPr="00073BAD">
        <w:rPr>
          <w:rFonts w:ascii="Times New Roman" w:eastAsia="Times New Roman" w:hAnsi="Times New Roman" w:cs="Times New Roman"/>
          <w:sz w:val="24"/>
          <w:szCs w:val="24"/>
          <w:lang w:eastAsia="es-ES_tradnl"/>
        </w:rPr>
        <w:t xml:space="preserve"> a estudiantes matriculados principalmente en </w:t>
      </w:r>
      <w:r w:rsidR="00CD2370" w:rsidRPr="00073BAD">
        <w:rPr>
          <w:rFonts w:ascii="Times New Roman" w:eastAsia="Times New Roman" w:hAnsi="Times New Roman" w:cs="Times New Roman"/>
          <w:sz w:val="24"/>
          <w:szCs w:val="24"/>
          <w:lang w:eastAsia="es-ES_tradnl"/>
        </w:rPr>
        <w:t xml:space="preserve">la </w:t>
      </w:r>
      <w:r w:rsidR="00DC3E63" w:rsidRPr="00073BAD">
        <w:rPr>
          <w:rFonts w:ascii="Times New Roman" w:eastAsia="Times New Roman" w:hAnsi="Times New Roman" w:cs="Times New Roman"/>
          <w:sz w:val="24"/>
          <w:szCs w:val="24"/>
          <w:lang w:eastAsia="es-ES_tradnl"/>
        </w:rPr>
        <w:t xml:space="preserve">educación teológica y </w:t>
      </w:r>
      <w:r w:rsidR="004933FB" w:rsidRPr="00073BAD">
        <w:rPr>
          <w:rFonts w:ascii="Times New Roman" w:eastAsia="Times New Roman" w:hAnsi="Times New Roman" w:cs="Times New Roman"/>
          <w:sz w:val="24"/>
          <w:szCs w:val="24"/>
          <w:lang w:eastAsia="es-ES_tradnl"/>
        </w:rPr>
        <w:t xml:space="preserve">en </w:t>
      </w:r>
      <w:r w:rsidR="00CD2370" w:rsidRPr="00073BAD">
        <w:rPr>
          <w:rFonts w:ascii="Times New Roman" w:eastAsia="Times New Roman" w:hAnsi="Times New Roman" w:cs="Times New Roman"/>
          <w:sz w:val="24"/>
          <w:szCs w:val="24"/>
          <w:lang w:eastAsia="es-ES_tradnl"/>
        </w:rPr>
        <w:t xml:space="preserve">el </w:t>
      </w:r>
      <w:r w:rsidR="00DC3E63" w:rsidRPr="00073BAD">
        <w:rPr>
          <w:rFonts w:ascii="Times New Roman" w:eastAsia="Times New Roman" w:hAnsi="Times New Roman" w:cs="Times New Roman"/>
          <w:sz w:val="24"/>
          <w:szCs w:val="24"/>
          <w:lang w:eastAsia="es-ES_tradnl"/>
        </w:rPr>
        <w:t>entrenamiento especi</w:t>
      </w:r>
      <w:r w:rsidR="00CD2370" w:rsidRPr="00073BAD">
        <w:rPr>
          <w:rFonts w:ascii="Times New Roman" w:eastAsia="Times New Roman" w:hAnsi="Times New Roman" w:cs="Times New Roman"/>
          <w:sz w:val="24"/>
          <w:szCs w:val="24"/>
          <w:lang w:eastAsia="es-ES_tradnl"/>
        </w:rPr>
        <w:t>alizado. El financiamiento d</w:t>
      </w:r>
      <w:r w:rsidR="00DC3E63" w:rsidRPr="00073BAD">
        <w:rPr>
          <w:rFonts w:ascii="Times New Roman" w:eastAsia="Times New Roman" w:hAnsi="Times New Roman" w:cs="Times New Roman"/>
          <w:sz w:val="24"/>
          <w:szCs w:val="24"/>
          <w:lang w:eastAsia="es-ES_tradnl"/>
        </w:rPr>
        <w:t xml:space="preserve">el programa se deriva de dividendos anuales de fondos fiduciarios designados establecidos </w:t>
      </w:r>
      <w:r w:rsidR="00CD2370" w:rsidRPr="00073BAD">
        <w:rPr>
          <w:rFonts w:ascii="Times New Roman" w:eastAsia="Times New Roman" w:hAnsi="Times New Roman" w:cs="Times New Roman"/>
          <w:sz w:val="24"/>
          <w:szCs w:val="24"/>
          <w:lang w:eastAsia="es-ES_tradnl"/>
        </w:rPr>
        <w:t>por donantes generosos. O</w:t>
      </w:r>
      <w:r w:rsidR="00DC3E63" w:rsidRPr="00073BAD">
        <w:rPr>
          <w:rFonts w:ascii="Times New Roman" w:eastAsia="Times New Roman" w:hAnsi="Times New Roman" w:cs="Times New Roman"/>
          <w:sz w:val="24"/>
          <w:szCs w:val="24"/>
          <w:lang w:eastAsia="es-ES_tradnl"/>
        </w:rPr>
        <w:t>tros</w:t>
      </w:r>
      <w:r w:rsidR="00CD2370" w:rsidRPr="00073BAD">
        <w:rPr>
          <w:rFonts w:ascii="Times New Roman" w:eastAsia="Times New Roman" w:hAnsi="Times New Roman" w:cs="Times New Roman"/>
          <w:sz w:val="24"/>
          <w:szCs w:val="24"/>
          <w:lang w:eastAsia="es-ES_tradnl"/>
        </w:rPr>
        <w:t xml:space="preserve"> varios fideicomisos benefician a</w:t>
      </w:r>
      <w:r w:rsidR="00CF31A1">
        <w:rPr>
          <w:rFonts w:ascii="Times New Roman" w:eastAsia="Times New Roman" w:hAnsi="Times New Roman" w:cs="Times New Roman"/>
          <w:sz w:val="24"/>
          <w:szCs w:val="24"/>
          <w:lang w:eastAsia="es-ES_tradnl"/>
        </w:rPr>
        <w:t xml:space="preserve"> hij</w:t>
      </w:r>
      <w:r w:rsidR="00DC3E63" w:rsidRPr="00073BAD">
        <w:rPr>
          <w:rFonts w:ascii="Times New Roman" w:eastAsia="Times New Roman" w:hAnsi="Times New Roman" w:cs="Times New Roman"/>
          <w:sz w:val="24"/>
          <w:szCs w:val="24"/>
          <w:lang w:eastAsia="es-ES_tradnl"/>
        </w:rPr>
        <w:t>os de los actuales y antiguos misioneros.</w:t>
      </w:r>
      <w:r w:rsidR="00DC3E63" w:rsidRPr="00073BAD">
        <w:rPr>
          <w:rFonts w:ascii="Times New Roman" w:eastAsia="Times New Roman" w:hAnsi="Times New Roman" w:cs="Times New Roman"/>
          <w:sz w:val="24"/>
          <w:szCs w:val="24"/>
          <w:lang w:eastAsia="es-ES_tradnl"/>
        </w:rPr>
        <w:br/>
      </w:r>
      <w:r w:rsidR="00DC3E63" w:rsidRPr="00073BAD">
        <w:rPr>
          <w:rFonts w:ascii="Times New Roman" w:eastAsia="Times New Roman" w:hAnsi="Times New Roman" w:cs="Times New Roman"/>
          <w:sz w:val="24"/>
          <w:szCs w:val="24"/>
          <w:lang w:eastAsia="es-ES_tradnl"/>
        </w:rPr>
        <w:br/>
        <w:t xml:space="preserve">Actualmente hay cuarenta y </w:t>
      </w:r>
      <w:r w:rsidR="00496752">
        <w:rPr>
          <w:rFonts w:ascii="Times New Roman" w:eastAsia="Times New Roman" w:hAnsi="Times New Roman" w:cs="Times New Roman"/>
          <w:sz w:val="24"/>
          <w:szCs w:val="24"/>
          <w:lang w:eastAsia="es-ES_tradnl"/>
        </w:rPr>
        <w:t>cinco</w:t>
      </w:r>
      <w:r w:rsidR="00DC3E63" w:rsidRPr="00073BAD">
        <w:rPr>
          <w:rFonts w:ascii="Times New Roman" w:eastAsia="Times New Roman" w:hAnsi="Times New Roman" w:cs="Times New Roman"/>
          <w:sz w:val="24"/>
          <w:szCs w:val="24"/>
          <w:lang w:eastAsia="es-ES_tradnl"/>
        </w:rPr>
        <w:t xml:space="preserve"> fondos fiduciarios disponibles para becas. El fondo de becas más antiguo, The Mary E. </w:t>
      </w:r>
      <w:proofErr w:type="spellStart"/>
      <w:r w:rsidR="00DC3E63" w:rsidRPr="00073BAD">
        <w:rPr>
          <w:rFonts w:ascii="Times New Roman" w:eastAsia="Times New Roman" w:hAnsi="Times New Roman" w:cs="Times New Roman"/>
          <w:sz w:val="24"/>
          <w:szCs w:val="24"/>
          <w:lang w:eastAsia="es-ES_tradnl"/>
        </w:rPr>
        <w:t>Hinman</w:t>
      </w:r>
      <w:proofErr w:type="spellEnd"/>
      <w:r w:rsidR="00DC3E63" w:rsidRPr="00073BAD">
        <w:rPr>
          <w:rFonts w:ascii="Times New Roman" w:eastAsia="Times New Roman" w:hAnsi="Times New Roman" w:cs="Times New Roman"/>
          <w:sz w:val="24"/>
          <w:szCs w:val="24"/>
          <w:lang w:eastAsia="es-ES_tradnl"/>
        </w:rPr>
        <w:t xml:space="preserve"> </w:t>
      </w:r>
      <w:proofErr w:type="spellStart"/>
      <w:r w:rsidR="00DC3E63" w:rsidRPr="00073BAD">
        <w:rPr>
          <w:rFonts w:ascii="Times New Roman" w:eastAsia="Times New Roman" w:hAnsi="Times New Roman" w:cs="Times New Roman"/>
          <w:sz w:val="24"/>
          <w:szCs w:val="24"/>
          <w:lang w:eastAsia="es-ES_tradnl"/>
        </w:rPr>
        <w:t>Fund</w:t>
      </w:r>
      <w:proofErr w:type="spellEnd"/>
      <w:r w:rsidR="00DC3E63" w:rsidRPr="00073BAD">
        <w:rPr>
          <w:rFonts w:ascii="Times New Roman" w:eastAsia="Times New Roman" w:hAnsi="Times New Roman" w:cs="Times New Roman"/>
          <w:sz w:val="24"/>
          <w:szCs w:val="24"/>
          <w:lang w:eastAsia="es-ES_tradnl"/>
        </w:rPr>
        <w:t xml:space="preserve">, se estableció en </w:t>
      </w:r>
      <w:r w:rsidR="00CD2370" w:rsidRPr="00073BAD">
        <w:rPr>
          <w:rFonts w:ascii="Times New Roman" w:eastAsia="Times New Roman" w:hAnsi="Times New Roman" w:cs="Times New Roman"/>
          <w:sz w:val="24"/>
          <w:szCs w:val="24"/>
          <w:lang w:eastAsia="es-ES_tradnl"/>
        </w:rPr>
        <w:t>el 1879.</w:t>
      </w:r>
    </w:p>
    <w:p w14:paraId="170AE2AC" w14:textId="77777777" w:rsidR="00CD2370" w:rsidRPr="00073BAD" w:rsidRDefault="00CD2370" w:rsidP="00DC3E63">
      <w:pPr>
        <w:spacing w:after="0" w:line="240" w:lineRule="auto"/>
        <w:rPr>
          <w:rFonts w:ascii="Times New Roman" w:eastAsia="Times New Roman" w:hAnsi="Times New Roman" w:cs="Times New Roman"/>
          <w:sz w:val="24"/>
          <w:szCs w:val="24"/>
        </w:rPr>
      </w:pPr>
    </w:p>
    <w:p w14:paraId="17A69B61" w14:textId="77777777" w:rsidR="00A21D29" w:rsidRPr="00073BAD" w:rsidRDefault="00CD2370" w:rsidP="00DC3E63">
      <w:pPr>
        <w:spacing w:after="0" w:line="240" w:lineRule="auto"/>
        <w:rPr>
          <w:rFonts w:ascii="Times New Roman" w:eastAsia="Times New Roman" w:hAnsi="Times New Roman" w:cs="Times New Roman"/>
          <w:sz w:val="24"/>
          <w:szCs w:val="24"/>
        </w:rPr>
      </w:pPr>
      <w:r w:rsidRPr="00073BAD">
        <w:rPr>
          <w:rFonts w:ascii="Times New Roman" w:eastAsia="Times New Roman" w:hAnsi="Times New Roman" w:cs="Times New Roman"/>
          <w:sz w:val="24"/>
          <w:szCs w:val="24"/>
          <w:lang w:eastAsia="es-ES_tradnl"/>
        </w:rPr>
        <w:t>El programa es administrado por un Co</w:t>
      </w:r>
      <w:r w:rsidR="00CF31A1">
        <w:rPr>
          <w:rFonts w:ascii="Times New Roman" w:eastAsia="Times New Roman" w:hAnsi="Times New Roman" w:cs="Times New Roman"/>
          <w:sz w:val="24"/>
          <w:szCs w:val="24"/>
          <w:lang w:eastAsia="es-ES_tradnl"/>
        </w:rPr>
        <w:t>mité de Becas compuesto por un m</w:t>
      </w:r>
      <w:r w:rsidRPr="00073BAD">
        <w:rPr>
          <w:rFonts w:ascii="Times New Roman" w:eastAsia="Times New Roman" w:hAnsi="Times New Roman" w:cs="Times New Roman"/>
          <w:sz w:val="24"/>
          <w:szCs w:val="24"/>
          <w:lang w:eastAsia="es-ES_tradnl"/>
        </w:rPr>
        <w:t>iembro del Consejo Ejecutivo, un miembro de</w:t>
      </w:r>
      <w:r w:rsidR="004933FB" w:rsidRPr="00073BAD">
        <w:rPr>
          <w:rFonts w:ascii="Times New Roman" w:eastAsia="Times New Roman" w:hAnsi="Times New Roman" w:cs="Times New Roman"/>
          <w:sz w:val="24"/>
          <w:szCs w:val="24"/>
          <w:lang w:eastAsia="es-ES_tradnl"/>
        </w:rPr>
        <w:t xml:space="preserve"> la I</w:t>
      </w:r>
      <w:r w:rsidRPr="00073BAD">
        <w:rPr>
          <w:rFonts w:ascii="Times New Roman" w:eastAsia="Times New Roman" w:hAnsi="Times New Roman" w:cs="Times New Roman"/>
          <w:sz w:val="24"/>
          <w:szCs w:val="24"/>
          <w:lang w:eastAsia="es-ES_tradnl"/>
        </w:rPr>
        <w:t>glesia en general, el Canónigo del Obispo Presidente para el ministerio dentro de la Iglesia Episcopal, el Director de Recursos Humanos, y represent</w:t>
      </w:r>
      <w:r w:rsidR="00CF31A1">
        <w:rPr>
          <w:rFonts w:ascii="Times New Roman" w:eastAsia="Times New Roman" w:hAnsi="Times New Roman" w:cs="Times New Roman"/>
          <w:sz w:val="24"/>
          <w:szCs w:val="24"/>
          <w:lang w:eastAsia="es-ES_tradnl"/>
        </w:rPr>
        <w:t>antes de diversos ministerios de</w:t>
      </w:r>
      <w:r w:rsidRPr="00073BAD">
        <w:rPr>
          <w:rFonts w:ascii="Times New Roman" w:eastAsia="Times New Roman" w:hAnsi="Times New Roman" w:cs="Times New Roman"/>
          <w:sz w:val="24"/>
          <w:szCs w:val="24"/>
          <w:lang w:eastAsia="es-ES_tradnl"/>
        </w:rPr>
        <w:t xml:space="preserve"> la Iglesia Episcopal y </w:t>
      </w:r>
      <w:r w:rsidR="008423D7" w:rsidRPr="00073BAD">
        <w:rPr>
          <w:rFonts w:ascii="Times New Roman" w:eastAsia="Times New Roman" w:hAnsi="Times New Roman" w:cs="Times New Roman"/>
          <w:sz w:val="24"/>
          <w:szCs w:val="24"/>
          <w:lang w:eastAsia="es-ES_tradnl"/>
        </w:rPr>
        <w:t xml:space="preserve">de </w:t>
      </w:r>
      <w:r w:rsidRPr="00073BAD">
        <w:rPr>
          <w:rFonts w:ascii="Times New Roman" w:eastAsia="Times New Roman" w:hAnsi="Times New Roman" w:cs="Times New Roman"/>
          <w:sz w:val="24"/>
          <w:szCs w:val="24"/>
          <w:lang w:eastAsia="es-ES_tradnl"/>
        </w:rPr>
        <w:t xml:space="preserve">la Oficina del Tesorero. El Comité de Becas se reúne una vez al año en la primavera para revisar las solicitudes y otorgar </w:t>
      </w:r>
      <w:r w:rsidR="004933FB" w:rsidRPr="00073BAD">
        <w:rPr>
          <w:rFonts w:ascii="Times New Roman" w:eastAsia="Times New Roman" w:hAnsi="Times New Roman" w:cs="Times New Roman"/>
          <w:sz w:val="24"/>
          <w:szCs w:val="24"/>
          <w:lang w:eastAsia="es-ES_tradnl"/>
        </w:rPr>
        <w:t xml:space="preserve">las </w:t>
      </w:r>
      <w:r w:rsidRPr="00073BAD">
        <w:rPr>
          <w:rFonts w:ascii="Times New Roman" w:eastAsia="Times New Roman" w:hAnsi="Times New Roman" w:cs="Times New Roman"/>
          <w:sz w:val="24"/>
          <w:szCs w:val="24"/>
          <w:lang w:eastAsia="es-ES_tradnl"/>
        </w:rPr>
        <w:t>becas.</w:t>
      </w:r>
      <w:r w:rsidRPr="00073BAD">
        <w:rPr>
          <w:rFonts w:ascii="Times New Roman" w:eastAsia="Times New Roman" w:hAnsi="Times New Roman" w:cs="Times New Roman"/>
          <w:sz w:val="24"/>
          <w:szCs w:val="24"/>
          <w:lang w:eastAsia="es-ES_tradnl"/>
        </w:rPr>
        <w:br/>
      </w:r>
      <w:r w:rsidRPr="00073BAD">
        <w:rPr>
          <w:rFonts w:ascii="Times New Roman" w:eastAsia="Times New Roman" w:hAnsi="Times New Roman" w:cs="Times New Roman"/>
          <w:sz w:val="24"/>
          <w:szCs w:val="24"/>
          <w:lang w:eastAsia="es-ES_tradnl"/>
        </w:rPr>
        <w:br/>
        <w:t>Antes de la re</w:t>
      </w:r>
      <w:r w:rsidR="008423D7" w:rsidRPr="00073BAD">
        <w:rPr>
          <w:rFonts w:ascii="Times New Roman" w:eastAsia="Times New Roman" w:hAnsi="Times New Roman" w:cs="Times New Roman"/>
          <w:sz w:val="24"/>
          <w:szCs w:val="24"/>
          <w:lang w:eastAsia="es-ES_tradnl"/>
        </w:rPr>
        <w:t>unión del Comité de Becas, los s</w:t>
      </w:r>
      <w:r w:rsidRPr="00073BAD">
        <w:rPr>
          <w:rFonts w:ascii="Times New Roman" w:eastAsia="Times New Roman" w:hAnsi="Times New Roman" w:cs="Times New Roman"/>
          <w:sz w:val="24"/>
          <w:szCs w:val="24"/>
          <w:lang w:eastAsia="es-ES_tradnl"/>
        </w:rPr>
        <w:t>ubcomités se reúnen y hacen sus respectivas selecciones. Los subcomités consisten en el misionero y otras personas seleccionadas para cada ministerio involucrado (por ejemplo, negro, asiát</w:t>
      </w:r>
      <w:r w:rsidR="008423D7" w:rsidRPr="00073BAD">
        <w:rPr>
          <w:rFonts w:ascii="Times New Roman" w:eastAsia="Times New Roman" w:hAnsi="Times New Roman" w:cs="Times New Roman"/>
          <w:sz w:val="24"/>
          <w:szCs w:val="24"/>
          <w:lang w:eastAsia="es-ES_tradnl"/>
        </w:rPr>
        <w:t>ico, nativo americano y otros).</w:t>
      </w:r>
    </w:p>
    <w:p w14:paraId="6DA3A93C" w14:textId="77777777" w:rsidR="008423D7" w:rsidRPr="00073BAD" w:rsidRDefault="008423D7" w:rsidP="008423D7">
      <w:pPr>
        <w:keepNext/>
        <w:spacing w:before="240" w:after="60" w:line="240" w:lineRule="auto"/>
        <w:outlineLvl w:val="1"/>
        <w:rPr>
          <w:rFonts w:ascii="Arial" w:eastAsia="Times New Roman" w:hAnsi="Arial" w:cs="Arial"/>
          <w:b/>
          <w:bCs/>
          <w:i/>
          <w:iCs/>
          <w:sz w:val="28"/>
          <w:szCs w:val="28"/>
        </w:rPr>
      </w:pPr>
      <w:r w:rsidRPr="00073BAD">
        <w:rPr>
          <w:rFonts w:ascii="Arial" w:eastAsia="Times New Roman" w:hAnsi="Arial" w:cs="Arial"/>
          <w:b/>
          <w:bCs/>
          <w:i/>
          <w:iCs/>
          <w:sz w:val="28"/>
          <w:szCs w:val="28"/>
        </w:rPr>
        <w:t>Cantidad Asignada</w:t>
      </w:r>
      <w:r w:rsidRPr="00073BAD">
        <w:rPr>
          <w:rFonts w:ascii="Times New Roman" w:eastAsia="Times New Roman" w:hAnsi="Times New Roman" w:cs="Times New Roman"/>
          <w:sz w:val="24"/>
          <w:szCs w:val="24"/>
          <w:lang w:eastAsia="es-ES_tradnl"/>
        </w:rPr>
        <w:br/>
        <w:t>Las cantidades asignadas se real</w:t>
      </w:r>
      <w:r w:rsidR="004933FB" w:rsidRPr="00073BAD">
        <w:rPr>
          <w:rFonts w:ascii="Times New Roman" w:eastAsia="Times New Roman" w:hAnsi="Times New Roman" w:cs="Times New Roman"/>
          <w:sz w:val="24"/>
          <w:szCs w:val="24"/>
          <w:lang w:eastAsia="es-ES_tradnl"/>
        </w:rPr>
        <w:t>izan de acuerdo a</w:t>
      </w:r>
      <w:r w:rsidRPr="00073BAD">
        <w:rPr>
          <w:rFonts w:ascii="Times New Roman" w:eastAsia="Times New Roman" w:hAnsi="Times New Roman" w:cs="Times New Roman"/>
          <w:sz w:val="24"/>
          <w:szCs w:val="24"/>
          <w:lang w:eastAsia="es-ES_tradnl"/>
        </w:rPr>
        <w:t xml:space="preserve"> los criterios establecidos para cada fondo fiduciario y después de un examen exhaustivo de la necesidad financiera del solicitante.</w:t>
      </w:r>
    </w:p>
    <w:p w14:paraId="3AA04A33" w14:textId="77777777" w:rsidR="008423D7" w:rsidRPr="00073BAD" w:rsidRDefault="008423D7" w:rsidP="00DC3E63">
      <w:pPr>
        <w:numPr>
          <w:ilvl w:val="0"/>
          <w:numId w:val="1"/>
        </w:numPr>
        <w:spacing w:after="0" w:line="240" w:lineRule="auto"/>
        <w:rPr>
          <w:rFonts w:ascii="Times New Roman" w:eastAsia="Times New Roman" w:hAnsi="Times New Roman" w:cs="Times New Roman"/>
          <w:sz w:val="24"/>
          <w:szCs w:val="24"/>
        </w:rPr>
      </w:pPr>
      <w:r w:rsidRPr="00073BAD">
        <w:rPr>
          <w:rFonts w:ascii="Times New Roman" w:eastAsia="Times New Roman" w:hAnsi="Times New Roman" w:cs="Times New Roman"/>
          <w:sz w:val="24"/>
          <w:szCs w:val="24"/>
          <w:lang w:eastAsia="es-ES_tradnl"/>
        </w:rPr>
        <w:t>Las cantidades típicas oscilan entre 1.000 y 10.000 dólares por año.</w:t>
      </w:r>
    </w:p>
    <w:p w14:paraId="324B537B" w14:textId="77777777" w:rsidR="008423D7" w:rsidRPr="00073BAD" w:rsidRDefault="008423D7" w:rsidP="00DC3E63">
      <w:pPr>
        <w:numPr>
          <w:ilvl w:val="0"/>
          <w:numId w:val="1"/>
        </w:numPr>
        <w:spacing w:after="0" w:line="240" w:lineRule="auto"/>
        <w:rPr>
          <w:rFonts w:ascii="Times New Roman" w:eastAsia="Times New Roman" w:hAnsi="Times New Roman" w:cs="Times New Roman"/>
          <w:sz w:val="24"/>
          <w:szCs w:val="24"/>
        </w:rPr>
      </w:pPr>
      <w:r w:rsidRPr="00073BAD">
        <w:rPr>
          <w:rFonts w:ascii="Times New Roman" w:eastAsia="Times New Roman" w:hAnsi="Times New Roman" w:cs="Times New Roman"/>
          <w:sz w:val="24"/>
          <w:szCs w:val="24"/>
          <w:lang w:eastAsia="es-ES_tradnl"/>
        </w:rPr>
        <w:t>Las cantidades pueden ser otorgadas anualmente hasta cuatro años para la educación post-secundaria.</w:t>
      </w:r>
    </w:p>
    <w:p w14:paraId="0ECE5E11" w14:textId="77777777" w:rsidR="008423D7" w:rsidRPr="00073BAD" w:rsidRDefault="008423D7" w:rsidP="00E24E2F">
      <w:pPr>
        <w:numPr>
          <w:ilvl w:val="0"/>
          <w:numId w:val="1"/>
        </w:numPr>
        <w:spacing w:after="0" w:line="240" w:lineRule="auto"/>
        <w:rPr>
          <w:rFonts w:ascii="Arial" w:eastAsia="Times New Roman" w:hAnsi="Arial" w:cs="Arial"/>
          <w:b/>
          <w:bCs/>
          <w:i/>
          <w:iCs/>
          <w:sz w:val="28"/>
          <w:szCs w:val="28"/>
        </w:rPr>
      </w:pPr>
      <w:r w:rsidRPr="00073BAD">
        <w:rPr>
          <w:rFonts w:ascii="Times New Roman" w:eastAsia="Times New Roman" w:hAnsi="Times New Roman" w:cs="Times New Roman"/>
          <w:sz w:val="24"/>
          <w:szCs w:val="24"/>
          <w:lang w:eastAsia="es-ES_tradnl"/>
        </w:rPr>
        <w:t>Las cantidades podrán concederse más allá del límite de cuatro años para los hijos de misioneros activos y para los seminaristas en formación especializada.</w:t>
      </w:r>
      <w:r w:rsidR="00E24E2F" w:rsidRPr="00073BAD">
        <w:rPr>
          <w:rFonts w:ascii="Arial" w:eastAsia="Times New Roman" w:hAnsi="Arial" w:cs="Arial"/>
          <w:b/>
          <w:bCs/>
          <w:i/>
          <w:iCs/>
          <w:sz w:val="28"/>
          <w:szCs w:val="28"/>
        </w:rPr>
        <w:t xml:space="preserve"> </w:t>
      </w:r>
    </w:p>
    <w:p w14:paraId="1DFB777D" w14:textId="77777777" w:rsidR="00A21D29" w:rsidRPr="00073BAD" w:rsidRDefault="008423D7" w:rsidP="00DC3E63">
      <w:pPr>
        <w:keepNext/>
        <w:spacing w:before="240" w:after="60" w:line="240" w:lineRule="auto"/>
        <w:outlineLvl w:val="1"/>
        <w:rPr>
          <w:rFonts w:ascii="Arial" w:eastAsia="Times New Roman" w:hAnsi="Arial" w:cs="Arial"/>
          <w:b/>
          <w:bCs/>
          <w:i/>
          <w:iCs/>
          <w:sz w:val="28"/>
          <w:szCs w:val="28"/>
        </w:rPr>
      </w:pPr>
      <w:r w:rsidRPr="00073BAD">
        <w:rPr>
          <w:rFonts w:ascii="Arial" w:eastAsia="Times New Roman" w:hAnsi="Arial" w:cs="Arial"/>
          <w:b/>
          <w:bCs/>
          <w:i/>
          <w:iCs/>
          <w:sz w:val="28"/>
          <w:szCs w:val="28"/>
        </w:rPr>
        <w:t xml:space="preserve">Fecha límite de presentación </w:t>
      </w:r>
    </w:p>
    <w:p w14:paraId="5323AA8F" w14:textId="652224F2" w:rsidR="00E24E2F" w:rsidRPr="00073BAD" w:rsidRDefault="008423D7" w:rsidP="00DC3E63">
      <w:pPr>
        <w:numPr>
          <w:ilvl w:val="0"/>
          <w:numId w:val="2"/>
        </w:numPr>
        <w:spacing w:after="0" w:line="240" w:lineRule="auto"/>
        <w:rPr>
          <w:rFonts w:ascii="Times New Roman" w:eastAsia="Times New Roman" w:hAnsi="Times New Roman" w:cs="Times New Roman"/>
          <w:sz w:val="24"/>
          <w:szCs w:val="24"/>
        </w:rPr>
      </w:pPr>
      <w:r w:rsidRPr="00073BAD">
        <w:rPr>
          <w:rFonts w:ascii="Times New Roman" w:eastAsia="Times New Roman" w:hAnsi="Times New Roman" w:cs="Times New Roman"/>
          <w:sz w:val="24"/>
          <w:szCs w:val="24"/>
          <w:lang w:eastAsia="es-ES_tradnl"/>
        </w:rPr>
        <w:t xml:space="preserve">Las solicitudes en línea deben estar completas y presentarse antes del </w:t>
      </w:r>
      <w:r w:rsidR="006A3500">
        <w:rPr>
          <w:rFonts w:ascii="Times New Roman" w:eastAsia="Times New Roman" w:hAnsi="Times New Roman" w:cs="Times New Roman"/>
          <w:b/>
          <w:sz w:val="24"/>
          <w:szCs w:val="24"/>
          <w:lang w:eastAsia="es-ES_tradnl"/>
        </w:rPr>
        <w:t xml:space="preserve">4 </w:t>
      </w:r>
      <w:r w:rsidRPr="00E57D11">
        <w:rPr>
          <w:rFonts w:ascii="Times New Roman" w:eastAsia="Times New Roman" w:hAnsi="Times New Roman" w:cs="Times New Roman"/>
          <w:b/>
          <w:sz w:val="24"/>
          <w:szCs w:val="24"/>
          <w:lang w:eastAsia="es-ES_tradnl"/>
        </w:rPr>
        <w:t xml:space="preserve">de </w:t>
      </w:r>
      <w:r w:rsidR="00EF76E7">
        <w:rPr>
          <w:rFonts w:ascii="Times New Roman" w:eastAsia="Times New Roman" w:hAnsi="Times New Roman" w:cs="Times New Roman"/>
          <w:b/>
          <w:sz w:val="24"/>
          <w:szCs w:val="24"/>
          <w:lang w:eastAsia="es-ES_tradnl"/>
        </w:rPr>
        <w:t>abril</w:t>
      </w:r>
      <w:r w:rsidR="00986D63">
        <w:rPr>
          <w:rFonts w:ascii="Times New Roman" w:eastAsia="Times New Roman" w:hAnsi="Times New Roman" w:cs="Times New Roman"/>
          <w:sz w:val="24"/>
          <w:szCs w:val="24"/>
          <w:lang w:eastAsia="es-ES_tradnl"/>
        </w:rPr>
        <w:t xml:space="preserve"> </w:t>
      </w:r>
      <w:r w:rsidR="00397598" w:rsidRPr="00397598">
        <w:rPr>
          <w:rFonts w:ascii="Times New Roman" w:eastAsia="Times New Roman" w:hAnsi="Times New Roman" w:cs="Times New Roman"/>
          <w:b/>
          <w:bCs/>
          <w:sz w:val="24"/>
          <w:szCs w:val="24"/>
          <w:lang w:eastAsia="es-ES_tradnl"/>
        </w:rPr>
        <w:t>202</w:t>
      </w:r>
      <w:r w:rsidR="006A3500">
        <w:rPr>
          <w:rFonts w:ascii="Times New Roman" w:eastAsia="Times New Roman" w:hAnsi="Times New Roman" w:cs="Times New Roman"/>
          <w:b/>
          <w:bCs/>
          <w:sz w:val="24"/>
          <w:szCs w:val="24"/>
          <w:lang w:eastAsia="es-ES_tradnl"/>
        </w:rPr>
        <w:t>5</w:t>
      </w:r>
      <w:r w:rsidR="00397598">
        <w:rPr>
          <w:rFonts w:ascii="Times New Roman" w:eastAsia="Times New Roman" w:hAnsi="Times New Roman" w:cs="Times New Roman"/>
          <w:sz w:val="24"/>
          <w:szCs w:val="24"/>
          <w:lang w:eastAsia="es-ES_tradnl"/>
        </w:rPr>
        <w:t xml:space="preserve"> </w:t>
      </w:r>
      <w:r w:rsidRPr="00073BAD">
        <w:rPr>
          <w:rFonts w:ascii="Times New Roman" w:eastAsia="Times New Roman" w:hAnsi="Times New Roman" w:cs="Times New Roman"/>
          <w:sz w:val="24"/>
          <w:szCs w:val="24"/>
          <w:lang w:eastAsia="es-ES_tradnl"/>
        </w:rPr>
        <w:t>p</w:t>
      </w:r>
      <w:r w:rsidR="00E24E2F" w:rsidRPr="00073BAD">
        <w:rPr>
          <w:rFonts w:ascii="Times New Roman" w:eastAsia="Times New Roman" w:hAnsi="Times New Roman" w:cs="Times New Roman"/>
          <w:sz w:val="24"/>
          <w:szCs w:val="24"/>
          <w:lang w:eastAsia="es-ES_tradnl"/>
        </w:rPr>
        <w:t>ara el próximo año académico.</w:t>
      </w:r>
    </w:p>
    <w:p w14:paraId="1A5319FA" w14:textId="77777777" w:rsidR="00A21D29" w:rsidRPr="00073BAD" w:rsidRDefault="008423D7" w:rsidP="00E24E2F">
      <w:pPr>
        <w:numPr>
          <w:ilvl w:val="0"/>
          <w:numId w:val="2"/>
        </w:numPr>
        <w:spacing w:after="0" w:line="240" w:lineRule="auto"/>
        <w:rPr>
          <w:rFonts w:ascii="Times New Roman" w:eastAsia="Times New Roman" w:hAnsi="Times New Roman" w:cs="Times New Roman"/>
          <w:sz w:val="24"/>
          <w:szCs w:val="24"/>
        </w:rPr>
      </w:pPr>
      <w:r w:rsidRPr="00073BAD">
        <w:rPr>
          <w:rFonts w:ascii="Times New Roman" w:eastAsia="Times New Roman" w:hAnsi="Times New Roman" w:cs="Times New Roman"/>
          <w:sz w:val="24"/>
          <w:szCs w:val="24"/>
          <w:lang w:eastAsia="es-ES_tradnl"/>
        </w:rPr>
        <w:t>Los documentos de apoyo pueden ser cargados con la aplicación o enviados</w:t>
      </w:r>
      <w:r w:rsidR="00E24E2F" w:rsidRPr="00073BAD">
        <w:rPr>
          <w:rFonts w:ascii="Times New Roman" w:eastAsia="Times New Roman" w:hAnsi="Times New Roman" w:cs="Times New Roman"/>
          <w:sz w:val="24"/>
          <w:szCs w:val="24"/>
          <w:lang w:eastAsia="es-ES_tradnl"/>
        </w:rPr>
        <w:t xml:space="preserve"> por correo electrónico a Ann Hé</w:t>
      </w:r>
      <w:r w:rsidRPr="00073BAD">
        <w:rPr>
          <w:rFonts w:ascii="Times New Roman" w:eastAsia="Times New Roman" w:hAnsi="Times New Roman" w:cs="Times New Roman"/>
          <w:sz w:val="24"/>
          <w:szCs w:val="24"/>
          <w:lang w:eastAsia="es-ES_tradnl"/>
        </w:rPr>
        <w:t>rcules en</w:t>
      </w:r>
      <w:r w:rsidR="00A94410" w:rsidRPr="00073BAD">
        <w:rPr>
          <w:rFonts w:ascii="Times New Roman" w:eastAsia="Times New Roman" w:hAnsi="Times New Roman" w:cs="Times New Roman"/>
          <w:sz w:val="24"/>
          <w:szCs w:val="24"/>
          <w:lang w:eastAsia="es-ES_tradnl"/>
        </w:rPr>
        <w:t xml:space="preserve"> ahercules@episcopalchurch.org.</w:t>
      </w:r>
    </w:p>
    <w:p w14:paraId="01184020" w14:textId="77777777" w:rsidR="00A21D29" w:rsidRPr="00073BAD" w:rsidRDefault="00E24E2F" w:rsidP="00DC3E63">
      <w:pPr>
        <w:keepNext/>
        <w:spacing w:before="240" w:after="60" w:line="240" w:lineRule="auto"/>
        <w:outlineLvl w:val="1"/>
        <w:rPr>
          <w:rFonts w:ascii="Arial" w:eastAsia="Times New Roman" w:hAnsi="Arial" w:cs="Arial"/>
          <w:b/>
          <w:bCs/>
          <w:i/>
          <w:iCs/>
          <w:sz w:val="28"/>
          <w:szCs w:val="28"/>
        </w:rPr>
      </w:pPr>
      <w:r w:rsidRPr="00073BAD">
        <w:rPr>
          <w:rFonts w:ascii="Arial" w:eastAsia="Times New Roman" w:hAnsi="Arial" w:cs="Arial"/>
          <w:b/>
          <w:bCs/>
          <w:i/>
          <w:iCs/>
          <w:sz w:val="28"/>
          <w:szCs w:val="28"/>
        </w:rPr>
        <w:lastRenderedPageBreak/>
        <w:t>¿Quién puede solicitar</w:t>
      </w:r>
      <w:r w:rsidR="00A21D29" w:rsidRPr="00073BAD">
        <w:rPr>
          <w:rFonts w:ascii="Arial" w:eastAsia="Times New Roman" w:hAnsi="Arial" w:cs="Arial"/>
          <w:b/>
          <w:bCs/>
          <w:i/>
          <w:iCs/>
          <w:sz w:val="28"/>
          <w:szCs w:val="28"/>
        </w:rPr>
        <w:t xml:space="preserve">? </w:t>
      </w:r>
    </w:p>
    <w:p w14:paraId="1A60B6DC" w14:textId="77777777" w:rsidR="00A21D29" w:rsidRPr="00073BAD" w:rsidRDefault="00E24E2F" w:rsidP="00DC3E63">
      <w:pPr>
        <w:numPr>
          <w:ilvl w:val="0"/>
          <w:numId w:val="3"/>
        </w:numPr>
        <w:spacing w:after="0" w:line="240" w:lineRule="auto"/>
        <w:rPr>
          <w:rFonts w:ascii="Times New Roman" w:eastAsia="Times New Roman" w:hAnsi="Times New Roman" w:cs="Times New Roman"/>
          <w:sz w:val="24"/>
          <w:szCs w:val="24"/>
        </w:rPr>
      </w:pPr>
      <w:r w:rsidRPr="00073BAD">
        <w:rPr>
          <w:rFonts w:ascii="Times New Roman" w:eastAsia="Times New Roman" w:hAnsi="Times New Roman" w:cs="Times New Roman"/>
          <w:b/>
          <w:sz w:val="24"/>
          <w:szCs w:val="24"/>
        </w:rPr>
        <w:t>Solamente episcopales</w:t>
      </w:r>
      <w:r w:rsidRPr="00073BAD">
        <w:rPr>
          <w:rFonts w:ascii="Times New Roman" w:eastAsia="Times New Roman" w:hAnsi="Times New Roman" w:cs="Times New Roman"/>
          <w:sz w:val="24"/>
          <w:szCs w:val="24"/>
        </w:rPr>
        <w:t>.</w:t>
      </w:r>
      <w:r w:rsidR="00A21D29" w:rsidRPr="00073BAD">
        <w:rPr>
          <w:rFonts w:ascii="Times New Roman" w:eastAsia="Times New Roman" w:hAnsi="Times New Roman" w:cs="Times New Roman"/>
          <w:sz w:val="24"/>
          <w:szCs w:val="24"/>
        </w:rPr>
        <w:t xml:space="preserve"> </w:t>
      </w:r>
      <w:r w:rsidRPr="00073BAD">
        <w:rPr>
          <w:rFonts w:ascii="Times New Roman" w:eastAsia="Times New Roman" w:hAnsi="Times New Roman" w:cs="Times New Roman"/>
          <w:sz w:val="24"/>
          <w:szCs w:val="24"/>
          <w:lang w:eastAsia="es-ES_tradnl"/>
        </w:rPr>
        <w:t xml:space="preserve">Episcopal se define como un cristiano bautizado, confirmado o recibido y miembro activo de la Iglesia Episcopal </w:t>
      </w:r>
      <w:r w:rsidRPr="00073BAD">
        <w:rPr>
          <w:rFonts w:ascii="Times New Roman" w:eastAsia="Times New Roman" w:hAnsi="Times New Roman" w:cs="Times New Roman"/>
          <w:sz w:val="24"/>
          <w:szCs w:val="24"/>
          <w:lang w:eastAsia="es-ES_tradnl"/>
        </w:rPr>
        <w:br/>
      </w:r>
      <w:hyperlink r:id="rId6" w:history="1">
        <w:r w:rsidR="00A21D29" w:rsidRPr="00073BAD">
          <w:rPr>
            <w:rFonts w:ascii="Times New Roman" w:eastAsia="Times New Roman" w:hAnsi="Times New Roman" w:cs="Times New Roman"/>
            <w:color w:val="0000FF"/>
            <w:sz w:val="24"/>
            <w:szCs w:val="24"/>
            <w:u w:val="single"/>
          </w:rPr>
          <w:t>http://www.episcopalchurch.org/index.htm</w:t>
        </w:r>
      </w:hyperlink>
      <w:r w:rsidR="00A21D29" w:rsidRPr="00073BAD">
        <w:rPr>
          <w:rFonts w:ascii="Times New Roman" w:eastAsia="Times New Roman" w:hAnsi="Times New Roman" w:cs="Times New Roman"/>
          <w:sz w:val="24"/>
          <w:szCs w:val="24"/>
        </w:rPr>
        <w:t xml:space="preserve">;  </w:t>
      </w:r>
    </w:p>
    <w:p w14:paraId="0B53E859" w14:textId="77777777" w:rsidR="00A21D29" w:rsidRPr="00073BAD" w:rsidRDefault="00A21D29" w:rsidP="00E24E2F">
      <w:pPr>
        <w:spacing w:after="0" w:line="240" w:lineRule="auto"/>
        <w:rPr>
          <w:rFonts w:ascii="Times New Roman" w:eastAsia="Times New Roman" w:hAnsi="Times New Roman" w:cs="Times New Roman"/>
          <w:sz w:val="24"/>
          <w:szCs w:val="24"/>
        </w:rPr>
      </w:pPr>
    </w:p>
    <w:p w14:paraId="2D0555D1" w14:textId="77777777" w:rsidR="00CF31A1" w:rsidRDefault="00E24E2F" w:rsidP="00CF31A1">
      <w:pPr>
        <w:numPr>
          <w:ilvl w:val="0"/>
          <w:numId w:val="3"/>
        </w:numPr>
        <w:spacing w:after="0" w:line="240" w:lineRule="auto"/>
        <w:rPr>
          <w:rFonts w:ascii="Times New Roman" w:eastAsia="Times New Roman" w:hAnsi="Times New Roman" w:cs="Times New Roman"/>
          <w:sz w:val="24"/>
          <w:szCs w:val="24"/>
        </w:rPr>
      </w:pPr>
      <w:r w:rsidRPr="00073BAD">
        <w:rPr>
          <w:rFonts w:ascii="Times New Roman" w:hAnsi="Times New Roman" w:cs="Times New Roman"/>
          <w:sz w:val="24"/>
          <w:szCs w:val="24"/>
          <w:lang w:eastAsia="es-ES_tradnl"/>
        </w:rPr>
        <w:t>Los estudiantes a tiempo completo y los estudiantes a tiempo parcial matriculados en un programa de grado o programa de certificación equivalente en una institución ac</w:t>
      </w:r>
      <w:r w:rsidR="00CF31A1">
        <w:rPr>
          <w:rFonts w:ascii="Times New Roman" w:hAnsi="Times New Roman" w:cs="Times New Roman"/>
          <w:sz w:val="24"/>
          <w:szCs w:val="24"/>
          <w:lang w:eastAsia="es-ES_tradnl"/>
        </w:rPr>
        <w:t>reditada, post-secundaria; y</w:t>
      </w:r>
    </w:p>
    <w:p w14:paraId="40BA0CF4" w14:textId="77777777" w:rsidR="00CF31A1" w:rsidRPr="00CF31A1" w:rsidRDefault="00CF31A1" w:rsidP="00CF31A1">
      <w:pPr>
        <w:spacing w:after="0" w:line="240" w:lineRule="auto"/>
        <w:rPr>
          <w:rFonts w:ascii="Times New Roman" w:eastAsia="Times New Roman" w:hAnsi="Times New Roman" w:cs="Times New Roman"/>
          <w:sz w:val="24"/>
          <w:szCs w:val="24"/>
        </w:rPr>
      </w:pPr>
    </w:p>
    <w:p w14:paraId="3C8FBC8D" w14:textId="77777777" w:rsidR="00E24E2F" w:rsidRPr="00073BAD" w:rsidRDefault="00E24E2F" w:rsidP="00E24E2F">
      <w:pPr>
        <w:numPr>
          <w:ilvl w:val="0"/>
          <w:numId w:val="3"/>
        </w:numPr>
        <w:spacing w:after="0" w:line="240" w:lineRule="auto"/>
        <w:rPr>
          <w:rFonts w:ascii="Times New Roman" w:eastAsia="Times New Roman" w:hAnsi="Times New Roman" w:cs="Times New Roman"/>
          <w:sz w:val="24"/>
          <w:szCs w:val="24"/>
        </w:rPr>
      </w:pPr>
      <w:r w:rsidRPr="00073BAD">
        <w:rPr>
          <w:rFonts w:ascii="Times New Roman" w:hAnsi="Times New Roman" w:cs="Times New Roman"/>
          <w:sz w:val="24"/>
          <w:szCs w:val="24"/>
          <w:lang w:eastAsia="es-ES_tradnl"/>
        </w:rPr>
        <w:t>Los solicitantes que estén apoyados por una confirmación por</w:t>
      </w:r>
      <w:r w:rsidR="004933FB" w:rsidRPr="00073BAD">
        <w:rPr>
          <w:rFonts w:ascii="Times New Roman" w:hAnsi="Times New Roman" w:cs="Times New Roman"/>
          <w:sz w:val="24"/>
          <w:szCs w:val="24"/>
          <w:lang w:eastAsia="es-ES_tradnl"/>
        </w:rPr>
        <w:t xml:space="preserve"> escrito con el siguiente aval;</w:t>
      </w:r>
    </w:p>
    <w:p w14:paraId="71414F87" w14:textId="77777777" w:rsidR="00E24E2F" w:rsidRPr="00073BAD" w:rsidRDefault="00E24E2F" w:rsidP="00E24E2F">
      <w:pPr>
        <w:spacing w:after="0" w:line="240" w:lineRule="auto"/>
        <w:rPr>
          <w:rFonts w:ascii="Times New Roman" w:eastAsia="Times New Roman" w:hAnsi="Times New Roman" w:cs="Times New Roman"/>
          <w:sz w:val="24"/>
          <w:szCs w:val="24"/>
        </w:rPr>
      </w:pPr>
    </w:p>
    <w:tbl>
      <w:tblPr>
        <w:tblW w:w="8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6"/>
        <w:gridCol w:w="4116"/>
      </w:tblGrid>
      <w:tr w:rsidR="00A21D29" w:rsidRPr="00073BAD" w14:paraId="52DA65C5" w14:textId="77777777" w:rsidTr="00A21D29">
        <w:trPr>
          <w:trHeight w:val="545"/>
          <w:jc w:val="center"/>
        </w:trPr>
        <w:tc>
          <w:tcPr>
            <w:tcW w:w="4116" w:type="dxa"/>
            <w:tcBorders>
              <w:top w:val="single" w:sz="4" w:space="0" w:color="auto"/>
              <w:left w:val="single" w:sz="4" w:space="0" w:color="auto"/>
              <w:bottom w:val="single" w:sz="4" w:space="0" w:color="auto"/>
              <w:right w:val="single" w:sz="4" w:space="0" w:color="auto"/>
            </w:tcBorders>
            <w:hideMark/>
          </w:tcPr>
          <w:p w14:paraId="7194D3DE" w14:textId="77777777" w:rsidR="00A21D29" w:rsidRPr="00073BAD" w:rsidRDefault="00E24E2F" w:rsidP="00DC3E63">
            <w:pPr>
              <w:keepNext/>
              <w:spacing w:before="240" w:after="60" w:line="240" w:lineRule="auto"/>
              <w:outlineLvl w:val="2"/>
              <w:rPr>
                <w:rFonts w:ascii="Arial" w:eastAsia="Times New Roman" w:hAnsi="Arial" w:cs="Arial"/>
                <w:b/>
                <w:bCs/>
                <w:sz w:val="26"/>
                <w:szCs w:val="26"/>
              </w:rPr>
            </w:pPr>
            <w:r w:rsidRPr="00073BAD">
              <w:rPr>
                <w:rFonts w:ascii="Arial" w:eastAsia="Times New Roman" w:hAnsi="Arial" w:cs="Arial"/>
                <w:b/>
                <w:bCs/>
                <w:sz w:val="26"/>
                <w:szCs w:val="26"/>
              </w:rPr>
              <w:t>Solicitante</w:t>
            </w:r>
          </w:p>
        </w:tc>
        <w:tc>
          <w:tcPr>
            <w:tcW w:w="4116" w:type="dxa"/>
            <w:tcBorders>
              <w:top w:val="single" w:sz="4" w:space="0" w:color="auto"/>
              <w:left w:val="single" w:sz="4" w:space="0" w:color="auto"/>
              <w:bottom w:val="single" w:sz="4" w:space="0" w:color="auto"/>
              <w:right w:val="single" w:sz="4" w:space="0" w:color="auto"/>
            </w:tcBorders>
            <w:hideMark/>
          </w:tcPr>
          <w:p w14:paraId="7590E627" w14:textId="77777777" w:rsidR="00A21D29" w:rsidRPr="00073BAD" w:rsidRDefault="00E24E2F" w:rsidP="00DC3E63">
            <w:pPr>
              <w:keepNext/>
              <w:spacing w:before="240" w:after="60" w:line="240" w:lineRule="auto"/>
              <w:outlineLvl w:val="2"/>
              <w:rPr>
                <w:rFonts w:ascii="Arial" w:eastAsia="Times New Roman" w:hAnsi="Arial" w:cs="Arial"/>
                <w:b/>
                <w:bCs/>
                <w:sz w:val="26"/>
                <w:szCs w:val="26"/>
              </w:rPr>
            </w:pPr>
            <w:r w:rsidRPr="00073BAD">
              <w:rPr>
                <w:rFonts w:ascii="Arial" w:eastAsia="Times New Roman" w:hAnsi="Arial" w:cs="Arial"/>
                <w:b/>
                <w:bCs/>
                <w:sz w:val="26"/>
                <w:szCs w:val="26"/>
              </w:rPr>
              <w:t>Autoridad de Apoyo</w:t>
            </w:r>
          </w:p>
        </w:tc>
      </w:tr>
      <w:tr w:rsidR="00A21D29" w:rsidRPr="00073BAD" w14:paraId="3C9C5BBA" w14:textId="77777777" w:rsidTr="00A21D29">
        <w:trPr>
          <w:trHeight w:val="239"/>
          <w:jc w:val="center"/>
        </w:trPr>
        <w:tc>
          <w:tcPr>
            <w:tcW w:w="4116" w:type="dxa"/>
            <w:tcBorders>
              <w:top w:val="single" w:sz="4" w:space="0" w:color="auto"/>
              <w:left w:val="single" w:sz="4" w:space="0" w:color="auto"/>
              <w:bottom w:val="single" w:sz="4" w:space="0" w:color="auto"/>
              <w:right w:val="single" w:sz="4" w:space="0" w:color="auto"/>
            </w:tcBorders>
            <w:hideMark/>
          </w:tcPr>
          <w:p w14:paraId="1F7F1D4C" w14:textId="77777777" w:rsidR="00A21D29" w:rsidRPr="00073BAD" w:rsidRDefault="00E24E2F" w:rsidP="00DC3E63">
            <w:pPr>
              <w:spacing w:after="0" w:line="240" w:lineRule="auto"/>
              <w:rPr>
                <w:rFonts w:ascii="Times New Roman" w:eastAsia="Times New Roman" w:hAnsi="Times New Roman" w:cs="Times New Roman"/>
                <w:sz w:val="24"/>
                <w:szCs w:val="24"/>
              </w:rPr>
            </w:pPr>
            <w:r w:rsidRPr="00073BAD">
              <w:rPr>
                <w:rFonts w:ascii="Times New Roman" w:eastAsia="Times New Roman" w:hAnsi="Times New Roman" w:cs="Times New Roman"/>
                <w:sz w:val="24"/>
                <w:szCs w:val="24"/>
              </w:rPr>
              <w:t>Seminarista</w:t>
            </w:r>
          </w:p>
        </w:tc>
        <w:tc>
          <w:tcPr>
            <w:tcW w:w="4116" w:type="dxa"/>
            <w:tcBorders>
              <w:top w:val="single" w:sz="4" w:space="0" w:color="auto"/>
              <w:left w:val="single" w:sz="4" w:space="0" w:color="auto"/>
              <w:bottom w:val="single" w:sz="4" w:space="0" w:color="auto"/>
              <w:right w:val="single" w:sz="4" w:space="0" w:color="auto"/>
            </w:tcBorders>
            <w:hideMark/>
          </w:tcPr>
          <w:p w14:paraId="6A93A135" w14:textId="77777777" w:rsidR="00A21D29" w:rsidRPr="00073BAD" w:rsidRDefault="00E24E2F" w:rsidP="00DC3E63">
            <w:pPr>
              <w:spacing w:after="0" w:line="240" w:lineRule="auto"/>
              <w:rPr>
                <w:rFonts w:ascii="Times New Roman" w:eastAsia="Times New Roman" w:hAnsi="Times New Roman" w:cs="Times New Roman"/>
                <w:sz w:val="24"/>
                <w:szCs w:val="24"/>
              </w:rPr>
            </w:pPr>
            <w:r w:rsidRPr="00073BAD">
              <w:rPr>
                <w:rFonts w:ascii="Times New Roman" w:eastAsia="Times New Roman" w:hAnsi="Times New Roman" w:cs="Times New Roman"/>
                <w:sz w:val="24"/>
                <w:szCs w:val="24"/>
              </w:rPr>
              <w:t>Obispo Episcopal</w:t>
            </w:r>
          </w:p>
        </w:tc>
      </w:tr>
      <w:tr w:rsidR="00A21D29" w:rsidRPr="00073BAD" w14:paraId="096F7933" w14:textId="77777777" w:rsidTr="00A21D29">
        <w:trPr>
          <w:trHeight w:val="251"/>
          <w:jc w:val="center"/>
        </w:trPr>
        <w:tc>
          <w:tcPr>
            <w:tcW w:w="4116" w:type="dxa"/>
            <w:tcBorders>
              <w:top w:val="single" w:sz="4" w:space="0" w:color="auto"/>
              <w:left w:val="single" w:sz="4" w:space="0" w:color="auto"/>
              <w:bottom w:val="single" w:sz="4" w:space="0" w:color="auto"/>
              <w:right w:val="single" w:sz="4" w:space="0" w:color="auto"/>
            </w:tcBorders>
            <w:hideMark/>
          </w:tcPr>
          <w:p w14:paraId="5577B082" w14:textId="77777777" w:rsidR="00A21D29" w:rsidRPr="00073BAD" w:rsidRDefault="00E24E2F" w:rsidP="00DC3E63">
            <w:pPr>
              <w:spacing w:after="0" w:line="240" w:lineRule="auto"/>
              <w:rPr>
                <w:rFonts w:ascii="Times New Roman" w:eastAsia="Times New Roman" w:hAnsi="Times New Roman" w:cs="Times New Roman"/>
                <w:sz w:val="24"/>
                <w:szCs w:val="24"/>
              </w:rPr>
            </w:pPr>
            <w:r w:rsidRPr="00073BAD">
              <w:rPr>
                <w:rFonts w:ascii="Times New Roman" w:eastAsia="Times New Roman" w:hAnsi="Times New Roman" w:cs="Times New Roman"/>
                <w:sz w:val="24"/>
                <w:szCs w:val="24"/>
              </w:rPr>
              <w:t>Clero</w:t>
            </w:r>
          </w:p>
        </w:tc>
        <w:tc>
          <w:tcPr>
            <w:tcW w:w="4116" w:type="dxa"/>
            <w:tcBorders>
              <w:top w:val="single" w:sz="4" w:space="0" w:color="auto"/>
              <w:left w:val="single" w:sz="4" w:space="0" w:color="auto"/>
              <w:bottom w:val="single" w:sz="4" w:space="0" w:color="auto"/>
              <w:right w:val="single" w:sz="4" w:space="0" w:color="auto"/>
            </w:tcBorders>
            <w:hideMark/>
          </w:tcPr>
          <w:p w14:paraId="6BBB3F12" w14:textId="77777777" w:rsidR="00A21D29" w:rsidRPr="00073BAD" w:rsidRDefault="00E24E2F" w:rsidP="00DC3E63">
            <w:pPr>
              <w:spacing w:after="0" w:line="240" w:lineRule="auto"/>
              <w:rPr>
                <w:rFonts w:ascii="Times New Roman" w:eastAsia="Times New Roman" w:hAnsi="Times New Roman" w:cs="Times New Roman"/>
                <w:sz w:val="24"/>
                <w:szCs w:val="24"/>
              </w:rPr>
            </w:pPr>
            <w:r w:rsidRPr="00073BAD">
              <w:rPr>
                <w:rFonts w:ascii="Times New Roman" w:eastAsia="Times New Roman" w:hAnsi="Times New Roman" w:cs="Times New Roman"/>
                <w:sz w:val="24"/>
                <w:szCs w:val="24"/>
              </w:rPr>
              <w:t>Obispo Episcopal</w:t>
            </w:r>
          </w:p>
        </w:tc>
      </w:tr>
      <w:tr w:rsidR="00A21D29" w:rsidRPr="00073BAD" w14:paraId="79EB0ED6" w14:textId="77777777" w:rsidTr="00A21D29">
        <w:trPr>
          <w:trHeight w:val="501"/>
          <w:jc w:val="center"/>
        </w:trPr>
        <w:tc>
          <w:tcPr>
            <w:tcW w:w="4116" w:type="dxa"/>
            <w:tcBorders>
              <w:top w:val="single" w:sz="4" w:space="0" w:color="auto"/>
              <w:left w:val="single" w:sz="4" w:space="0" w:color="auto"/>
              <w:bottom w:val="single" w:sz="4" w:space="0" w:color="auto"/>
              <w:right w:val="single" w:sz="4" w:space="0" w:color="auto"/>
            </w:tcBorders>
            <w:hideMark/>
          </w:tcPr>
          <w:p w14:paraId="14893D1F" w14:textId="77777777" w:rsidR="00A21D29" w:rsidRPr="00073BAD" w:rsidRDefault="00E24E2F" w:rsidP="00DC3E63">
            <w:pPr>
              <w:spacing w:after="0" w:line="240" w:lineRule="auto"/>
              <w:rPr>
                <w:rFonts w:ascii="Times New Roman" w:eastAsia="Times New Roman" w:hAnsi="Times New Roman" w:cs="Times New Roman"/>
                <w:sz w:val="24"/>
                <w:szCs w:val="24"/>
              </w:rPr>
            </w:pPr>
            <w:r w:rsidRPr="00073BAD">
              <w:rPr>
                <w:rFonts w:ascii="Times New Roman" w:eastAsia="Times New Roman" w:hAnsi="Times New Roman" w:cs="Times New Roman"/>
                <w:sz w:val="24"/>
                <w:szCs w:val="24"/>
              </w:rPr>
              <w:t>Hi</w:t>
            </w:r>
            <w:r w:rsidR="00976A77" w:rsidRPr="00073BAD">
              <w:rPr>
                <w:rFonts w:ascii="Times New Roman" w:eastAsia="Times New Roman" w:hAnsi="Times New Roman" w:cs="Times New Roman"/>
                <w:sz w:val="24"/>
                <w:szCs w:val="24"/>
              </w:rPr>
              <w:t xml:space="preserve">jos de misionero </w:t>
            </w:r>
          </w:p>
        </w:tc>
        <w:tc>
          <w:tcPr>
            <w:tcW w:w="4116" w:type="dxa"/>
            <w:tcBorders>
              <w:top w:val="single" w:sz="4" w:space="0" w:color="auto"/>
              <w:left w:val="single" w:sz="4" w:space="0" w:color="auto"/>
              <w:bottom w:val="single" w:sz="4" w:space="0" w:color="auto"/>
              <w:right w:val="single" w:sz="4" w:space="0" w:color="auto"/>
            </w:tcBorders>
            <w:hideMark/>
          </w:tcPr>
          <w:p w14:paraId="6FFA8C73" w14:textId="77777777" w:rsidR="00A21D29" w:rsidRPr="00073BAD" w:rsidRDefault="00976A77" w:rsidP="00DC3E63">
            <w:pPr>
              <w:spacing w:after="0" w:line="240" w:lineRule="auto"/>
              <w:rPr>
                <w:rFonts w:ascii="Times New Roman" w:eastAsia="Times New Roman" w:hAnsi="Times New Roman" w:cs="Times New Roman"/>
                <w:sz w:val="24"/>
                <w:szCs w:val="24"/>
              </w:rPr>
            </w:pPr>
            <w:r w:rsidRPr="00073BAD">
              <w:rPr>
                <w:rFonts w:ascii="Times New Roman" w:eastAsia="Times New Roman" w:hAnsi="Times New Roman" w:cs="Times New Roman"/>
                <w:sz w:val="24"/>
                <w:szCs w:val="24"/>
              </w:rPr>
              <w:t>Obispo E</w:t>
            </w:r>
            <w:r w:rsidR="00E24E2F" w:rsidRPr="00073BAD">
              <w:rPr>
                <w:rFonts w:ascii="Times New Roman" w:eastAsia="Times New Roman" w:hAnsi="Times New Roman" w:cs="Times New Roman"/>
                <w:sz w:val="24"/>
                <w:szCs w:val="24"/>
              </w:rPr>
              <w:t>piscopal</w:t>
            </w:r>
            <w:r w:rsidRPr="00073BAD">
              <w:rPr>
                <w:rFonts w:ascii="Times New Roman" w:eastAsia="Times New Roman" w:hAnsi="Times New Roman" w:cs="Times New Roman"/>
                <w:sz w:val="24"/>
                <w:szCs w:val="24"/>
              </w:rPr>
              <w:t xml:space="preserve"> </w:t>
            </w:r>
            <w:r w:rsidR="00073BAD" w:rsidRPr="00073BAD">
              <w:rPr>
                <w:rFonts w:ascii="Times New Roman" w:eastAsia="Times New Roman" w:hAnsi="Times New Roman" w:cs="Times New Roman"/>
                <w:sz w:val="24"/>
                <w:szCs w:val="24"/>
              </w:rPr>
              <w:t xml:space="preserve">y </w:t>
            </w:r>
            <w:r w:rsidRPr="00073BAD">
              <w:rPr>
                <w:rFonts w:ascii="Times New Roman" w:eastAsia="Times New Roman" w:hAnsi="Times New Roman" w:cs="Times New Roman"/>
                <w:sz w:val="24"/>
                <w:szCs w:val="24"/>
              </w:rPr>
              <w:t>el Oficial del Personal de la Misión</w:t>
            </w:r>
          </w:p>
        </w:tc>
      </w:tr>
      <w:tr w:rsidR="00A21D29" w:rsidRPr="00073BAD" w14:paraId="0DB4F6B2" w14:textId="77777777" w:rsidTr="00A21D29">
        <w:trPr>
          <w:trHeight w:val="751"/>
          <w:jc w:val="center"/>
        </w:trPr>
        <w:tc>
          <w:tcPr>
            <w:tcW w:w="4116" w:type="dxa"/>
            <w:tcBorders>
              <w:top w:val="single" w:sz="4" w:space="0" w:color="auto"/>
              <w:left w:val="single" w:sz="4" w:space="0" w:color="auto"/>
              <w:bottom w:val="single" w:sz="4" w:space="0" w:color="auto"/>
              <w:right w:val="single" w:sz="4" w:space="0" w:color="auto"/>
            </w:tcBorders>
            <w:hideMark/>
          </w:tcPr>
          <w:p w14:paraId="49A519B5" w14:textId="77777777" w:rsidR="00A21D29" w:rsidRPr="00073BAD" w:rsidRDefault="00976A77" w:rsidP="00DC3E63">
            <w:pPr>
              <w:spacing w:after="0" w:line="240" w:lineRule="auto"/>
              <w:rPr>
                <w:rFonts w:ascii="Times New Roman" w:eastAsia="Times New Roman" w:hAnsi="Times New Roman" w:cs="Times New Roman"/>
                <w:sz w:val="24"/>
                <w:szCs w:val="24"/>
              </w:rPr>
            </w:pPr>
            <w:r w:rsidRPr="00073BAD">
              <w:rPr>
                <w:rFonts w:ascii="Times New Roman" w:eastAsia="Times New Roman" w:hAnsi="Times New Roman" w:cs="Times New Roman"/>
                <w:sz w:val="24"/>
                <w:szCs w:val="24"/>
              </w:rPr>
              <w:t>Estudiantes de escuelas postsecundarias</w:t>
            </w:r>
            <w:r w:rsidR="00A21D29" w:rsidRPr="00073BAD">
              <w:rPr>
                <w:rFonts w:ascii="Times New Roman" w:eastAsia="Times New Roman" w:hAnsi="Times New Roman" w:cs="Times New Roman"/>
                <w:sz w:val="24"/>
                <w:szCs w:val="24"/>
              </w:rPr>
              <w:t xml:space="preserve"> </w:t>
            </w:r>
          </w:p>
        </w:tc>
        <w:tc>
          <w:tcPr>
            <w:tcW w:w="4116" w:type="dxa"/>
            <w:tcBorders>
              <w:top w:val="single" w:sz="4" w:space="0" w:color="auto"/>
              <w:left w:val="single" w:sz="4" w:space="0" w:color="auto"/>
              <w:bottom w:val="single" w:sz="4" w:space="0" w:color="auto"/>
              <w:right w:val="single" w:sz="4" w:space="0" w:color="auto"/>
            </w:tcBorders>
            <w:hideMark/>
          </w:tcPr>
          <w:p w14:paraId="5DD8193B" w14:textId="77777777" w:rsidR="00A21D29" w:rsidRPr="00073BAD" w:rsidRDefault="00976A77" w:rsidP="00DC3E63">
            <w:pPr>
              <w:spacing w:after="0" w:line="240" w:lineRule="auto"/>
              <w:rPr>
                <w:rFonts w:ascii="Times New Roman" w:eastAsia="Times New Roman" w:hAnsi="Times New Roman" w:cs="Times New Roman"/>
                <w:sz w:val="24"/>
                <w:szCs w:val="24"/>
              </w:rPr>
            </w:pPr>
            <w:r w:rsidRPr="00073BAD">
              <w:rPr>
                <w:rFonts w:ascii="Times New Roman" w:eastAsia="Times New Roman" w:hAnsi="Times New Roman" w:cs="Times New Roman"/>
                <w:sz w:val="24"/>
                <w:szCs w:val="24"/>
              </w:rPr>
              <w:t>Obispo Episcopal</w:t>
            </w:r>
          </w:p>
          <w:p w14:paraId="464CDC87" w14:textId="77777777" w:rsidR="00A21D29" w:rsidRPr="00073BAD" w:rsidRDefault="00976A77" w:rsidP="00DC3E63">
            <w:pPr>
              <w:spacing w:after="0" w:line="240" w:lineRule="auto"/>
              <w:rPr>
                <w:rFonts w:ascii="Times New Roman" w:eastAsia="Times New Roman" w:hAnsi="Times New Roman" w:cs="Times New Roman"/>
                <w:sz w:val="24"/>
                <w:szCs w:val="24"/>
              </w:rPr>
            </w:pPr>
            <w:r w:rsidRPr="00073BAD">
              <w:rPr>
                <w:rFonts w:ascii="Times New Roman" w:eastAsia="Times New Roman" w:hAnsi="Times New Roman" w:cs="Times New Roman"/>
                <w:sz w:val="24"/>
                <w:szCs w:val="24"/>
              </w:rPr>
              <w:t>Consejo Tri</w:t>
            </w:r>
            <w:r w:rsidR="00CF31A1">
              <w:rPr>
                <w:rFonts w:ascii="Times New Roman" w:eastAsia="Times New Roman" w:hAnsi="Times New Roman" w:cs="Times New Roman"/>
                <w:sz w:val="24"/>
                <w:szCs w:val="24"/>
              </w:rPr>
              <w:t>b</w:t>
            </w:r>
            <w:r w:rsidRPr="00073BAD">
              <w:rPr>
                <w:rFonts w:ascii="Times New Roman" w:eastAsia="Times New Roman" w:hAnsi="Times New Roman" w:cs="Times New Roman"/>
                <w:sz w:val="24"/>
                <w:szCs w:val="24"/>
              </w:rPr>
              <w:t>al y Misionero (solo para los Nativos Americanos</w:t>
            </w:r>
            <w:r w:rsidR="00A21D29" w:rsidRPr="00073BAD">
              <w:rPr>
                <w:rFonts w:ascii="Times New Roman" w:eastAsia="Times New Roman" w:hAnsi="Times New Roman" w:cs="Times New Roman"/>
                <w:sz w:val="24"/>
                <w:szCs w:val="24"/>
              </w:rPr>
              <w:t xml:space="preserve">) </w:t>
            </w:r>
          </w:p>
        </w:tc>
      </w:tr>
      <w:tr w:rsidR="00A21D29" w:rsidRPr="00073BAD" w14:paraId="15223484" w14:textId="77777777" w:rsidTr="00A21D29">
        <w:trPr>
          <w:trHeight w:val="261"/>
          <w:jc w:val="center"/>
        </w:trPr>
        <w:tc>
          <w:tcPr>
            <w:tcW w:w="4116" w:type="dxa"/>
            <w:tcBorders>
              <w:top w:val="single" w:sz="4" w:space="0" w:color="auto"/>
              <w:left w:val="single" w:sz="4" w:space="0" w:color="auto"/>
              <w:bottom w:val="single" w:sz="4" w:space="0" w:color="auto"/>
              <w:right w:val="single" w:sz="4" w:space="0" w:color="auto"/>
            </w:tcBorders>
            <w:hideMark/>
          </w:tcPr>
          <w:p w14:paraId="7268C15C" w14:textId="77777777" w:rsidR="00A21D29" w:rsidRPr="00073BAD" w:rsidRDefault="00976A77" w:rsidP="00DC3E63">
            <w:pPr>
              <w:spacing w:after="0" w:line="240" w:lineRule="auto"/>
              <w:rPr>
                <w:rFonts w:ascii="Times New Roman" w:eastAsia="Times New Roman" w:hAnsi="Times New Roman" w:cs="Times New Roman"/>
                <w:sz w:val="24"/>
                <w:szCs w:val="24"/>
              </w:rPr>
            </w:pPr>
            <w:r w:rsidRPr="00073BAD">
              <w:rPr>
                <w:rFonts w:ascii="Times New Roman" w:eastAsia="Times New Roman" w:hAnsi="Times New Roman" w:cs="Times New Roman"/>
                <w:sz w:val="24"/>
                <w:szCs w:val="24"/>
              </w:rPr>
              <w:t>Estudiantes Extranjeros</w:t>
            </w:r>
          </w:p>
        </w:tc>
        <w:tc>
          <w:tcPr>
            <w:tcW w:w="4116" w:type="dxa"/>
            <w:tcBorders>
              <w:top w:val="single" w:sz="4" w:space="0" w:color="auto"/>
              <w:left w:val="single" w:sz="4" w:space="0" w:color="auto"/>
              <w:bottom w:val="single" w:sz="4" w:space="0" w:color="auto"/>
              <w:right w:val="single" w:sz="4" w:space="0" w:color="auto"/>
            </w:tcBorders>
            <w:hideMark/>
          </w:tcPr>
          <w:p w14:paraId="37CED731" w14:textId="77777777" w:rsidR="00A21D29" w:rsidRPr="00073BAD" w:rsidRDefault="00976A77" w:rsidP="00DC3E63">
            <w:pPr>
              <w:spacing w:after="0" w:line="240" w:lineRule="auto"/>
              <w:rPr>
                <w:rFonts w:ascii="Times New Roman" w:eastAsia="Times New Roman" w:hAnsi="Times New Roman" w:cs="Times New Roman"/>
                <w:sz w:val="24"/>
                <w:szCs w:val="24"/>
              </w:rPr>
            </w:pPr>
            <w:r w:rsidRPr="00073BAD">
              <w:rPr>
                <w:rFonts w:ascii="Times New Roman" w:eastAsia="Times New Roman" w:hAnsi="Times New Roman" w:cs="Times New Roman"/>
                <w:sz w:val="24"/>
                <w:szCs w:val="24"/>
              </w:rPr>
              <w:t>Obispos Afiliados con la</w:t>
            </w:r>
            <w:r w:rsidR="00A21D29" w:rsidRPr="00073BAD">
              <w:rPr>
                <w:rFonts w:ascii="Times New Roman" w:eastAsia="Times New Roman" w:hAnsi="Times New Roman" w:cs="Times New Roman"/>
                <w:sz w:val="24"/>
                <w:szCs w:val="24"/>
              </w:rPr>
              <w:t xml:space="preserve"> DFMS</w:t>
            </w:r>
          </w:p>
        </w:tc>
      </w:tr>
      <w:tr w:rsidR="00E24E2F" w:rsidRPr="00073BAD" w14:paraId="40E7F983" w14:textId="77777777" w:rsidTr="00A21D29">
        <w:trPr>
          <w:trHeight w:val="261"/>
          <w:jc w:val="center"/>
        </w:trPr>
        <w:tc>
          <w:tcPr>
            <w:tcW w:w="4116" w:type="dxa"/>
            <w:tcBorders>
              <w:top w:val="single" w:sz="4" w:space="0" w:color="auto"/>
              <w:left w:val="single" w:sz="4" w:space="0" w:color="auto"/>
              <w:bottom w:val="single" w:sz="4" w:space="0" w:color="auto"/>
              <w:right w:val="single" w:sz="4" w:space="0" w:color="auto"/>
            </w:tcBorders>
          </w:tcPr>
          <w:p w14:paraId="5C456AE4" w14:textId="77777777" w:rsidR="00E24E2F" w:rsidRPr="00073BAD" w:rsidRDefault="00E24E2F" w:rsidP="00DC3E63">
            <w:pPr>
              <w:spacing w:after="0" w:line="240" w:lineRule="auto"/>
              <w:rPr>
                <w:rFonts w:ascii="Times New Roman" w:eastAsia="Times New Roman" w:hAnsi="Times New Roman" w:cs="Times New Roman"/>
                <w:sz w:val="24"/>
                <w:szCs w:val="24"/>
              </w:rPr>
            </w:pPr>
          </w:p>
        </w:tc>
        <w:tc>
          <w:tcPr>
            <w:tcW w:w="4116" w:type="dxa"/>
            <w:tcBorders>
              <w:top w:val="single" w:sz="4" w:space="0" w:color="auto"/>
              <w:left w:val="single" w:sz="4" w:space="0" w:color="auto"/>
              <w:bottom w:val="single" w:sz="4" w:space="0" w:color="auto"/>
              <w:right w:val="single" w:sz="4" w:space="0" w:color="auto"/>
            </w:tcBorders>
          </w:tcPr>
          <w:p w14:paraId="6E229CD8" w14:textId="77777777" w:rsidR="00E24E2F" w:rsidRPr="00073BAD" w:rsidRDefault="00E24E2F" w:rsidP="00DC3E63">
            <w:pPr>
              <w:spacing w:after="0" w:line="240" w:lineRule="auto"/>
              <w:rPr>
                <w:rFonts w:ascii="Times New Roman" w:eastAsia="Times New Roman" w:hAnsi="Times New Roman" w:cs="Times New Roman"/>
                <w:sz w:val="24"/>
                <w:szCs w:val="24"/>
              </w:rPr>
            </w:pPr>
          </w:p>
        </w:tc>
      </w:tr>
    </w:tbl>
    <w:p w14:paraId="1E5BF7ED" w14:textId="77777777" w:rsidR="00E24E2F" w:rsidRPr="00073BAD" w:rsidRDefault="00E24E2F" w:rsidP="00976A77">
      <w:pPr>
        <w:spacing w:after="0" w:line="240" w:lineRule="auto"/>
        <w:rPr>
          <w:rFonts w:ascii="Times New Roman" w:eastAsia="Times New Roman" w:hAnsi="Times New Roman" w:cs="Times New Roman"/>
          <w:sz w:val="24"/>
          <w:szCs w:val="24"/>
        </w:rPr>
      </w:pPr>
    </w:p>
    <w:p w14:paraId="4942F0B3" w14:textId="77777777" w:rsidR="00976A77" w:rsidRPr="00073BAD" w:rsidRDefault="00073BAD" w:rsidP="00976A77">
      <w:pPr>
        <w:numPr>
          <w:ilvl w:val="0"/>
          <w:numId w:val="4"/>
        </w:numPr>
        <w:spacing w:after="0" w:line="240" w:lineRule="auto"/>
        <w:rPr>
          <w:rFonts w:ascii="Times New Roman" w:eastAsia="Times New Roman" w:hAnsi="Times New Roman" w:cs="Times New Roman"/>
          <w:sz w:val="24"/>
          <w:szCs w:val="24"/>
        </w:rPr>
      </w:pPr>
      <w:r w:rsidRPr="00073BAD">
        <w:rPr>
          <w:rFonts w:ascii="Times New Roman" w:eastAsia="Times New Roman" w:hAnsi="Times New Roman" w:cs="Times New Roman"/>
          <w:sz w:val="24"/>
          <w:szCs w:val="24"/>
          <w:lang w:eastAsia="es-ES_tradnl"/>
        </w:rPr>
        <w:t>Los h</w:t>
      </w:r>
      <w:r w:rsidR="00976A77" w:rsidRPr="00073BAD">
        <w:rPr>
          <w:rFonts w:ascii="Times New Roman" w:eastAsia="Times New Roman" w:hAnsi="Times New Roman" w:cs="Times New Roman"/>
          <w:sz w:val="24"/>
          <w:szCs w:val="24"/>
          <w:lang w:eastAsia="es-ES_tradnl"/>
        </w:rPr>
        <w:t xml:space="preserve">ijos de misioneros – </w:t>
      </w:r>
      <w:r w:rsidR="00976A77" w:rsidRPr="00073BAD">
        <w:rPr>
          <w:rFonts w:ascii="Times New Roman" w:eastAsia="Times New Roman" w:hAnsi="Times New Roman" w:cs="Times New Roman"/>
          <w:b/>
          <w:sz w:val="24"/>
          <w:szCs w:val="24"/>
          <w:lang w:eastAsia="es-ES_tradnl"/>
        </w:rPr>
        <w:t>A los misioneros</w:t>
      </w:r>
      <w:r w:rsidR="00976A77" w:rsidRPr="00073BAD">
        <w:rPr>
          <w:rFonts w:ascii="Times New Roman" w:eastAsia="Times New Roman" w:hAnsi="Times New Roman" w:cs="Times New Roman"/>
          <w:sz w:val="24"/>
          <w:szCs w:val="24"/>
          <w:lang w:eastAsia="es-ES_tradnl"/>
        </w:rPr>
        <w:t xml:space="preserve"> se les define como los enviados por la Oficina del Personal de la Misión de </w:t>
      </w:r>
      <w:r w:rsidRPr="00073BAD">
        <w:rPr>
          <w:rFonts w:ascii="Times New Roman" w:eastAsia="Times New Roman" w:hAnsi="Times New Roman" w:cs="Times New Roman"/>
          <w:sz w:val="24"/>
          <w:szCs w:val="24"/>
          <w:lang w:eastAsia="es-ES_tradnl"/>
        </w:rPr>
        <w:t xml:space="preserve">la </w:t>
      </w:r>
      <w:r w:rsidR="00976A77" w:rsidRPr="00073BAD">
        <w:rPr>
          <w:rFonts w:ascii="Times New Roman" w:eastAsia="Times New Roman" w:hAnsi="Times New Roman" w:cs="Times New Roman"/>
          <w:sz w:val="24"/>
          <w:szCs w:val="24"/>
          <w:lang w:eastAsia="es-ES_tradnl"/>
        </w:rPr>
        <w:t xml:space="preserve">DFMS (e incluyen a </w:t>
      </w:r>
      <w:proofErr w:type="spellStart"/>
      <w:r w:rsidR="00976A77" w:rsidRPr="00073BAD">
        <w:rPr>
          <w:rFonts w:ascii="Times New Roman" w:eastAsia="Times New Roman" w:hAnsi="Times New Roman" w:cs="Times New Roman"/>
          <w:sz w:val="24"/>
          <w:szCs w:val="24"/>
          <w:lang w:eastAsia="es-ES_tradnl"/>
        </w:rPr>
        <w:t>YASCers</w:t>
      </w:r>
      <w:proofErr w:type="spellEnd"/>
      <w:r w:rsidR="00976A77" w:rsidRPr="00073BAD">
        <w:rPr>
          <w:rFonts w:ascii="Times New Roman" w:eastAsia="Times New Roman" w:hAnsi="Times New Roman" w:cs="Times New Roman"/>
          <w:sz w:val="24"/>
          <w:szCs w:val="24"/>
          <w:lang w:eastAsia="es-ES_tradnl"/>
        </w:rPr>
        <w:t>); y</w:t>
      </w:r>
    </w:p>
    <w:p w14:paraId="2818E64F" w14:textId="77777777" w:rsidR="00976A77" w:rsidRPr="00073BAD" w:rsidRDefault="00976A77" w:rsidP="00976A77">
      <w:pPr>
        <w:spacing w:after="0" w:line="240" w:lineRule="auto"/>
        <w:ind w:left="780"/>
        <w:rPr>
          <w:rFonts w:ascii="Times New Roman" w:eastAsia="Times New Roman" w:hAnsi="Times New Roman" w:cs="Times New Roman"/>
          <w:sz w:val="24"/>
          <w:szCs w:val="24"/>
        </w:rPr>
      </w:pPr>
    </w:p>
    <w:p w14:paraId="5E483206" w14:textId="77777777" w:rsidR="00A21D29" w:rsidRPr="00073BAD" w:rsidRDefault="00976A77" w:rsidP="00976A77">
      <w:pPr>
        <w:numPr>
          <w:ilvl w:val="0"/>
          <w:numId w:val="4"/>
        </w:numPr>
        <w:spacing w:after="0" w:line="240" w:lineRule="auto"/>
        <w:rPr>
          <w:rFonts w:ascii="Times New Roman" w:eastAsia="Times New Roman" w:hAnsi="Times New Roman" w:cs="Times New Roman"/>
          <w:sz w:val="24"/>
          <w:szCs w:val="24"/>
        </w:rPr>
      </w:pPr>
      <w:r w:rsidRPr="00073BAD">
        <w:rPr>
          <w:rFonts w:ascii="Times New Roman" w:eastAsia="Times New Roman" w:hAnsi="Times New Roman" w:cs="Times New Roman"/>
          <w:sz w:val="24"/>
          <w:szCs w:val="24"/>
          <w:lang w:eastAsia="es-ES_tradnl"/>
        </w:rPr>
        <w:t>Los solicitantes que cumplan con los criterios de uno o más fondos fiduciarios. (Consulte la lista del Fondo Fiduciario de Beca. Si no hay un fondo fiduciario que coincida, no puede haber beca).</w:t>
      </w:r>
      <w:r w:rsidRPr="00073BAD">
        <w:rPr>
          <w:rFonts w:ascii="Times New Roman" w:eastAsia="Times New Roman" w:hAnsi="Times New Roman" w:cs="Times New Roman"/>
          <w:sz w:val="24"/>
          <w:szCs w:val="24"/>
          <w:lang w:eastAsia="es-ES_tradnl"/>
        </w:rPr>
        <w:br/>
      </w:r>
    </w:p>
    <w:p w14:paraId="12B3FB68" w14:textId="77777777" w:rsidR="00976A77" w:rsidRDefault="008923EA" w:rsidP="00976A77">
      <w:pPr>
        <w:numPr>
          <w:ilvl w:val="0"/>
          <w:numId w:val="4"/>
        </w:numPr>
        <w:spacing w:after="0" w:line="240" w:lineRule="auto"/>
        <w:rPr>
          <w:rFonts w:ascii="Times New Roman" w:eastAsia="Times New Roman" w:hAnsi="Times New Roman" w:cs="Times New Roman"/>
          <w:sz w:val="24"/>
          <w:szCs w:val="24"/>
        </w:rPr>
      </w:pPr>
      <w:r w:rsidRPr="00073BAD">
        <w:rPr>
          <w:rFonts w:ascii="Times New Roman" w:eastAsia="Times New Roman" w:hAnsi="Times New Roman" w:cs="Times New Roman"/>
          <w:sz w:val="24"/>
          <w:szCs w:val="24"/>
          <w:lang w:eastAsia="es-ES_tradnl"/>
        </w:rPr>
        <w:t>Los hijos</w:t>
      </w:r>
      <w:r w:rsidR="00976A77" w:rsidRPr="00073BAD">
        <w:rPr>
          <w:rFonts w:ascii="Times New Roman" w:eastAsia="Times New Roman" w:hAnsi="Times New Roman" w:cs="Times New Roman"/>
          <w:sz w:val="24"/>
          <w:szCs w:val="24"/>
          <w:lang w:eastAsia="es-ES_tradnl"/>
        </w:rPr>
        <w:t xml:space="preserve"> de miembros del Consejo Ejecutivo o empleados del DFMS que cumplan con los criterios anteriores, siempre y cuando el miembro del Consejo o el empleado de</w:t>
      </w:r>
      <w:r w:rsidR="00073BAD" w:rsidRPr="00073BAD">
        <w:rPr>
          <w:rFonts w:ascii="Times New Roman" w:eastAsia="Times New Roman" w:hAnsi="Times New Roman" w:cs="Times New Roman"/>
          <w:sz w:val="24"/>
          <w:szCs w:val="24"/>
          <w:lang w:eastAsia="es-ES_tradnl"/>
        </w:rPr>
        <w:t xml:space="preserve"> </w:t>
      </w:r>
      <w:r w:rsidR="00976A77" w:rsidRPr="00073BAD">
        <w:rPr>
          <w:rFonts w:ascii="Times New Roman" w:eastAsia="Times New Roman" w:hAnsi="Times New Roman" w:cs="Times New Roman"/>
          <w:sz w:val="24"/>
          <w:szCs w:val="24"/>
          <w:lang w:eastAsia="es-ES_tradnl"/>
        </w:rPr>
        <w:t>l</w:t>
      </w:r>
      <w:r w:rsidR="00073BAD" w:rsidRPr="00073BAD">
        <w:rPr>
          <w:rFonts w:ascii="Times New Roman" w:eastAsia="Times New Roman" w:hAnsi="Times New Roman" w:cs="Times New Roman"/>
          <w:sz w:val="24"/>
          <w:szCs w:val="24"/>
          <w:lang w:eastAsia="es-ES_tradnl"/>
        </w:rPr>
        <w:t>a</w:t>
      </w:r>
      <w:r w:rsidR="00976A77" w:rsidRPr="00073BAD">
        <w:rPr>
          <w:rFonts w:ascii="Times New Roman" w:eastAsia="Times New Roman" w:hAnsi="Times New Roman" w:cs="Times New Roman"/>
          <w:sz w:val="24"/>
          <w:szCs w:val="24"/>
          <w:lang w:eastAsia="es-ES_tradnl"/>
        </w:rPr>
        <w:t xml:space="preserve"> DFMS presente una declaración de Conflicto de Intereses que sea aprobada por el Consejo Legal de</w:t>
      </w:r>
      <w:r w:rsidR="00073BAD" w:rsidRPr="00073BAD">
        <w:rPr>
          <w:rFonts w:ascii="Times New Roman" w:eastAsia="Times New Roman" w:hAnsi="Times New Roman" w:cs="Times New Roman"/>
          <w:sz w:val="24"/>
          <w:szCs w:val="24"/>
          <w:lang w:eastAsia="es-ES_tradnl"/>
        </w:rPr>
        <w:t xml:space="preserve"> la</w:t>
      </w:r>
      <w:r w:rsidR="00CF31A1">
        <w:rPr>
          <w:rFonts w:ascii="Times New Roman" w:eastAsia="Times New Roman" w:hAnsi="Times New Roman" w:cs="Times New Roman"/>
          <w:sz w:val="24"/>
          <w:szCs w:val="24"/>
          <w:lang w:eastAsia="es-ES_tradnl"/>
        </w:rPr>
        <w:t xml:space="preserve"> DFMS.</w:t>
      </w:r>
    </w:p>
    <w:p w14:paraId="1DC0757D" w14:textId="77777777" w:rsidR="00892447" w:rsidRDefault="00892447" w:rsidP="00892447">
      <w:pPr>
        <w:spacing w:after="0" w:line="240" w:lineRule="auto"/>
        <w:ind w:left="780"/>
        <w:rPr>
          <w:rFonts w:ascii="Times New Roman" w:eastAsia="Times New Roman" w:hAnsi="Times New Roman" w:cs="Times New Roman"/>
          <w:sz w:val="24"/>
          <w:szCs w:val="24"/>
        </w:rPr>
      </w:pPr>
    </w:p>
    <w:p w14:paraId="7B67F26E" w14:textId="77777777" w:rsidR="00892447" w:rsidRPr="00892447" w:rsidRDefault="00892447" w:rsidP="00892447">
      <w:pPr>
        <w:pStyle w:val="ListParagraph"/>
        <w:numPr>
          <w:ilvl w:val="0"/>
          <w:numId w:val="4"/>
        </w:numPr>
        <w:rPr>
          <w:rFonts w:ascii="Times New Roman" w:hAnsi="Times New Roman" w:cs="Times New Roman"/>
          <w:sz w:val="24"/>
          <w:szCs w:val="24"/>
        </w:rPr>
      </w:pPr>
      <w:r w:rsidRPr="00892447">
        <w:rPr>
          <w:rFonts w:ascii="Times New Roman" w:hAnsi="Times New Roman" w:cs="Times New Roman"/>
          <w:sz w:val="24"/>
          <w:szCs w:val="24"/>
        </w:rPr>
        <w:t xml:space="preserve">Tenga en cuenta lo siguiente, para las diócesis de La Iglesia Episcopal: el solicitante entiende que si su diócesis local no paga su evaluación en su totalidad o no solicita y recibe una exención, la diócesis y el solicitante no serán elegibles para recibir becas o préstamos de la Sociedad Misionera Doméstica y Extranjera a menos que sea aprobado por el Consejo Ejecutivo. De acuerdo con Canon I.4.6, (seleccione la respuesta aplicable): La diócesis paga su evaluación completa; la diócesis recibió una exención durante los años (lista); la diócesis ha solicitado una </w:t>
      </w:r>
      <w:proofErr w:type="gramStart"/>
      <w:r w:rsidRPr="00892447">
        <w:rPr>
          <w:rFonts w:ascii="Times New Roman" w:hAnsi="Times New Roman" w:cs="Times New Roman"/>
          <w:sz w:val="24"/>
          <w:szCs w:val="24"/>
        </w:rPr>
        <w:t>exención</w:t>
      </w:r>
      <w:proofErr w:type="gramEnd"/>
      <w:r w:rsidRPr="00892447">
        <w:rPr>
          <w:rFonts w:ascii="Times New Roman" w:hAnsi="Times New Roman" w:cs="Times New Roman"/>
          <w:sz w:val="24"/>
          <w:szCs w:val="24"/>
        </w:rPr>
        <w:t xml:space="preserve"> pero no se le ha informado sobre una determinación.</w:t>
      </w:r>
    </w:p>
    <w:p w14:paraId="5DCC64BD" w14:textId="77777777" w:rsidR="00892447" w:rsidRDefault="00892447" w:rsidP="00892447">
      <w:pPr>
        <w:spacing w:after="0" w:line="240" w:lineRule="auto"/>
        <w:ind w:left="780"/>
        <w:rPr>
          <w:rFonts w:ascii="Times New Roman" w:eastAsia="Times New Roman" w:hAnsi="Times New Roman" w:cs="Times New Roman"/>
          <w:sz w:val="24"/>
          <w:szCs w:val="24"/>
        </w:rPr>
      </w:pPr>
    </w:p>
    <w:p w14:paraId="05418D64" w14:textId="77777777" w:rsidR="00892447" w:rsidRDefault="00892447" w:rsidP="00892447">
      <w:pPr>
        <w:spacing w:after="0" w:line="240" w:lineRule="auto"/>
        <w:rPr>
          <w:rFonts w:ascii="Times New Roman" w:eastAsia="Times New Roman" w:hAnsi="Times New Roman" w:cs="Times New Roman"/>
          <w:sz w:val="24"/>
          <w:szCs w:val="24"/>
        </w:rPr>
      </w:pPr>
    </w:p>
    <w:p w14:paraId="3ED9E9EE" w14:textId="77777777" w:rsidR="00892447" w:rsidRDefault="00892447" w:rsidP="00892447">
      <w:pPr>
        <w:spacing w:after="0" w:line="240" w:lineRule="auto"/>
        <w:rPr>
          <w:rFonts w:ascii="Times New Roman" w:eastAsia="Times New Roman" w:hAnsi="Times New Roman" w:cs="Times New Roman"/>
          <w:sz w:val="24"/>
          <w:szCs w:val="24"/>
        </w:rPr>
      </w:pPr>
    </w:p>
    <w:p w14:paraId="48F01691" w14:textId="77777777" w:rsidR="00892447" w:rsidRDefault="00892447" w:rsidP="00892447">
      <w:pPr>
        <w:spacing w:after="0" w:line="240" w:lineRule="auto"/>
        <w:rPr>
          <w:rFonts w:ascii="Times New Roman" w:eastAsia="Times New Roman" w:hAnsi="Times New Roman" w:cs="Times New Roman"/>
          <w:sz w:val="24"/>
          <w:szCs w:val="24"/>
        </w:rPr>
      </w:pPr>
    </w:p>
    <w:p w14:paraId="3D9EA0FA" w14:textId="77777777" w:rsidR="00892447" w:rsidRDefault="00892447" w:rsidP="00892447">
      <w:pPr>
        <w:spacing w:after="0" w:line="240" w:lineRule="auto"/>
        <w:rPr>
          <w:rFonts w:ascii="Times New Roman" w:eastAsia="Times New Roman" w:hAnsi="Times New Roman" w:cs="Times New Roman"/>
          <w:sz w:val="24"/>
          <w:szCs w:val="24"/>
        </w:rPr>
      </w:pPr>
    </w:p>
    <w:p w14:paraId="09926AAB" w14:textId="77777777" w:rsidR="00892447" w:rsidRDefault="00892447" w:rsidP="00892447">
      <w:pPr>
        <w:spacing w:after="0" w:line="240" w:lineRule="auto"/>
        <w:rPr>
          <w:rFonts w:ascii="Times New Roman" w:eastAsia="Times New Roman" w:hAnsi="Times New Roman" w:cs="Times New Roman"/>
          <w:sz w:val="24"/>
          <w:szCs w:val="24"/>
        </w:rPr>
      </w:pPr>
    </w:p>
    <w:p w14:paraId="5112DF69" w14:textId="77777777" w:rsidR="00892447" w:rsidRDefault="00892447" w:rsidP="00892447">
      <w:pPr>
        <w:spacing w:after="0" w:line="240" w:lineRule="auto"/>
        <w:rPr>
          <w:rFonts w:ascii="Times New Roman" w:eastAsia="Times New Roman" w:hAnsi="Times New Roman" w:cs="Times New Roman"/>
          <w:sz w:val="24"/>
          <w:szCs w:val="24"/>
        </w:rPr>
      </w:pPr>
    </w:p>
    <w:p w14:paraId="5C11AF50" w14:textId="77777777" w:rsidR="00892447" w:rsidRPr="00073BAD" w:rsidRDefault="00892447" w:rsidP="00892447">
      <w:pPr>
        <w:spacing w:after="0" w:line="240" w:lineRule="auto"/>
        <w:rPr>
          <w:rFonts w:ascii="Times New Roman" w:eastAsia="Times New Roman" w:hAnsi="Times New Roman" w:cs="Times New Roman"/>
          <w:sz w:val="24"/>
          <w:szCs w:val="24"/>
        </w:rPr>
      </w:pPr>
    </w:p>
    <w:p w14:paraId="2D7F66AE" w14:textId="77777777" w:rsidR="00A21D29" w:rsidRPr="00073BAD" w:rsidRDefault="008923EA" w:rsidP="00DC3E63">
      <w:pPr>
        <w:keepNext/>
        <w:spacing w:before="240" w:after="60" w:line="240" w:lineRule="auto"/>
        <w:outlineLvl w:val="1"/>
        <w:rPr>
          <w:rFonts w:ascii="Arial" w:eastAsia="Times New Roman" w:hAnsi="Arial" w:cs="Arial"/>
          <w:b/>
          <w:bCs/>
          <w:i/>
          <w:iCs/>
          <w:sz w:val="28"/>
          <w:szCs w:val="28"/>
        </w:rPr>
      </w:pPr>
      <w:r w:rsidRPr="00073BAD">
        <w:rPr>
          <w:rFonts w:ascii="Arial" w:eastAsia="Times New Roman" w:hAnsi="Arial" w:cs="Arial"/>
          <w:b/>
          <w:i/>
          <w:sz w:val="28"/>
          <w:szCs w:val="28"/>
          <w:lang w:eastAsia="es-ES_tradnl"/>
        </w:rPr>
        <w:t>¿Qué costos cubre la beca?</w:t>
      </w:r>
    </w:p>
    <w:p w14:paraId="0B92FA28" w14:textId="77777777" w:rsidR="00A21D29" w:rsidRPr="00073BAD" w:rsidRDefault="008923EA" w:rsidP="00DC3E63">
      <w:pPr>
        <w:numPr>
          <w:ilvl w:val="0"/>
          <w:numId w:val="5"/>
        </w:numPr>
        <w:spacing w:after="0" w:line="240" w:lineRule="auto"/>
        <w:rPr>
          <w:rFonts w:ascii="Times New Roman" w:eastAsia="Times New Roman" w:hAnsi="Times New Roman" w:cs="Times New Roman"/>
          <w:sz w:val="24"/>
          <w:szCs w:val="24"/>
        </w:rPr>
      </w:pPr>
      <w:r w:rsidRPr="00073BAD">
        <w:rPr>
          <w:rFonts w:ascii="Times New Roman" w:eastAsia="Times New Roman" w:hAnsi="Times New Roman" w:cs="Times New Roman"/>
          <w:sz w:val="24"/>
          <w:szCs w:val="24"/>
          <w:lang w:eastAsia="es-ES_tradnl"/>
        </w:rPr>
        <w:t>El costo educativo se define como: matrícula, habitación y pensión (o hipoteca, solo si el estudiante vive actualmente en la propiedad hipotecada). La cantidad respaldada por el fondo fiduciario no puede exceder el costo de la vivienda en el seminario para el tamaño adecuado de una familia), seguro médico, honorarios y libros.</w:t>
      </w:r>
      <w:r w:rsidRPr="00073BAD">
        <w:rPr>
          <w:rFonts w:ascii="Times New Roman" w:eastAsia="Times New Roman" w:hAnsi="Times New Roman" w:cs="Times New Roman"/>
          <w:sz w:val="24"/>
          <w:szCs w:val="24"/>
          <w:lang w:eastAsia="es-ES_tradnl"/>
        </w:rPr>
        <w:br/>
      </w:r>
    </w:p>
    <w:p w14:paraId="209374F3" w14:textId="77777777" w:rsidR="00A21D29" w:rsidRPr="00CF31A1" w:rsidRDefault="008923EA" w:rsidP="00CF31A1">
      <w:pPr>
        <w:numPr>
          <w:ilvl w:val="0"/>
          <w:numId w:val="5"/>
        </w:numPr>
        <w:spacing w:after="0" w:line="240" w:lineRule="auto"/>
        <w:rPr>
          <w:rFonts w:ascii="Times New Roman" w:eastAsia="Times New Roman" w:hAnsi="Times New Roman" w:cs="Times New Roman"/>
          <w:sz w:val="24"/>
          <w:szCs w:val="24"/>
        </w:rPr>
      </w:pPr>
      <w:r w:rsidRPr="00073BAD">
        <w:rPr>
          <w:rFonts w:ascii="Times New Roman" w:eastAsia="Times New Roman" w:hAnsi="Times New Roman" w:cs="Times New Roman"/>
          <w:sz w:val="24"/>
          <w:szCs w:val="24"/>
          <w:lang w:eastAsia="es-ES_tradnl"/>
        </w:rPr>
        <w:t>Los fondos concedidos por la DFMS pretenden complementar cualquier otra ayuda financiera o activos financieros disponibles para el solicitante; no pretenden sustituir a ninguna ayuda financiera disponibl</w:t>
      </w:r>
      <w:r w:rsidR="00CF31A1">
        <w:rPr>
          <w:rFonts w:ascii="Times New Roman" w:eastAsia="Times New Roman" w:hAnsi="Times New Roman" w:cs="Times New Roman"/>
          <w:sz w:val="24"/>
          <w:szCs w:val="24"/>
          <w:lang w:eastAsia="es-ES_tradnl"/>
        </w:rPr>
        <w:t>e de la institución educativa.</w:t>
      </w:r>
      <w:r w:rsidR="00CF31A1">
        <w:rPr>
          <w:rFonts w:ascii="Times New Roman" w:eastAsia="Times New Roman" w:hAnsi="Times New Roman" w:cs="Times New Roman"/>
          <w:sz w:val="24"/>
          <w:szCs w:val="24"/>
          <w:lang w:eastAsia="es-ES_tradnl"/>
        </w:rPr>
        <w:br/>
      </w:r>
    </w:p>
    <w:p w14:paraId="53FA4C64" w14:textId="77777777" w:rsidR="00A21D29" w:rsidRPr="00073BAD" w:rsidRDefault="008923EA" w:rsidP="00A94410">
      <w:pPr>
        <w:spacing w:after="0" w:line="240" w:lineRule="auto"/>
        <w:ind w:left="360" w:right="626"/>
        <w:rPr>
          <w:rFonts w:ascii="Times New Roman" w:eastAsia="Times New Roman" w:hAnsi="Times New Roman" w:cs="Times New Roman"/>
          <w:i/>
          <w:sz w:val="24"/>
          <w:szCs w:val="24"/>
        </w:rPr>
      </w:pPr>
      <w:r w:rsidRPr="00073BAD">
        <w:rPr>
          <w:rFonts w:ascii="Times New Roman" w:eastAsia="Times New Roman" w:hAnsi="Times New Roman" w:cs="Times New Roman"/>
          <w:i/>
          <w:sz w:val="24"/>
          <w:szCs w:val="24"/>
        </w:rPr>
        <w:t>Tenga en cuenta que</w:t>
      </w:r>
      <w:r w:rsidR="00A21D29" w:rsidRPr="00073BAD">
        <w:rPr>
          <w:rFonts w:ascii="Times New Roman" w:eastAsia="Times New Roman" w:hAnsi="Times New Roman" w:cs="Times New Roman"/>
          <w:i/>
          <w:sz w:val="24"/>
          <w:szCs w:val="24"/>
        </w:rPr>
        <w:t xml:space="preserve">:  </w:t>
      </w:r>
    </w:p>
    <w:p w14:paraId="4451886C" w14:textId="77777777" w:rsidR="00A94410" w:rsidRPr="00073BAD" w:rsidRDefault="00DC3E63" w:rsidP="00DC3E63">
      <w:pPr>
        <w:numPr>
          <w:ilvl w:val="0"/>
          <w:numId w:val="6"/>
        </w:numPr>
        <w:spacing w:after="0" w:line="240" w:lineRule="auto"/>
        <w:ind w:right="626"/>
        <w:rPr>
          <w:rFonts w:ascii="Times New Roman" w:eastAsia="Times New Roman" w:hAnsi="Times New Roman" w:cs="Times New Roman"/>
          <w:i/>
          <w:sz w:val="24"/>
          <w:szCs w:val="24"/>
        </w:rPr>
      </w:pPr>
      <w:r w:rsidRPr="00073BAD">
        <w:rPr>
          <w:rFonts w:ascii="Times New Roman" w:eastAsia="Times New Roman" w:hAnsi="Times New Roman" w:cs="Times New Roman"/>
          <w:i/>
          <w:sz w:val="24"/>
          <w:szCs w:val="24"/>
          <w:lang w:eastAsia="es-ES_tradnl"/>
        </w:rPr>
        <w:t>Las becas se o</w:t>
      </w:r>
      <w:r w:rsidR="008923EA" w:rsidRPr="00073BAD">
        <w:rPr>
          <w:rFonts w:ascii="Times New Roman" w:eastAsia="Times New Roman" w:hAnsi="Times New Roman" w:cs="Times New Roman"/>
          <w:i/>
          <w:sz w:val="24"/>
          <w:szCs w:val="24"/>
          <w:lang w:eastAsia="es-ES_tradnl"/>
        </w:rPr>
        <w:t>torgan en cantidades de hasta 10.</w:t>
      </w:r>
      <w:r w:rsidRPr="00073BAD">
        <w:rPr>
          <w:rFonts w:ascii="Times New Roman" w:eastAsia="Times New Roman" w:hAnsi="Times New Roman" w:cs="Times New Roman"/>
          <w:i/>
          <w:sz w:val="24"/>
          <w:szCs w:val="24"/>
          <w:lang w:eastAsia="es-ES_tradnl"/>
        </w:rPr>
        <w:t>000</w:t>
      </w:r>
      <w:r w:rsidR="008923EA" w:rsidRPr="00073BAD">
        <w:rPr>
          <w:rFonts w:ascii="Times New Roman" w:eastAsia="Times New Roman" w:hAnsi="Times New Roman" w:cs="Times New Roman"/>
          <w:i/>
          <w:sz w:val="24"/>
          <w:szCs w:val="24"/>
          <w:lang w:eastAsia="es-ES_tradnl"/>
        </w:rPr>
        <w:t>dólares</w:t>
      </w:r>
      <w:r w:rsidR="00A94410" w:rsidRPr="00073BAD">
        <w:rPr>
          <w:rFonts w:ascii="Times New Roman" w:eastAsia="Times New Roman" w:hAnsi="Times New Roman" w:cs="Times New Roman"/>
          <w:i/>
          <w:sz w:val="24"/>
          <w:szCs w:val="24"/>
          <w:lang w:eastAsia="es-ES_tradnl"/>
        </w:rPr>
        <w:t xml:space="preserve"> por año académico.</w:t>
      </w:r>
    </w:p>
    <w:p w14:paraId="06EB66E3" w14:textId="77777777" w:rsidR="00A94410" w:rsidRPr="00073BAD" w:rsidRDefault="00DC3E63" w:rsidP="00DC3E63">
      <w:pPr>
        <w:numPr>
          <w:ilvl w:val="0"/>
          <w:numId w:val="6"/>
        </w:numPr>
        <w:spacing w:after="0" w:line="240" w:lineRule="auto"/>
        <w:ind w:right="626"/>
        <w:rPr>
          <w:rFonts w:ascii="Times New Roman" w:eastAsia="Times New Roman" w:hAnsi="Times New Roman" w:cs="Times New Roman"/>
          <w:i/>
          <w:sz w:val="24"/>
          <w:szCs w:val="24"/>
        </w:rPr>
      </w:pPr>
      <w:r w:rsidRPr="00073BAD">
        <w:rPr>
          <w:rFonts w:ascii="Times New Roman" w:eastAsia="Times New Roman" w:hAnsi="Times New Roman" w:cs="Times New Roman"/>
          <w:i/>
          <w:sz w:val="24"/>
          <w:szCs w:val="24"/>
          <w:lang w:eastAsia="es-ES_tradnl"/>
        </w:rPr>
        <w:t>Los montos</w:t>
      </w:r>
      <w:r w:rsidR="008923EA" w:rsidRPr="00073BAD">
        <w:rPr>
          <w:rFonts w:ascii="Times New Roman" w:eastAsia="Times New Roman" w:hAnsi="Times New Roman" w:cs="Times New Roman"/>
          <w:i/>
          <w:sz w:val="24"/>
          <w:szCs w:val="24"/>
          <w:lang w:eastAsia="es-ES_tradnl"/>
        </w:rPr>
        <w:t xml:space="preserve"> de la beca son definitivos tr</w:t>
      </w:r>
      <w:r w:rsidRPr="00073BAD">
        <w:rPr>
          <w:rFonts w:ascii="Times New Roman" w:eastAsia="Times New Roman" w:hAnsi="Times New Roman" w:cs="Times New Roman"/>
          <w:i/>
          <w:sz w:val="24"/>
          <w:szCs w:val="24"/>
          <w:lang w:eastAsia="es-ES_tradnl"/>
        </w:rPr>
        <w:t>a</w:t>
      </w:r>
      <w:r w:rsidR="008923EA" w:rsidRPr="00073BAD">
        <w:rPr>
          <w:rFonts w:ascii="Times New Roman" w:eastAsia="Times New Roman" w:hAnsi="Times New Roman" w:cs="Times New Roman"/>
          <w:i/>
          <w:sz w:val="24"/>
          <w:szCs w:val="24"/>
          <w:lang w:eastAsia="es-ES_tradnl"/>
        </w:rPr>
        <w:t>s</w:t>
      </w:r>
      <w:r w:rsidR="00A94410" w:rsidRPr="00073BAD">
        <w:rPr>
          <w:rFonts w:ascii="Times New Roman" w:eastAsia="Times New Roman" w:hAnsi="Times New Roman" w:cs="Times New Roman"/>
          <w:i/>
          <w:sz w:val="24"/>
          <w:szCs w:val="24"/>
          <w:lang w:eastAsia="es-ES_tradnl"/>
        </w:rPr>
        <w:t xml:space="preserve"> la aprobación del comité.</w:t>
      </w:r>
    </w:p>
    <w:p w14:paraId="0FD6C92A" w14:textId="77777777" w:rsidR="00A94410" w:rsidRPr="00073BAD" w:rsidRDefault="00DC3E63" w:rsidP="00DC3E63">
      <w:pPr>
        <w:numPr>
          <w:ilvl w:val="0"/>
          <w:numId w:val="6"/>
        </w:numPr>
        <w:spacing w:after="0" w:line="240" w:lineRule="auto"/>
        <w:ind w:right="626"/>
        <w:rPr>
          <w:rFonts w:ascii="Times New Roman" w:eastAsia="Times New Roman" w:hAnsi="Times New Roman" w:cs="Times New Roman"/>
          <w:i/>
          <w:sz w:val="24"/>
          <w:szCs w:val="24"/>
        </w:rPr>
      </w:pPr>
      <w:r w:rsidRPr="00073BAD">
        <w:rPr>
          <w:rFonts w:ascii="Times New Roman" w:eastAsia="Times New Roman" w:hAnsi="Times New Roman" w:cs="Times New Roman"/>
          <w:i/>
          <w:sz w:val="24"/>
          <w:szCs w:val="24"/>
          <w:lang w:eastAsia="es-ES_tradnl"/>
        </w:rPr>
        <w:t>Las becas no se renue</w:t>
      </w:r>
      <w:r w:rsidR="00A94410" w:rsidRPr="00073BAD">
        <w:rPr>
          <w:rFonts w:ascii="Times New Roman" w:eastAsia="Times New Roman" w:hAnsi="Times New Roman" w:cs="Times New Roman"/>
          <w:i/>
          <w:sz w:val="24"/>
          <w:szCs w:val="24"/>
          <w:lang w:eastAsia="es-ES_tradnl"/>
        </w:rPr>
        <w:t>van automáticamente cada año.</w:t>
      </w:r>
    </w:p>
    <w:p w14:paraId="3DF01AA9" w14:textId="77777777" w:rsidR="00A94410" w:rsidRPr="00073BAD" w:rsidRDefault="00DC3E63" w:rsidP="00DC3E63">
      <w:pPr>
        <w:numPr>
          <w:ilvl w:val="0"/>
          <w:numId w:val="6"/>
        </w:numPr>
        <w:spacing w:after="0" w:line="240" w:lineRule="auto"/>
        <w:ind w:right="626"/>
        <w:rPr>
          <w:rFonts w:ascii="Times New Roman" w:eastAsia="Times New Roman" w:hAnsi="Times New Roman" w:cs="Times New Roman"/>
          <w:i/>
          <w:sz w:val="24"/>
          <w:szCs w:val="24"/>
        </w:rPr>
      </w:pPr>
      <w:r w:rsidRPr="00073BAD">
        <w:rPr>
          <w:rFonts w:ascii="Times New Roman" w:eastAsia="Times New Roman" w:hAnsi="Times New Roman" w:cs="Times New Roman"/>
          <w:i/>
          <w:sz w:val="24"/>
          <w:szCs w:val="24"/>
          <w:lang w:eastAsia="es-ES_tradnl"/>
        </w:rPr>
        <w:t>Debido a que los fondos para becas son limitados, no habrá revisión de casos para aumentar las cantidades ot</w:t>
      </w:r>
      <w:r w:rsidR="00A94410" w:rsidRPr="00073BAD">
        <w:rPr>
          <w:rFonts w:ascii="Times New Roman" w:eastAsia="Times New Roman" w:hAnsi="Times New Roman" w:cs="Times New Roman"/>
          <w:i/>
          <w:sz w:val="24"/>
          <w:szCs w:val="24"/>
          <w:lang w:eastAsia="es-ES_tradnl"/>
        </w:rPr>
        <w:t>orgadas.</w:t>
      </w:r>
    </w:p>
    <w:p w14:paraId="3F3BAD65" w14:textId="77777777" w:rsidR="00A94410" w:rsidRPr="00073BAD" w:rsidRDefault="00A94410" w:rsidP="00DC3E63">
      <w:pPr>
        <w:numPr>
          <w:ilvl w:val="0"/>
          <w:numId w:val="6"/>
        </w:numPr>
        <w:spacing w:after="0" w:line="240" w:lineRule="auto"/>
        <w:ind w:right="626"/>
        <w:rPr>
          <w:rFonts w:ascii="Times New Roman" w:eastAsia="Times New Roman" w:hAnsi="Times New Roman" w:cs="Times New Roman"/>
          <w:i/>
          <w:sz w:val="24"/>
          <w:szCs w:val="24"/>
        </w:rPr>
      </w:pPr>
      <w:r w:rsidRPr="00073BAD">
        <w:rPr>
          <w:rFonts w:ascii="Times New Roman" w:eastAsia="Times New Roman" w:hAnsi="Times New Roman" w:cs="Times New Roman"/>
          <w:i/>
          <w:sz w:val="24"/>
          <w:szCs w:val="24"/>
          <w:lang w:eastAsia="es-ES_tradnl"/>
        </w:rPr>
        <w:t>Para cada año de beca</w:t>
      </w:r>
      <w:r w:rsidR="00DC3E63" w:rsidRPr="00073BAD">
        <w:rPr>
          <w:rFonts w:ascii="Times New Roman" w:eastAsia="Times New Roman" w:hAnsi="Times New Roman" w:cs="Times New Roman"/>
          <w:i/>
          <w:sz w:val="24"/>
          <w:szCs w:val="24"/>
          <w:lang w:eastAsia="es-ES_tradnl"/>
        </w:rPr>
        <w:t>, el solicitante debe presentar un nuevo formulario de solicitud con tod</w:t>
      </w:r>
      <w:r w:rsidRPr="00073BAD">
        <w:rPr>
          <w:rFonts w:ascii="Times New Roman" w:eastAsia="Times New Roman" w:hAnsi="Times New Roman" w:cs="Times New Roman"/>
          <w:i/>
          <w:sz w:val="24"/>
          <w:szCs w:val="24"/>
          <w:lang w:eastAsia="es-ES_tradnl"/>
        </w:rPr>
        <w:t>a la documentación requerida.</w:t>
      </w:r>
    </w:p>
    <w:p w14:paraId="6F77DA06" w14:textId="77777777" w:rsidR="00DC3E63" w:rsidRPr="00073BAD" w:rsidRDefault="00DC3E63" w:rsidP="00DC3E63">
      <w:pPr>
        <w:numPr>
          <w:ilvl w:val="0"/>
          <w:numId w:val="6"/>
        </w:numPr>
        <w:spacing w:after="0" w:line="240" w:lineRule="auto"/>
        <w:ind w:right="626"/>
        <w:rPr>
          <w:rFonts w:ascii="Times New Roman" w:eastAsia="Times New Roman" w:hAnsi="Times New Roman" w:cs="Times New Roman"/>
          <w:i/>
          <w:sz w:val="24"/>
          <w:szCs w:val="24"/>
        </w:rPr>
      </w:pPr>
      <w:r w:rsidRPr="00073BAD">
        <w:rPr>
          <w:rFonts w:ascii="Times New Roman" w:eastAsia="Times New Roman" w:hAnsi="Times New Roman" w:cs="Times New Roman"/>
          <w:i/>
          <w:sz w:val="24"/>
          <w:szCs w:val="24"/>
          <w:lang w:eastAsia="es-ES_tradnl"/>
        </w:rPr>
        <w:t>Las be</w:t>
      </w:r>
      <w:r w:rsidR="00CF31A1">
        <w:rPr>
          <w:rFonts w:ascii="Times New Roman" w:eastAsia="Times New Roman" w:hAnsi="Times New Roman" w:cs="Times New Roman"/>
          <w:i/>
          <w:sz w:val="24"/>
          <w:szCs w:val="24"/>
          <w:lang w:eastAsia="es-ES_tradnl"/>
        </w:rPr>
        <w:t>cas pueden ser otorgadas hasta cuatro</w:t>
      </w:r>
      <w:r w:rsidRPr="00073BAD">
        <w:rPr>
          <w:rFonts w:ascii="Times New Roman" w:eastAsia="Times New Roman" w:hAnsi="Times New Roman" w:cs="Times New Roman"/>
          <w:i/>
          <w:sz w:val="24"/>
          <w:szCs w:val="24"/>
          <w:lang w:eastAsia="es-ES_tradnl"/>
        </w:rPr>
        <w:t xml:space="preserve"> veces, dependiendo de la disponibilidad de los ingresos del fondo fiduciario.</w:t>
      </w:r>
    </w:p>
    <w:p w14:paraId="63F40C51" w14:textId="77777777" w:rsidR="006A3500" w:rsidRPr="00073BAD" w:rsidRDefault="006A3500" w:rsidP="00DC3E63"/>
    <w:sectPr w:rsidR="00D55B3B" w:rsidRPr="00073BA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7B0F"/>
    <w:multiLevelType w:val="hybridMultilevel"/>
    <w:tmpl w:val="A1F4A9FE"/>
    <w:lvl w:ilvl="0" w:tplc="E7506760">
      <w:start w:val="1"/>
      <w:numFmt w:val="bullet"/>
      <w:lvlText w:val="-"/>
      <w:lvlJc w:val="left"/>
      <w:pPr>
        <w:ind w:left="7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3C40D0"/>
    <w:multiLevelType w:val="hybridMultilevel"/>
    <w:tmpl w:val="7158DD2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CA81629"/>
    <w:multiLevelType w:val="hybridMultilevel"/>
    <w:tmpl w:val="AE5EE894"/>
    <w:lvl w:ilvl="0" w:tplc="E7506760">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9CA5449"/>
    <w:multiLevelType w:val="hybridMultilevel"/>
    <w:tmpl w:val="FE7A58F8"/>
    <w:lvl w:ilvl="0" w:tplc="E7506760">
      <w:start w:val="1"/>
      <w:numFmt w:val="bullet"/>
      <w:lvlText w:val="-"/>
      <w:lvlJc w:val="left"/>
      <w:pPr>
        <w:ind w:left="7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C9A49F4"/>
    <w:multiLevelType w:val="hybridMultilevel"/>
    <w:tmpl w:val="8C529F22"/>
    <w:lvl w:ilvl="0" w:tplc="E7506760">
      <w:start w:val="1"/>
      <w:numFmt w:val="bullet"/>
      <w:lvlText w:val="-"/>
      <w:lvlJc w:val="left"/>
      <w:pPr>
        <w:ind w:left="7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612702C"/>
    <w:multiLevelType w:val="hybridMultilevel"/>
    <w:tmpl w:val="4D60B4C2"/>
    <w:lvl w:ilvl="0" w:tplc="E7506760">
      <w:start w:val="1"/>
      <w:numFmt w:val="bullet"/>
      <w:lvlText w:val="-"/>
      <w:lvlJc w:val="left"/>
      <w:pPr>
        <w:ind w:left="7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64328330">
    <w:abstractNumId w:val="4"/>
  </w:num>
  <w:num w:numId="2" w16cid:durableId="1825275673">
    <w:abstractNumId w:val="0"/>
  </w:num>
  <w:num w:numId="3" w16cid:durableId="1380780591">
    <w:abstractNumId w:val="2"/>
  </w:num>
  <w:num w:numId="4" w16cid:durableId="2130010742">
    <w:abstractNumId w:val="5"/>
  </w:num>
  <w:num w:numId="5" w16cid:durableId="354424142">
    <w:abstractNumId w:val="3"/>
  </w:num>
  <w:num w:numId="6" w16cid:durableId="2060932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D29"/>
    <w:rsid w:val="00073BAD"/>
    <w:rsid w:val="001B0754"/>
    <w:rsid w:val="0021588B"/>
    <w:rsid w:val="00397598"/>
    <w:rsid w:val="004933FB"/>
    <w:rsid w:val="00496752"/>
    <w:rsid w:val="00546BF1"/>
    <w:rsid w:val="006A3500"/>
    <w:rsid w:val="006B7A9B"/>
    <w:rsid w:val="008423D7"/>
    <w:rsid w:val="00860FE8"/>
    <w:rsid w:val="008923EA"/>
    <w:rsid w:val="00892447"/>
    <w:rsid w:val="00976A77"/>
    <w:rsid w:val="00986D63"/>
    <w:rsid w:val="00A21D29"/>
    <w:rsid w:val="00A53375"/>
    <w:rsid w:val="00A94410"/>
    <w:rsid w:val="00CD2370"/>
    <w:rsid w:val="00CE5E6A"/>
    <w:rsid w:val="00CF31A1"/>
    <w:rsid w:val="00DC3E63"/>
    <w:rsid w:val="00E05078"/>
    <w:rsid w:val="00E24E2F"/>
    <w:rsid w:val="00E57D11"/>
    <w:rsid w:val="00EF76E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CD2B4"/>
  <w15:docId w15:val="{BFB74A59-313B-476A-8D73-C47C8D6DC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E2F"/>
    <w:pPr>
      <w:ind w:left="720"/>
      <w:contextualSpacing/>
    </w:pPr>
  </w:style>
  <w:style w:type="paragraph" w:styleId="NoSpacing">
    <w:name w:val="No Spacing"/>
    <w:uiPriority w:val="1"/>
    <w:qFormat/>
    <w:rsid w:val="00E24E2F"/>
    <w:pPr>
      <w:spacing w:after="0" w:line="240" w:lineRule="auto"/>
    </w:pPr>
  </w:style>
  <w:style w:type="character" w:styleId="Hyperlink">
    <w:name w:val="Hyperlink"/>
    <w:basedOn w:val="DefaultParagraphFont"/>
    <w:uiPriority w:val="99"/>
    <w:unhideWhenUsed/>
    <w:rsid w:val="00A944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501141">
      <w:bodyDiv w:val="1"/>
      <w:marLeft w:val="0"/>
      <w:marRight w:val="0"/>
      <w:marTop w:val="0"/>
      <w:marBottom w:val="0"/>
      <w:divBdr>
        <w:top w:val="none" w:sz="0" w:space="0" w:color="auto"/>
        <w:left w:val="none" w:sz="0" w:space="0" w:color="auto"/>
        <w:bottom w:val="none" w:sz="0" w:space="0" w:color="auto"/>
        <w:right w:val="none" w:sz="0" w:space="0" w:color="auto"/>
      </w:divBdr>
    </w:div>
    <w:div w:id="1884708444">
      <w:bodyDiv w:val="1"/>
      <w:marLeft w:val="0"/>
      <w:marRight w:val="0"/>
      <w:marTop w:val="0"/>
      <w:marBottom w:val="0"/>
      <w:divBdr>
        <w:top w:val="none" w:sz="0" w:space="0" w:color="auto"/>
        <w:left w:val="none" w:sz="0" w:space="0" w:color="auto"/>
        <w:bottom w:val="none" w:sz="0" w:space="0" w:color="auto"/>
        <w:right w:val="none" w:sz="0" w:space="0" w:color="auto"/>
      </w:divBdr>
    </w:div>
    <w:div w:id="2032103942">
      <w:bodyDiv w:val="1"/>
      <w:marLeft w:val="0"/>
      <w:marRight w:val="0"/>
      <w:marTop w:val="0"/>
      <w:marBottom w:val="0"/>
      <w:divBdr>
        <w:top w:val="none" w:sz="0" w:space="0" w:color="auto"/>
        <w:left w:val="none" w:sz="0" w:space="0" w:color="auto"/>
        <w:bottom w:val="none" w:sz="0" w:space="0" w:color="auto"/>
        <w:right w:val="none" w:sz="0" w:space="0" w:color="auto"/>
      </w:divBdr>
      <w:divsChild>
        <w:div w:id="1841655840">
          <w:marLeft w:val="0"/>
          <w:marRight w:val="0"/>
          <w:marTop w:val="0"/>
          <w:marBottom w:val="0"/>
          <w:divBdr>
            <w:top w:val="none" w:sz="0" w:space="0" w:color="auto"/>
            <w:left w:val="none" w:sz="0" w:space="0" w:color="auto"/>
            <w:bottom w:val="none" w:sz="0" w:space="0" w:color="auto"/>
            <w:right w:val="none" w:sz="0" w:space="0" w:color="auto"/>
          </w:divBdr>
          <w:divsChild>
            <w:div w:id="2113041175">
              <w:marLeft w:val="0"/>
              <w:marRight w:val="0"/>
              <w:marTop w:val="0"/>
              <w:marBottom w:val="0"/>
              <w:divBdr>
                <w:top w:val="none" w:sz="0" w:space="0" w:color="auto"/>
                <w:left w:val="none" w:sz="0" w:space="0" w:color="auto"/>
                <w:bottom w:val="none" w:sz="0" w:space="0" w:color="auto"/>
                <w:right w:val="none" w:sz="0" w:space="0" w:color="auto"/>
              </w:divBdr>
              <w:divsChild>
                <w:div w:id="42213732">
                  <w:marLeft w:val="0"/>
                  <w:marRight w:val="0"/>
                  <w:marTop w:val="0"/>
                  <w:marBottom w:val="0"/>
                  <w:divBdr>
                    <w:top w:val="none" w:sz="0" w:space="0" w:color="auto"/>
                    <w:left w:val="none" w:sz="0" w:space="0" w:color="auto"/>
                    <w:bottom w:val="none" w:sz="0" w:space="0" w:color="auto"/>
                    <w:right w:val="none" w:sz="0" w:space="0" w:color="auto"/>
                  </w:divBdr>
                  <w:divsChild>
                    <w:div w:id="1017315558">
                      <w:marLeft w:val="0"/>
                      <w:marRight w:val="0"/>
                      <w:marTop w:val="0"/>
                      <w:marBottom w:val="0"/>
                      <w:divBdr>
                        <w:top w:val="none" w:sz="0" w:space="0" w:color="auto"/>
                        <w:left w:val="none" w:sz="0" w:space="0" w:color="auto"/>
                        <w:bottom w:val="none" w:sz="0" w:space="0" w:color="auto"/>
                        <w:right w:val="none" w:sz="0" w:space="0" w:color="auto"/>
                      </w:divBdr>
                      <w:divsChild>
                        <w:div w:id="88895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999805">
          <w:marLeft w:val="0"/>
          <w:marRight w:val="0"/>
          <w:marTop w:val="0"/>
          <w:marBottom w:val="0"/>
          <w:divBdr>
            <w:top w:val="none" w:sz="0" w:space="0" w:color="auto"/>
            <w:left w:val="none" w:sz="0" w:space="0" w:color="auto"/>
            <w:bottom w:val="none" w:sz="0" w:space="0" w:color="auto"/>
            <w:right w:val="none" w:sz="0" w:space="0" w:color="auto"/>
          </w:divBdr>
          <w:divsChild>
            <w:div w:id="723258182">
              <w:marLeft w:val="0"/>
              <w:marRight w:val="0"/>
              <w:marTop w:val="0"/>
              <w:marBottom w:val="0"/>
              <w:divBdr>
                <w:top w:val="none" w:sz="0" w:space="0" w:color="auto"/>
                <w:left w:val="none" w:sz="0" w:space="0" w:color="auto"/>
                <w:bottom w:val="none" w:sz="0" w:space="0" w:color="auto"/>
                <w:right w:val="none" w:sz="0" w:space="0" w:color="auto"/>
              </w:divBdr>
              <w:divsChild>
                <w:div w:id="95059791">
                  <w:marLeft w:val="0"/>
                  <w:marRight w:val="0"/>
                  <w:marTop w:val="0"/>
                  <w:marBottom w:val="0"/>
                  <w:divBdr>
                    <w:top w:val="none" w:sz="0" w:space="0" w:color="auto"/>
                    <w:left w:val="none" w:sz="0" w:space="0" w:color="auto"/>
                    <w:bottom w:val="none" w:sz="0" w:space="0" w:color="auto"/>
                    <w:right w:val="none" w:sz="0" w:space="0" w:color="auto"/>
                  </w:divBdr>
                  <w:divsChild>
                    <w:div w:id="71712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91626">
          <w:marLeft w:val="0"/>
          <w:marRight w:val="0"/>
          <w:marTop w:val="0"/>
          <w:marBottom w:val="0"/>
          <w:divBdr>
            <w:top w:val="none" w:sz="0" w:space="0" w:color="auto"/>
            <w:left w:val="none" w:sz="0" w:space="0" w:color="auto"/>
            <w:bottom w:val="none" w:sz="0" w:space="0" w:color="auto"/>
            <w:right w:val="none" w:sz="0" w:space="0" w:color="auto"/>
          </w:divBdr>
        </w:div>
        <w:div w:id="1406145546">
          <w:marLeft w:val="0"/>
          <w:marRight w:val="0"/>
          <w:marTop w:val="0"/>
          <w:marBottom w:val="0"/>
          <w:divBdr>
            <w:top w:val="none" w:sz="0" w:space="0" w:color="auto"/>
            <w:left w:val="none" w:sz="0" w:space="0" w:color="auto"/>
            <w:bottom w:val="none" w:sz="0" w:space="0" w:color="auto"/>
            <w:right w:val="none" w:sz="0" w:space="0" w:color="auto"/>
          </w:divBdr>
          <w:divsChild>
            <w:div w:id="1469398349">
              <w:marLeft w:val="0"/>
              <w:marRight w:val="0"/>
              <w:marTop w:val="0"/>
              <w:marBottom w:val="0"/>
              <w:divBdr>
                <w:top w:val="none" w:sz="0" w:space="0" w:color="auto"/>
                <w:left w:val="none" w:sz="0" w:space="0" w:color="auto"/>
                <w:bottom w:val="none" w:sz="0" w:space="0" w:color="auto"/>
                <w:right w:val="none" w:sz="0" w:space="0" w:color="auto"/>
              </w:divBdr>
              <w:divsChild>
                <w:div w:id="56904268">
                  <w:marLeft w:val="0"/>
                  <w:marRight w:val="0"/>
                  <w:marTop w:val="0"/>
                  <w:marBottom w:val="0"/>
                  <w:divBdr>
                    <w:top w:val="none" w:sz="0" w:space="0" w:color="auto"/>
                    <w:left w:val="none" w:sz="0" w:space="0" w:color="auto"/>
                    <w:bottom w:val="none" w:sz="0" w:space="0" w:color="auto"/>
                    <w:right w:val="none" w:sz="0" w:space="0" w:color="auto"/>
                  </w:divBdr>
                  <w:divsChild>
                    <w:div w:id="168521048">
                      <w:marLeft w:val="0"/>
                      <w:marRight w:val="0"/>
                      <w:marTop w:val="0"/>
                      <w:marBottom w:val="0"/>
                      <w:divBdr>
                        <w:top w:val="none" w:sz="0" w:space="0" w:color="auto"/>
                        <w:left w:val="none" w:sz="0" w:space="0" w:color="auto"/>
                        <w:bottom w:val="none" w:sz="0" w:space="0" w:color="auto"/>
                        <w:right w:val="none" w:sz="0" w:space="0" w:color="auto"/>
                      </w:divBdr>
                      <w:divsChild>
                        <w:div w:id="47861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621099">
          <w:marLeft w:val="0"/>
          <w:marRight w:val="0"/>
          <w:marTop w:val="0"/>
          <w:marBottom w:val="0"/>
          <w:divBdr>
            <w:top w:val="none" w:sz="0" w:space="0" w:color="auto"/>
            <w:left w:val="none" w:sz="0" w:space="0" w:color="auto"/>
            <w:bottom w:val="none" w:sz="0" w:space="0" w:color="auto"/>
            <w:right w:val="none" w:sz="0" w:space="0" w:color="auto"/>
          </w:divBdr>
          <w:divsChild>
            <w:div w:id="1011494673">
              <w:marLeft w:val="0"/>
              <w:marRight w:val="0"/>
              <w:marTop w:val="0"/>
              <w:marBottom w:val="0"/>
              <w:divBdr>
                <w:top w:val="none" w:sz="0" w:space="0" w:color="auto"/>
                <w:left w:val="none" w:sz="0" w:space="0" w:color="auto"/>
                <w:bottom w:val="none" w:sz="0" w:space="0" w:color="auto"/>
                <w:right w:val="none" w:sz="0" w:space="0" w:color="auto"/>
              </w:divBdr>
              <w:divsChild>
                <w:div w:id="626618150">
                  <w:marLeft w:val="0"/>
                  <w:marRight w:val="0"/>
                  <w:marTop w:val="0"/>
                  <w:marBottom w:val="0"/>
                  <w:divBdr>
                    <w:top w:val="none" w:sz="0" w:space="0" w:color="auto"/>
                    <w:left w:val="none" w:sz="0" w:space="0" w:color="auto"/>
                    <w:bottom w:val="none" w:sz="0" w:space="0" w:color="auto"/>
                    <w:right w:val="none" w:sz="0" w:space="0" w:color="auto"/>
                  </w:divBdr>
                  <w:divsChild>
                    <w:div w:id="706686166">
                      <w:marLeft w:val="0"/>
                      <w:marRight w:val="0"/>
                      <w:marTop w:val="0"/>
                      <w:marBottom w:val="0"/>
                      <w:divBdr>
                        <w:top w:val="none" w:sz="0" w:space="0" w:color="auto"/>
                        <w:left w:val="none" w:sz="0" w:space="0" w:color="auto"/>
                        <w:bottom w:val="none" w:sz="0" w:space="0" w:color="auto"/>
                        <w:right w:val="none" w:sz="0" w:space="0" w:color="auto"/>
                      </w:divBdr>
                      <w:divsChild>
                        <w:div w:id="299921580">
                          <w:marLeft w:val="0"/>
                          <w:marRight w:val="0"/>
                          <w:marTop w:val="0"/>
                          <w:marBottom w:val="0"/>
                          <w:divBdr>
                            <w:top w:val="none" w:sz="0" w:space="0" w:color="auto"/>
                            <w:left w:val="none" w:sz="0" w:space="0" w:color="auto"/>
                            <w:bottom w:val="none" w:sz="0" w:space="0" w:color="auto"/>
                            <w:right w:val="none" w:sz="0" w:space="0" w:color="auto"/>
                          </w:divBdr>
                          <w:divsChild>
                            <w:div w:id="11599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piscopalchurch.org/index.ht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Ann Hercules</cp:lastModifiedBy>
  <cp:revision>2</cp:revision>
  <dcterms:created xsi:type="dcterms:W3CDTF">2025-02-25T16:46:00Z</dcterms:created>
  <dcterms:modified xsi:type="dcterms:W3CDTF">2025-02-25T16:46:00Z</dcterms:modified>
</cp:coreProperties>
</file>