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A44D" w14:textId="77777777" w:rsidR="0013135F" w:rsidRPr="006A0F56" w:rsidRDefault="0013135F" w:rsidP="0013135F">
      <w:pPr>
        <w:rPr>
          <w:sz w:val="26"/>
          <w:szCs w:val="26"/>
        </w:rPr>
      </w:pPr>
      <w:r w:rsidRPr="006A0F56">
        <w:rPr>
          <w:noProof/>
          <w:sz w:val="26"/>
          <w:szCs w:val="26"/>
        </w:rPr>
        <w:drawing>
          <wp:inline distT="0" distB="0" distL="0" distR="0" wp14:anchorId="497CC257" wp14:editId="52385D5E">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49F1F7F6" w14:textId="77777777" w:rsidR="0013135F" w:rsidRPr="006A0F56" w:rsidRDefault="0013135F" w:rsidP="0013135F">
      <w:pPr>
        <w:rPr>
          <w:b/>
          <w:sz w:val="26"/>
          <w:szCs w:val="26"/>
        </w:rPr>
      </w:pPr>
    </w:p>
    <w:p w14:paraId="62C277F9" w14:textId="628DEA6C" w:rsidR="0013135F" w:rsidRPr="006A0F56" w:rsidRDefault="0013135F" w:rsidP="0013135F">
      <w:pPr>
        <w:rPr>
          <w:b/>
          <w:sz w:val="26"/>
          <w:szCs w:val="26"/>
        </w:rPr>
      </w:pPr>
      <w:r>
        <w:rPr>
          <w:b/>
          <w:sz w:val="26"/>
          <w:szCs w:val="26"/>
        </w:rPr>
        <w:t xml:space="preserve">Pentecost </w:t>
      </w:r>
      <w:r w:rsidR="00AB79CA">
        <w:rPr>
          <w:b/>
          <w:sz w:val="26"/>
          <w:szCs w:val="26"/>
        </w:rPr>
        <w:t>4</w:t>
      </w:r>
      <w:r>
        <w:rPr>
          <w:b/>
          <w:sz w:val="26"/>
          <w:szCs w:val="26"/>
        </w:rPr>
        <w:t xml:space="preserve"> (A) – Proper </w:t>
      </w:r>
      <w:r w:rsidR="00AB79CA">
        <w:rPr>
          <w:b/>
          <w:sz w:val="26"/>
          <w:szCs w:val="26"/>
        </w:rPr>
        <w:t>7</w:t>
      </w:r>
    </w:p>
    <w:p w14:paraId="598182F7" w14:textId="77777777" w:rsidR="0013135F" w:rsidRPr="006A0F56" w:rsidRDefault="0013135F" w:rsidP="0013135F">
      <w:pPr>
        <w:rPr>
          <w:b/>
          <w:sz w:val="26"/>
          <w:szCs w:val="26"/>
        </w:rPr>
      </w:pPr>
      <w:r>
        <w:rPr>
          <w:b/>
          <w:sz w:val="26"/>
          <w:szCs w:val="26"/>
        </w:rPr>
        <w:t xml:space="preserve"> </w:t>
      </w:r>
    </w:p>
    <w:p w14:paraId="48D5FE40" w14:textId="2DE39545" w:rsidR="0013135F" w:rsidRDefault="0013135F" w:rsidP="0013135F">
      <w:pPr>
        <w:ind w:left="720" w:hanging="720"/>
        <w:rPr>
          <w:b/>
          <w:bCs/>
          <w:sz w:val="26"/>
          <w:szCs w:val="26"/>
        </w:rPr>
      </w:pPr>
      <w:r w:rsidRPr="006A0F56">
        <w:rPr>
          <w:rFonts w:cs="Times New Roman"/>
          <w:b/>
          <w:bCs/>
          <w:sz w:val="26"/>
          <w:szCs w:val="26"/>
        </w:rPr>
        <w:t xml:space="preserve">[RCL] </w:t>
      </w:r>
      <w:r w:rsidR="004D0F9C" w:rsidRPr="004D0F9C">
        <w:rPr>
          <w:rFonts w:cs="Times New Roman"/>
          <w:b/>
          <w:bCs/>
          <w:sz w:val="26"/>
          <w:szCs w:val="26"/>
        </w:rPr>
        <w:t>Genesis 21:8-21; Ps 86:1-10, 16-17; Romans 6:1b-11; Matthew 10:24-39</w:t>
      </w:r>
    </w:p>
    <w:p w14:paraId="5487A661" w14:textId="77777777" w:rsidR="0013135F" w:rsidRDefault="0013135F" w:rsidP="0013135F">
      <w:pPr>
        <w:pStyle w:val="Body"/>
        <w:tabs>
          <w:tab w:val="left" w:pos="1273"/>
          <w:tab w:val="left" w:pos="4370"/>
        </w:tabs>
        <w:rPr>
          <w:rFonts w:ascii="Garamond" w:hAnsi="Garamond"/>
          <w:b/>
          <w:bCs/>
          <w:sz w:val="26"/>
          <w:szCs w:val="26"/>
        </w:rPr>
      </w:pPr>
    </w:p>
    <w:p w14:paraId="7306BBDD" w14:textId="4B252D35" w:rsidR="0013135F" w:rsidRPr="006D41B5" w:rsidRDefault="00AB79CA" w:rsidP="0013135F">
      <w:pPr>
        <w:pStyle w:val="Body"/>
        <w:tabs>
          <w:tab w:val="left" w:pos="1273"/>
          <w:tab w:val="left" w:pos="4370"/>
        </w:tabs>
        <w:rPr>
          <w:rFonts w:ascii="Garamond" w:hAnsi="Garamond"/>
          <w:b/>
          <w:bCs/>
          <w:sz w:val="26"/>
          <w:szCs w:val="26"/>
        </w:rPr>
      </w:pPr>
      <w:r>
        <w:rPr>
          <w:rFonts w:ascii="Garamond" w:hAnsi="Garamond"/>
          <w:b/>
          <w:bCs/>
          <w:sz w:val="26"/>
          <w:szCs w:val="26"/>
        </w:rPr>
        <w:t>The Cost of Following Jesus</w:t>
      </w:r>
    </w:p>
    <w:p w14:paraId="64620B50" w14:textId="77777777" w:rsidR="0013135F" w:rsidRPr="000867F0" w:rsidRDefault="0013135F" w:rsidP="0013135F">
      <w:pPr>
        <w:pStyle w:val="Body"/>
        <w:rPr>
          <w:rFonts w:ascii="Garamond" w:hAnsi="Garamond"/>
          <w:sz w:val="26"/>
          <w:szCs w:val="26"/>
        </w:rPr>
      </w:pPr>
    </w:p>
    <w:p w14:paraId="2058E9D6" w14:textId="77777777" w:rsidR="0013135F" w:rsidRDefault="0013135F" w:rsidP="0013135F">
      <w:pPr>
        <w:pStyle w:val="Body"/>
        <w:tabs>
          <w:tab w:val="left" w:pos="6084"/>
        </w:tabs>
        <w:rPr>
          <w:rFonts w:ascii="Garamond" w:hAnsi="Garamond"/>
          <w:sz w:val="26"/>
          <w:szCs w:val="26"/>
        </w:rPr>
      </w:pPr>
      <w:r>
        <w:rPr>
          <w:rFonts w:ascii="Garamond" w:hAnsi="Garamond"/>
          <w:sz w:val="26"/>
          <w:szCs w:val="26"/>
        </w:rPr>
        <w:tab/>
      </w:r>
    </w:p>
    <w:p w14:paraId="3C11EA74" w14:textId="77777777" w:rsidR="00944106" w:rsidRDefault="005955B1" w:rsidP="005955B1">
      <w:pPr>
        <w:pStyle w:val="Body"/>
        <w:rPr>
          <w:rFonts w:ascii="Garamond" w:hAnsi="Garamond"/>
          <w:sz w:val="26"/>
          <w:szCs w:val="26"/>
        </w:rPr>
      </w:pPr>
      <w:r w:rsidRPr="005955B1">
        <w:rPr>
          <w:rFonts w:ascii="Garamond" w:hAnsi="Garamond"/>
          <w:sz w:val="26"/>
          <w:szCs w:val="26"/>
        </w:rPr>
        <w:t xml:space="preserve">Today’s </w:t>
      </w:r>
      <w:r w:rsidR="00BD48F8">
        <w:rPr>
          <w:rFonts w:ascii="Garamond" w:hAnsi="Garamond"/>
          <w:sz w:val="26"/>
          <w:szCs w:val="26"/>
        </w:rPr>
        <w:t>g</w:t>
      </w:r>
      <w:r w:rsidRPr="005955B1">
        <w:rPr>
          <w:rFonts w:ascii="Garamond" w:hAnsi="Garamond"/>
          <w:sz w:val="26"/>
          <w:szCs w:val="26"/>
        </w:rPr>
        <w:t xml:space="preserve">ospel passage, from chapter ten of the Gospel of Matthew, has us in the middle portion of Jesus’ ministry. </w:t>
      </w:r>
    </w:p>
    <w:p w14:paraId="694A344E" w14:textId="77777777" w:rsidR="00944106" w:rsidRDefault="00944106" w:rsidP="005955B1">
      <w:pPr>
        <w:pStyle w:val="Body"/>
        <w:rPr>
          <w:rFonts w:ascii="Garamond" w:hAnsi="Garamond"/>
          <w:sz w:val="26"/>
          <w:szCs w:val="26"/>
        </w:rPr>
      </w:pPr>
    </w:p>
    <w:p w14:paraId="2FDBEE1C" w14:textId="77777777" w:rsidR="00727BEF" w:rsidRDefault="005955B1" w:rsidP="005955B1">
      <w:pPr>
        <w:pStyle w:val="Body"/>
        <w:rPr>
          <w:rFonts w:ascii="Garamond" w:hAnsi="Garamond"/>
          <w:sz w:val="26"/>
          <w:szCs w:val="26"/>
        </w:rPr>
      </w:pPr>
      <w:r w:rsidRPr="005955B1">
        <w:rPr>
          <w:rFonts w:ascii="Garamond" w:hAnsi="Garamond"/>
          <w:sz w:val="26"/>
          <w:szCs w:val="26"/>
        </w:rPr>
        <w:t>We’ve left behind the narratives of his early life</w:t>
      </w:r>
      <w:r w:rsidR="00944106">
        <w:rPr>
          <w:rFonts w:ascii="Garamond" w:hAnsi="Garamond"/>
          <w:sz w:val="26"/>
          <w:szCs w:val="26"/>
        </w:rPr>
        <w:t>;</w:t>
      </w:r>
      <w:r w:rsidRPr="005955B1">
        <w:rPr>
          <w:rFonts w:ascii="Garamond" w:hAnsi="Garamond"/>
          <w:sz w:val="26"/>
          <w:szCs w:val="26"/>
        </w:rPr>
        <w:t xml:space="preserve"> he has begun gathering his core disciples</w:t>
      </w:r>
      <w:r w:rsidR="00944106">
        <w:rPr>
          <w:rFonts w:ascii="Garamond" w:hAnsi="Garamond"/>
          <w:sz w:val="26"/>
          <w:szCs w:val="26"/>
        </w:rPr>
        <w:t xml:space="preserve">; </w:t>
      </w:r>
      <w:r w:rsidRPr="005955B1">
        <w:rPr>
          <w:rFonts w:ascii="Garamond" w:hAnsi="Garamond"/>
          <w:sz w:val="26"/>
          <w:szCs w:val="26"/>
        </w:rPr>
        <w:t xml:space="preserve">and more people are joining his movement by the day. Which means it is time, Jesus seems to be thinking, to outline a little more clearly and a little more forcefully, just what it means to become his follower. </w:t>
      </w:r>
      <w:r w:rsidR="00727BEF">
        <w:rPr>
          <w:rFonts w:ascii="Garamond" w:hAnsi="Garamond"/>
          <w:sz w:val="26"/>
          <w:szCs w:val="26"/>
        </w:rPr>
        <w:t xml:space="preserve"> </w:t>
      </w:r>
      <w:r w:rsidRPr="005955B1">
        <w:rPr>
          <w:rFonts w:ascii="Garamond" w:hAnsi="Garamond"/>
          <w:sz w:val="26"/>
          <w:szCs w:val="26"/>
        </w:rPr>
        <w:t xml:space="preserve">The bottom-line message he </w:t>
      </w:r>
      <w:r w:rsidR="001E601E">
        <w:rPr>
          <w:rFonts w:ascii="Garamond" w:hAnsi="Garamond"/>
          <w:sz w:val="26"/>
          <w:szCs w:val="26"/>
        </w:rPr>
        <w:t>tries to</w:t>
      </w:r>
      <w:r w:rsidRPr="005955B1">
        <w:rPr>
          <w:rFonts w:ascii="Garamond" w:hAnsi="Garamond"/>
          <w:sz w:val="26"/>
          <w:szCs w:val="26"/>
        </w:rPr>
        <w:t xml:space="preserve"> get across is that being his disciples is going to cost something</w:t>
      </w:r>
      <w:r w:rsidR="00727BEF">
        <w:rPr>
          <w:rFonts w:ascii="Garamond" w:hAnsi="Garamond"/>
          <w:sz w:val="26"/>
          <w:szCs w:val="26"/>
        </w:rPr>
        <w:t>—</w:t>
      </w:r>
      <w:r w:rsidRPr="005955B1">
        <w:rPr>
          <w:rFonts w:ascii="Garamond" w:hAnsi="Garamond"/>
          <w:sz w:val="26"/>
          <w:szCs w:val="26"/>
        </w:rPr>
        <w:t>in fact</w:t>
      </w:r>
      <w:r w:rsidR="00727BEF">
        <w:rPr>
          <w:rFonts w:ascii="Garamond" w:hAnsi="Garamond"/>
          <w:sz w:val="26"/>
          <w:szCs w:val="26"/>
        </w:rPr>
        <w:t xml:space="preserve">, it’s going to cost </w:t>
      </w:r>
      <w:r w:rsidRPr="005955B1">
        <w:rPr>
          <w:rFonts w:ascii="Garamond" w:hAnsi="Garamond"/>
          <w:sz w:val="26"/>
          <w:szCs w:val="26"/>
        </w:rPr>
        <w:t xml:space="preserve">a lot. </w:t>
      </w:r>
    </w:p>
    <w:p w14:paraId="78F246B8" w14:textId="77777777" w:rsidR="00727BEF" w:rsidRDefault="00727BEF" w:rsidP="005955B1">
      <w:pPr>
        <w:pStyle w:val="Body"/>
        <w:rPr>
          <w:rFonts w:ascii="Garamond" w:hAnsi="Garamond"/>
          <w:sz w:val="26"/>
          <w:szCs w:val="26"/>
        </w:rPr>
      </w:pPr>
    </w:p>
    <w:p w14:paraId="26D1AAC1" w14:textId="59D894A0" w:rsidR="00D32517" w:rsidRDefault="003A55E2" w:rsidP="005955B1">
      <w:pPr>
        <w:pStyle w:val="Body"/>
        <w:rPr>
          <w:rFonts w:ascii="Garamond" w:hAnsi="Garamond"/>
          <w:sz w:val="26"/>
          <w:szCs w:val="26"/>
        </w:rPr>
      </w:pPr>
      <w:r>
        <w:rPr>
          <w:rFonts w:ascii="Garamond" w:hAnsi="Garamond"/>
          <w:sz w:val="26"/>
          <w:szCs w:val="26"/>
        </w:rPr>
        <w:t>Jesus</w:t>
      </w:r>
      <w:r w:rsidR="005955B1" w:rsidRPr="005955B1">
        <w:rPr>
          <w:rFonts w:ascii="Garamond" w:hAnsi="Garamond"/>
          <w:sz w:val="26"/>
          <w:szCs w:val="26"/>
        </w:rPr>
        <w:t xml:space="preserve"> begins this passage by making clear that if they align themselves with him, </w:t>
      </w:r>
      <w:r w:rsidR="00D57EB5">
        <w:rPr>
          <w:rFonts w:ascii="Garamond" w:hAnsi="Garamond"/>
          <w:sz w:val="26"/>
          <w:szCs w:val="26"/>
        </w:rPr>
        <w:t>his disciples</w:t>
      </w:r>
      <w:r w:rsidR="005955B1" w:rsidRPr="005955B1">
        <w:rPr>
          <w:rFonts w:ascii="Garamond" w:hAnsi="Garamond"/>
          <w:sz w:val="26"/>
          <w:szCs w:val="26"/>
        </w:rPr>
        <w:t xml:space="preserve"> are likely to be maligned along with him by those in authority </w:t>
      </w:r>
      <w:r w:rsidR="00AC32A2">
        <w:rPr>
          <w:rFonts w:ascii="Garamond" w:hAnsi="Garamond"/>
          <w:sz w:val="26"/>
          <w:szCs w:val="26"/>
        </w:rPr>
        <w:t>(</w:t>
      </w:r>
      <w:r w:rsidR="005955B1" w:rsidRPr="005955B1">
        <w:rPr>
          <w:rFonts w:ascii="Garamond" w:hAnsi="Garamond"/>
          <w:sz w:val="26"/>
          <w:szCs w:val="26"/>
        </w:rPr>
        <w:t>who already have started their name calling</w:t>
      </w:r>
      <w:r w:rsidR="00AC32A2">
        <w:rPr>
          <w:rFonts w:ascii="Garamond" w:hAnsi="Garamond"/>
          <w:sz w:val="26"/>
          <w:szCs w:val="26"/>
        </w:rPr>
        <w:t>)</w:t>
      </w:r>
      <w:r w:rsidR="005955B1" w:rsidRPr="005955B1">
        <w:rPr>
          <w:rFonts w:ascii="Garamond" w:hAnsi="Garamond"/>
          <w:sz w:val="26"/>
          <w:szCs w:val="26"/>
        </w:rPr>
        <w:t xml:space="preserve">. He tries to offer some reassurance: “Do not fear those who kill the body but cannot kill the soul, for God numbers even the hairs of your head and cares for you even more than he cares for the sparrows of the air.” </w:t>
      </w:r>
    </w:p>
    <w:p w14:paraId="42B4A740" w14:textId="77777777" w:rsidR="00D32517" w:rsidRDefault="00D32517" w:rsidP="005955B1">
      <w:pPr>
        <w:pStyle w:val="Body"/>
        <w:rPr>
          <w:rFonts w:ascii="Garamond" w:hAnsi="Garamond"/>
          <w:sz w:val="26"/>
          <w:szCs w:val="26"/>
        </w:rPr>
      </w:pPr>
    </w:p>
    <w:p w14:paraId="5E76AB65" w14:textId="217EC012" w:rsidR="005955B1" w:rsidRPr="005955B1" w:rsidRDefault="00D32517" w:rsidP="005955B1">
      <w:pPr>
        <w:pStyle w:val="Body"/>
        <w:rPr>
          <w:rFonts w:ascii="Garamond" w:hAnsi="Garamond"/>
          <w:sz w:val="26"/>
          <w:szCs w:val="26"/>
        </w:rPr>
      </w:pPr>
      <w:r>
        <w:rPr>
          <w:rFonts w:ascii="Garamond" w:hAnsi="Garamond"/>
          <w:sz w:val="26"/>
          <w:szCs w:val="26"/>
        </w:rPr>
        <w:t>T</w:t>
      </w:r>
      <w:r w:rsidR="005955B1" w:rsidRPr="005955B1">
        <w:rPr>
          <w:rFonts w:ascii="Garamond" w:hAnsi="Garamond"/>
          <w:sz w:val="26"/>
          <w:szCs w:val="26"/>
        </w:rPr>
        <w:t>here are bound to be disruptions, maybe even ruptures, in their lives and relationships</w:t>
      </w:r>
      <w:r w:rsidR="008066F1">
        <w:rPr>
          <w:rFonts w:ascii="Garamond" w:hAnsi="Garamond"/>
          <w:sz w:val="26"/>
          <w:szCs w:val="26"/>
        </w:rPr>
        <w:t>—</w:t>
      </w:r>
      <w:r w:rsidR="005955B1" w:rsidRPr="005955B1">
        <w:rPr>
          <w:rFonts w:ascii="Garamond" w:hAnsi="Garamond"/>
          <w:sz w:val="26"/>
          <w:szCs w:val="26"/>
        </w:rPr>
        <w:t>even the closest ones, like among family members</w:t>
      </w:r>
      <w:r w:rsidR="008066F1">
        <w:rPr>
          <w:rFonts w:ascii="Garamond" w:hAnsi="Garamond"/>
          <w:sz w:val="26"/>
          <w:szCs w:val="26"/>
        </w:rPr>
        <w:t>—</w:t>
      </w:r>
      <w:r w:rsidR="005955B1" w:rsidRPr="005955B1">
        <w:rPr>
          <w:rFonts w:ascii="Garamond" w:hAnsi="Garamond"/>
          <w:sz w:val="26"/>
          <w:szCs w:val="26"/>
        </w:rPr>
        <w:t xml:space="preserve">if they choose to keep following him. This is the sense in which </w:t>
      </w:r>
      <w:r w:rsidR="0077725A">
        <w:rPr>
          <w:rFonts w:ascii="Garamond" w:hAnsi="Garamond"/>
          <w:sz w:val="26"/>
          <w:szCs w:val="26"/>
        </w:rPr>
        <w:t>Jesus says that oft-quoted phrase:</w:t>
      </w:r>
      <w:r w:rsidR="005955B1" w:rsidRPr="005955B1">
        <w:rPr>
          <w:rFonts w:ascii="Garamond" w:hAnsi="Garamond"/>
          <w:sz w:val="26"/>
          <w:szCs w:val="26"/>
        </w:rPr>
        <w:t xml:space="preserve"> </w:t>
      </w:r>
      <w:r w:rsidR="0077725A">
        <w:rPr>
          <w:rFonts w:ascii="Garamond" w:hAnsi="Garamond"/>
          <w:sz w:val="26"/>
          <w:szCs w:val="26"/>
        </w:rPr>
        <w:t xml:space="preserve">that </w:t>
      </w:r>
      <w:r w:rsidR="005955B1" w:rsidRPr="005955B1">
        <w:rPr>
          <w:rFonts w:ascii="Garamond" w:hAnsi="Garamond"/>
          <w:sz w:val="26"/>
          <w:szCs w:val="26"/>
        </w:rPr>
        <w:t xml:space="preserve">he is </w:t>
      </w:r>
      <w:r w:rsidR="0077725A" w:rsidRPr="005955B1">
        <w:rPr>
          <w:rFonts w:ascii="Garamond" w:hAnsi="Garamond"/>
          <w:sz w:val="26"/>
          <w:szCs w:val="26"/>
        </w:rPr>
        <w:t>bringing</w:t>
      </w:r>
      <w:r w:rsidR="005955B1" w:rsidRPr="005955B1">
        <w:rPr>
          <w:rFonts w:ascii="Garamond" w:hAnsi="Garamond"/>
          <w:sz w:val="26"/>
          <w:szCs w:val="26"/>
        </w:rPr>
        <w:t xml:space="preserve"> </w:t>
      </w:r>
      <w:r w:rsidR="003E50C6">
        <w:rPr>
          <w:rFonts w:ascii="Garamond" w:hAnsi="Garamond"/>
          <w:sz w:val="26"/>
          <w:szCs w:val="26"/>
        </w:rPr>
        <w:t xml:space="preserve">not </w:t>
      </w:r>
      <w:r w:rsidR="005955B1" w:rsidRPr="005955B1">
        <w:rPr>
          <w:rFonts w:ascii="Garamond" w:hAnsi="Garamond"/>
          <w:sz w:val="26"/>
          <w:szCs w:val="26"/>
        </w:rPr>
        <w:t xml:space="preserve">peace, but a sword. </w:t>
      </w:r>
      <w:r w:rsidR="00EC0878">
        <w:rPr>
          <w:rFonts w:ascii="Garamond" w:hAnsi="Garamond"/>
          <w:sz w:val="26"/>
          <w:szCs w:val="26"/>
        </w:rPr>
        <w:t>It’s</w:t>
      </w:r>
      <w:r w:rsidR="00AE300E">
        <w:rPr>
          <w:rFonts w:ascii="Garamond" w:hAnsi="Garamond"/>
          <w:sz w:val="26"/>
          <w:szCs w:val="26"/>
        </w:rPr>
        <w:t xml:space="preserve"> </w:t>
      </w:r>
      <w:r w:rsidR="005955B1" w:rsidRPr="005955B1">
        <w:rPr>
          <w:rFonts w:ascii="Garamond" w:hAnsi="Garamond"/>
          <w:sz w:val="26"/>
          <w:szCs w:val="26"/>
        </w:rPr>
        <w:t xml:space="preserve">important to </w:t>
      </w:r>
      <w:r w:rsidR="00AE300E">
        <w:rPr>
          <w:rFonts w:ascii="Garamond" w:hAnsi="Garamond"/>
          <w:sz w:val="26"/>
          <w:szCs w:val="26"/>
        </w:rPr>
        <w:t>remember</w:t>
      </w:r>
      <w:r w:rsidR="00756F19">
        <w:rPr>
          <w:rFonts w:ascii="Garamond" w:hAnsi="Garamond"/>
          <w:sz w:val="26"/>
          <w:szCs w:val="26"/>
        </w:rPr>
        <w:t xml:space="preserve"> that</w:t>
      </w:r>
      <w:r w:rsidR="005955B1" w:rsidRPr="005955B1">
        <w:rPr>
          <w:rFonts w:ascii="Garamond" w:hAnsi="Garamond"/>
          <w:sz w:val="26"/>
          <w:szCs w:val="26"/>
        </w:rPr>
        <w:t xml:space="preserve"> he’s not being prescriptive—saying what </w:t>
      </w:r>
      <w:r w:rsidR="005955B1" w:rsidRPr="00E677AC">
        <w:rPr>
          <w:rFonts w:ascii="Garamond" w:hAnsi="Garamond"/>
          <w:i/>
          <w:iCs/>
          <w:sz w:val="26"/>
          <w:szCs w:val="26"/>
        </w:rPr>
        <w:t>should</w:t>
      </w:r>
      <w:r w:rsidR="005955B1" w:rsidRPr="005955B1">
        <w:rPr>
          <w:rFonts w:ascii="Garamond" w:hAnsi="Garamond"/>
          <w:sz w:val="26"/>
          <w:szCs w:val="26"/>
        </w:rPr>
        <w:t xml:space="preserve"> be done</w:t>
      </w:r>
      <w:r w:rsidR="00E677AC">
        <w:rPr>
          <w:rFonts w:ascii="Garamond" w:hAnsi="Garamond"/>
          <w:sz w:val="26"/>
          <w:szCs w:val="26"/>
        </w:rPr>
        <w:t>. I</w:t>
      </w:r>
      <w:r w:rsidR="005955B1" w:rsidRPr="005955B1">
        <w:rPr>
          <w:rFonts w:ascii="Garamond" w:hAnsi="Garamond"/>
          <w:sz w:val="26"/>
          <w:szCs w:val="26"/>
        </w:rPr>
        <w:t>t is abundantly clear</w:t>
      </w:r>
      <w:r w:rsidR="00E677AC">
        <w:rPr>
          <w:rFonts w:ascii="Garamond" w:hAnsi="Garamond"/>
          <w:sz w:val="26"/>
          <w:szCs w:val="26"/>
        </w:rPr>
        <w:t>,</w:t>
      </w:r>
      <w:r w:rsidR="005955B1" w:rsidRPr="005955B1">
        <w:rPr>
          <w:rFonts w:ascii="Garamond" w:hAnsi="Garamond"/>
          <w:sz w:val="26"/>
          <w:szCs w:val="26"/>
        </w:rPr>
        <w:t xml:space="preserve"> elsewhere in the </w:t>
      </w:r>
      <w:r w:rsidR="00E677AC">
        <w:rPr>
          <w:rFonts w:ascii="Garamond" w:hAnsi="Garamond"/>
          <w:sz w:val="26"/>
          <w:szCs w:val="26"/>
        </w:rPr>
        <w:t>g</w:t>
      </w:r>
      <w:r w:rsidR="005955B1" w:rsidRPr="005955B1">
        <w:rPr>
          <w:rFonts w:ascii="Garamond" w:hAnsi="Garamond"/>
          <w:sz w:val="26"/>
          <w:szCs w:val="26"/>
        </w:rPr>
        <w:t>ospels</w:t>
      </w:r>
      <w:r w:rsidR="00E677AC">
        <w:rPr>
          <w:rFonts w:ascii="Garamond" w:hAnsi="Garamond"/>
          <w:sz w:val="26"/>
          <w:szCs w:val="26"/>
        </w:rPr>
        <w:t>,</w:t>
      </w:r>
      <w:r w:rsidR="005955B1" w:rsidRPr="005955B1">
        <w:rPr>
          <w:rFonts w:ascii="Garamond" w:hAnsi="Garamond"/>
          <w:sz w:val="26"/>
          <w:szCs w:val="26"/>
        </w:rPr>
        <w:t xml:space="preserve"> that Jesus is a man of peace, not violence</w:t>
      </w:r>
      <w:r w:rsidR="00537804">
        <w:rPr>
          <w:rFonts w:ascii="Garamond" w:hAnsi="Garamond"/>
          <w:sz w:val="26"/>
          <w:szCs w:val="26"/>
        </w:rPr>
        <w:t>.</w:t>
      </w:r>
      <w:r w:rsidR="005955B1" w:rsidRPr="005955B1">
        <w:rPr>
          <w:rFonts w:ascii="Garamond" w:hAnsi="Garamond"/>
          <w:sz w:val="26"/>
          <w:szCs w:val="26"/>
        </w:rPr>
        <w:t xml:space="preserve"> </w:t>
      </w:r>
      <w:r w:rsidR="00537804">
        <w:rPr>
          <w:rFonts w:ascii="Garamond" w:hAnsi="Garamond"/>
          <w:sz w:val="26"/>
          <w:szCs w:val="26"/>
        </w:rPr>
        <w:t>Rather</w:t>
      </w:r>
      <w:r w:rsidR="005955B1" w:rsidRPr="005955B1">
        <w:rPr>
          <w:rFonts w:ascii="Garamond" w:hAnsi="Garamond"/>
          <w:sz w:val="26"/>
          <w:szCs w:val="26"/>
        </w:rPr>
        <w:t xml:space="preserve">, he is being </w:t>
      </w:r>
      <w:r w:rsidR="005955B1" w:rsidRPr="00A851D7">
        <w:rPr>
          <w:rFonts w:ascii="Garamond" w:hAnsi="Garamond"/>
          <w:i/>
          <w:iCs/>
          <w:sz w:val="26"/>
          <w:szCs w:val="26"/>
        </w:rPr>
        <w:t>descriptive</w:t>
      </w:r>
      <w:r w:rsidR="00A851D7">
        <w:rPr>
          <w:rFonts w:ascii="Garamond" w:hAnsi="Garamond"/>
          <w:sz w:val="26"/>
          <w:szCs w:val="26"/>
        </w:rPr>
        <w:t xml:space="preserve">: </w:t>
      </w:r>
      <w:r w:rsidR="00112B03">
        <w:rPr>
          <w:rFonts w:ascii="Garamond" w:hAnsi="Garamond"/>
          <w:sz w:val="26"/>
          <w:szCs w:val="26"/>
        </w:rPr>
        <w:t>He</w:t>
      </w:r>
      <w:r w:rsidR="005955B1" w:rsidRPr="005955B1">
        <w:rPr>
          <w:rFonts w:ascii="Garamond" w:hAnsi="Garamond"/>
          <w:sz w:val="26"/>
          <w:szCs w:val="26"/>
        </w:rPr>
        <w:t xml:space="preserve"> is describing what is going to happen as a result of his coming. Essentially, he is saying, “Look, if you are going to follow me, you need to understand something: this is not a part-time thing, it is not a convenient thing, </w:t>
      </w:r>
      <w:r w:rsidR="00B01034">
        <w:rPr>
          <w:rFonts w:ascii="Garamond" w:hAnsi="Garamond"/>
          <w:sz w:val="26"/>
          <w:szCs w:val="26"/>
        </w:rPr>
        <w:t>it</w:t>
      </w:r>
      <w:r w:rsidR="005955B1" w:rsidRPr="005955B1">
        <w:rPr>
          <w:rFonts w:ascii="Garamond" w:hAnsi="Garamond"/>
          <w:sz w:val="26"/>
          <w:szCs w:val="26"/>
        </w:rPr>
        <w:t xml:space="preserve"> is not an easy thing. It is going to cost you something. It’s going to cost something because it will lay claim to every part of your life—your relationships, your possessions, your very self.” </w:t>
      </w:r>
    </w:p>
    <w:p w14:paraId="099A377B" w14:textId="77777777" w:rsidR="005955B1" w:rsidRPr="005955B1" w:rsidRDefault="005955B1" w:rsidP="005955B1">
      <w:pPr>
        <w:pStyle w:val="Body"/>
        <w:rPr>
          <w:rFonts w:ascii="Garamond" w:hAnsi="Garamond"/>
          <w:sz w:val="26"/>
          <w:szCs w:val="26"/>
        </w:rPr>
      </w:pPr>
    </w:p>
    <w:p w14:paraId="7C4F31D6" w14:textId="5CE1AAE9" w:rsidR="005955B1" w:rsidRPr="005955B1" w:rsidRDefault="005955B1" w:rsidP="005955B1">
      <w:pPr>
        <w:pStyle w:val="Body"/>
        <w:rPr>
          <w:rFonts w:ascii="Garamond" w:hAnsi="Garamond"/>
          <w:sz w:val="26"/>
          <w:szCs w:val="26"/>
        </w:rPr>
      </w:pPr>
      <w:r w:rsidRPr="005955B1">
        <w:rPr>
          <w:rFonts w:ascii="Garamond" w:hAnsi="Garamond"/>
          <w:sz w:val="26"/>
          <w:szCs w:val="26"/>
        </w:rPr>
        <w:t>The most well-known modern-day treatise on the costs of discipleship is by Dietrich Bonhoeffer, the 20t</w:t>
      </w:r>
      <w:r w:rsidRPr="0066574C">
        <w:rPr>
          <w:rFonts w:ascii="Garamond" w:hAnsi="Garamond"/>
          <w:sz w:val="26"/>
          <w:szCs w:val="26"/>
          <w:vertAlign w:val="superscript"/>
        </w:rPr>
        <w:t>h</w:t>
      </w:r>
      <w:r w:rsidR="0066574C">
        <w:rPr>
          <w:rFonts w:ascii="Garamond" w:hAnsi="Garamond"/>
          <w:sz w:val="26"/>
          <w:szCs w:val="26"/>
        </w:rPr>
        <w:t>-</w:t>
      </w:r>
      <w:r w:rsidRPr="005955B1">
        <w:rPr>
          <w:rFonts w:ascii="Garamond" w:hAnsi="Garamond"/>
          <w:sz w:val="26"/>
          <w:szCs w:val="26"/>
        </w:rPr>
        <w:t xml:space="preserve">century German theologian and pastor who resisted the rise of </w:t>
      </w:r>
      <w:r w:rsidR="00A1508B">
        <w:rPr>
          <w:rFonts w:ascii="Garamond" w:hAnsi="Garamond"/>
          <w:sz w:val="26"/>
          <w:szCs w:val="26"/>
        </w:rPr>
        <w:t xml:space="preserve">the </w:t>
      </w:r>
      <w:r w:rsidR="00A35C1C" w:rsidRPr="005955B1">
        <w:rPr>
          <w:rFonts w:ascii="Garamond" w:hAnsi="Garamond"/>
          <w:sz w:val="26"/>
          <w:szCs w:val="26"/>
        </w:rPr>
        <w:t>Nazis</w:t>
      </w:r>
      <w:r w:rsidRPr="005955B1">
        <w:rPr>
          <w:rFonts w:ascii="Garamond" w:hAnsi="Garamond"/>
          <w:sz w:val="26"/>
          <w:szCs w:val="26"/>
        </w:rPr>
        <w:t xml:space="preserve"> in his country, ultimately paying for those efforts with his life. He wrote a book called</w:t>
      </w:r>
      <w:r w:rsidR="00A35C1C">
        <w:rPr>
          <w:rFonts w:ascii="Garamond" w:hAnsi="Garamond"/>
          <w:sz w:val="26"/>
          <w:szCs w:val="26"/>
        </w:rPr>
        <w:t xml:space="preserve"> </w:t>
      </w:r>
      <w:r w:rsidRPr="00A35C1C">
        <w:rPr>
          <w:rFonts w:ascii="Garamond" w:hAnsi="Garamond"/>
          <w:i/>
          <w:iCs/>
          <w:sz w:val="26"/>
          <w:szCs w:val="26"/>
        </w:rPr>
        <w:t>The Cost of Discipleship</w:t>
      </w:r>
      <w:r w:rsidRPr="005955B1">
        <w:rPr>
          <w:rFonts w:ascii="Garamond" w:hAnsi="Garamond"/>
          <w:sz w:val="26"/>
          <w:szCs w:val="26"/>
        </w:rPr>
        <w:t xml:space="preserve">, in which he tries to </w:t>
      </w:r>
      <w:r w:rsidR="00404067">
        <w:rPr>
          <w:rFonts w:ascii="Garamond" w:hAnsi="Garamond"/>
          <w:sz w:val="26"/>
          <w:szCs w:val="26"/>
        </w:rPr>
        <w:t xml:space="preserve">define </w:t>
      </w:r>
      <w:r w:rsidRPr="005955B1">
        <w:rPr>
          <w:rFonts w:ascii="Garamond" w:hAnsi="Garamond"/>
          <w:sz w:val="26"/>
          <w:szCs w:val="26"/>
        </w:rPr>
        <w:t xml:space="preserve">what is required </w:t>
      </w:r>
      <w:r w:rsidR="004521DC">
        <w:rPr>
          <w:rFonts w:ascii="Garamond" w:hAnsi="Garamond"/>
          <w:sz w:val="26"/>
          <w:szCs w:val="26"/>
        </w:rPr>
        <w:t>of all who</w:t>
      </w:r>
      <w:r w:rsidRPr="005955B1">
        <w:rPr>
          <w:rFonts w:ascii="Garamond" w:hAnsi="Garamond"/>
          <w:sz w:val="26"/>
          <w:szCs w:val="26"/>
        </w:rPr>
        <w:t xml:space="preserve"> claim the name of Christian. It is a challenging book, but an important one. Bonhoeffer is repulsed by Christians who</w:t>
      </w:r>
      <w:r w:rsidR="00A75238">
        <w:rPr>
          <w:rFonts w:ascii="Garamond" w:hAnsi="Garamond"/>
          <w:sz w:val="26"/>
          <w:szCs w:val="26"/>
        </w:rPr>
        <w:t xml:space="preserve"> </w:t>
      </w:r>
      <w:r w:rsidRPr="005955B1">
        <w:rPr>
          <w:rFonts w:ascii="Garamond" w:hAnsi="Garamond"/>
          <w:sz w:val="26"/>
          <w:szCs w:val="26"/>
        </w:rPr>
        <w:t>make the Christian faith cheaper and easier</w:t>
      </w:r>
      <w:r w:rsidR="00A75238">
        <w:rPr>
          <w:rFonts w:ascii="Garamond" w:hAnsi="Garamond"/>
          <w:sz w:val="26"/>
          <w:szCs w:val="26"/>
        </w:rPr>
        <w:t>,</w:t>
      </w:r>
      <w:r w:rsidRPr="005955B1">
        <w:rPr>
          <w:rFonts w:ascii="Garamond" w:hAnsi="Garamond"/>
          <w:sz w:val="26"/>
          <w:szCs w:val="26"/>
        </w:rPr>
        <w:t xml:space="preserve"> rather than embracing the </w:t>
      </w:r>
      <w:r w:rsidR="00A75238">
        <w:rPr>
          <w:rFonts w:ascii="Garamond" w:hAnsi="Garamond"/>
          <w:sz w:val="26"/>
          <w:szCs w:val="26"/>
        </w:rPr>
        <w:t>true cost and</w:t>
      </w:r>
      <w:r w:rsidRPr="005955B1">
        <w:rPr>
          <w:rFonts w:ascii="Garamond" w:hAnsi="Garamond"/>
          <w:sz w:val="26"/>
          <w:szCs w:val="26"/>
        </w:rPr>
        <w:t xml:space="preserve"> personal sacrifice</w:t>
      </w:r>
      <w:r w:rsidR="00A75238">
        <w:rPr>
          <w:rFonts w:ascii="Garamond" w:hAnsi="Garamond"/>
          <w:sz w:val="26"/>
          <w:szCs w:val="26"/>
        </w:rPr>
        <w:t>—i</w:t>
      </w:r>
      <w:r w:rsidRPr="005955B1">
        <w:rPr>
          <w:rFonts w:ascii="Garamond" w:hAnsi="Garamond"/>
          <w:sz w:val="26"/>
          <w:szCs w:val="26"/>
        </w:rPr>
        <w:t>n the name of collective benefit</w:t>
      </w:r>
      <w:r w:rsidR="00A75238">
        <w:rPr>
          <w:rFonts w:ascii="Garamond" w:hAnsi="Garamond"/>
          <w:sz w:val="26"/>
          <w:szCs w:val="26"/>
        </w:rPr>
        <w:t>—</w:t>
      </w:r>
      <w:r w:rsidRPr="005955B1">
        <w:rPr>
          <w:rFonts w:ascii="Garamond" w:hAnsi="Garamond"/>
          <w:sz w:val="26"/>
          <w:szCs w:val="26"/>
        </w:rPr>
        <w:t>of following Jesus. And</w:t>
      </w:r>
      <w:r w:rsidR="00B345F7">
        <w:rPr>
          <w:rFonts w:ascii="Garamond" w:hAnsi="Garamond"/>
          <w:sz w:val="26"/>
          <w:szCs w:val="26"/>
        </w:rPr>
        <w:t xml:space="preserve"> </w:t>
      </w:r>
      <w:r w:rsidR="00B345F7" w:rsidRPr="005955B1">
        <w:rPr>
          <w:rFonts w:ascii="Garamond" w:hAnsi="Garamond"/>
          <w:sz w:val="26"/>
          <w:szCs w:val="26"/>
        </w:rPr>
        <w:lastRenderedPageBreak/>
        <w:t>he famously writes in that boo</w:t>
      </w:r>
      <w:r w:rsidR="00B345F7">
        <w:rPr>
          <w:rFonts w:ascii="Garamond" w:hAnsi="Garamond"/>
          <w:sz w:val="26"/>
          <w:szCs w:val="26"/>
        </w:rPr>
        <w:t>k,</w:t>
      </w:r>
      <w:r w:rsidRPr="005955B1">
        <w:rPr>
          <w:rFonts w:ascii="Garamond" w:hAnsi="Garamond"/>
          <w:sz w:val="26"/>
          <w:szCs w:val="26"/>
        </w:rPr>
        <w:t xml:space="preserve"> in a moment of heartbreaking foreshadowing, “When Christ calls a man, he bids him come and die.” </w:t>
      </w:r>
    </w:p>
    <w:p w14:paraId="0537DBE0" w14:textId="77777777" w:rsidR="005955B1" w:rsidRPr="005955B1" w:rsidRDefault="005955B1" w:rsidP="005955B1">
      <w:pPr>
        <w:pStyle w:val="Body"/>
        <w:rPr>
          <w:rFonts w:ascii="Garamond" w:hAnsi="Garamond"/>
          <w:sz w:val="26"/>
          <w:szCs w:val="26"/>
        </w:rPr>
      </w:pPr>
    </w:p>
    <w:p w14:paraId="1ADFF64A" w14:textId="77777777" w:rsidR="00311133" w:rsidRDefault="00543ADE" w:rsidP="005955B1">
      <w:pPr>
        <w:pStyle w:val="Body"/>
        <w:rPr>
          <w:rFonts w:ascii="Garamond" w:hAnsi="Garamond"/>
          <w:sz w:val="26"/>
          <w:szCs w:val="26"/>
        </w:rPr>
      </w:pPr>
      <w:r>
        <w:rPr>
          <w:rFonts w:ascii="Garamond" w:hAnsi="Garamond"/>
          <w:sz w:val="26"/>
          <w:szCs w:val="26"/>
        </w:rPr>
        <w:t>I</w:t>
      </w:r>
      <w:r w:rsidR="005955B1" w:rsidRPr="005955B1">
        <w:rPr>
          <w:rFonts w:ascii="Garamond" w:hAnsi="Garamond"/>
          <w:sz w:val="26"/>
          <w:szCs w:val="26"/>
        </w:rPr>
        <w:t xml:space="preserve">f you choose to follow Jesus, that </w:t>
      </w:r>
      <w:r>
        <w:rPr>
          <w:rFonts w:ascii="Garamond" w:hAnsi="Garamond"/>
          <w:sz w:val="26"/>
          <w:szCs w:val="26"/>
        </w:rPr>
        <w:t xml:space="preserve">commitment </w:t>
      </w:r>
      <w:r w:rsidR="005955B1" w:rsidRPr="005955B1">
        <w:rPr>
          <w:rFonts w:ascii="Garamond" w:hAnsi="Garamond"/>
          <w:sz w:val="26"/>
          <w:szCs w:val="26"/>
        </w:rPr>
        <w:t xml:space="preserve">needs to reorient all your attachments </w:t>
      </w:r>
      <w:r>
        <w:rPr>
          <w:rFonts w:ascii="Garamond" w:hAnsi="Garamond"/>
          <w:sz w:val="26"/>
          <w:szCs w:val="26"/>
        </w:rPr>
        <w:t>to</w:t>
      </w:r>
      <w:r w:rsidR="005955B1" w:rsidRPr="005955B1">
        <w:rPr>
          <w:rFonts w:ascii="Garamond" w:hAnsi="Garamond"/>
          <w:sz w:val="26"/>
          <w:szCs w:val="26"/>
        </w:rPr>
        <w:t xml:space="preserve"> become your fundamental identity. Everything else answers to and builds on that. </w:t>
      </w:r>
      <w:r w:rsidR="00C5280A">
        <w:rPr>
          <w:rFonts w:ascii="Garamond" w:hAnsi="Garamond"/>
          <w:sz w:val="26"/>
          <w:szCs w:val="26"/>
        </w:rPr>
        <w:t>Y</w:t>
      </w:r>
      <w:r w:rsidR="005955B1" w:rsidRPr="005955B1">
        <w:rPr>
          <w:rFonts w:ascii="Garamond" w:hAnsi="Garamond"/>
          <w:sz w:val="26"/>
          <w:szCs w:val="26"/>
        </w:rPr>
        <w:t xml:space="preserve">ou </w:t>
      </w:r>
      <w:r w:rsidR="00C5280A">
        <w:rPr>
          <w:rFonts w:ascii="Garamond" w:hAnsi="Garamond"/>
          <w:sz w:val="26"/>
          <w:szCs w:val="26"/>
        </w:rPr>
        <w:t xml:space="preserve">don’t </w:t>
      </w:r>
      <w:r w:rsidR="005955B1" w:rsidRPr="005955B1">
        <w:rPr>
          <w:rFonts w:ascii="Garamond" w:hAnsi="Garamond"/>
          <w:sz w:val="26"/>
          <w:szCs w:val="26"/>
        </w:rPr>
        <w:t>go ahead and sort out your life</w:t>
      </w:r>
      <w:r w:rsidR="00C5280A">
        <w:rPr>
          <w:rFonts w:ascii="Garamond" w:hAnsi="Garamond"/>
          <w:sz w:val="26"/>
          <w:szCs w:val="26"/>
        </w:rPr>
        <w:t>—</w:t>
      </w:r>
      <w:r w:rsidR="005955B1" w:rsidRPr="005955B1">
        <w:rPr>
          <w:rFonts w:ascii="Garamond" w:hAnsi="Garamond"/>
          <w:sz w:val="26"/>
          <w:szCs w:val="26"/>
        </w:rPr>
        <w:t>what you like and what you care about and what you believe in</w:t>
      </w:r>
      <w:r w:rsidR="00C5280A">
        <w:rPr>
          <w:rFonts w:ascii="Garamond" w:hAnsi="Garamond"/>
          <w:sz w:val="26"/>
          <w:szCs w:val="26"/>
        </w:rPr>
        <w:t>—</w:t>
      </w:r>
      <w:r w:rsidR="005955B1" w:rsidRPr="005955B1">
        <w:rPr>
          <w:rFonts w:ascii="Garamond" w:hAnsi="Garamond"/>
          <w:sz w:val="26"/>
          <w:szCs w:val="26"/>
        </w:rPr>
        <w:t xml:space="preserve">and then see how you might fit the Christian story into that. No, it needs to be the other way around: </w:t>
      </w:r>
      <w:r w:rsidR="00C5280A">
        <w:rPr>
          <w:rFonts w:ascii="Garamond" w:hAnsi="Garamond"/>
          <w:sz w:val="26"/>
          <w:szCs w:val="26"/>
        </w:rPr>
        <w:t>Y</w:t>
      </w:r>
      <w:r w:rsidR="005955B1" w:rsidRPr="005955B1">
        <w:rPr>
          <w:rFonts w:ascii="Garamond" w:hAnsi="Garamond"/>
          <w:sz w:val="26"/>
          <w:szCs w:val="26"/>
        </w:rPr>
        <w:t>our commitment to Jesus Christ</w:t>
      </w:r>
      <w:r w:rsidR="00311133">
        <w:rPr>
          <w:rFonts w:ascii="Garamond" w:hAnsi="Garamond"/>
          <w:sz w:val="26"/>
          <w:szCs w:val="26"/>
        </w:rPr>
        <w:t>—</w:t>
      </w:r>
      <w:r w:rsidR="005955B1" w:rsidRPr="005955B1">
        <w:rPr>
          <w:rFonts w:ascii="Garamond" w:hAnsi="Garamond"/>
          <w:sz w:val="26"/>
          <w:szCs w:val="26"/>
        </w:rPr>
        <w:t>what he stood for and how he operated</w:t>
      </w:r>
      <w:r w:rsidR="00311133">
        <w:rPr>
          <w:rFonts w:ascii="Garamond" w:hAnsi="Garamond"/>
          <w:sz w:val="26"/>
          <w:szCs w:val="26"/>
        </w:rPr>
        <w:t>—</w:t>
      </w:r>
      <w:r w:rsidR="005955B1" w:rsidRPr="005955B1">
        <w:rPr>
          <w:rFonts w:ascii="Garamond" w:hAnsi="Garamond"/>
          <w:sz w:val="26"/>
          <w:szCs w:val="26"/>
        </w:rPr>
        <w:t xml:space="preserve">needs to be primary.  </w:t>
      </w:r>
      <w:r w:rsidR="00311133">
        <w:rPr>
          <w:rFonts w:ascii="Garamond" w:hAnsi="Garamond"/>
          <w:sz w:val="26"/>
          <w:szCs w:val="26"/>
        </w:rPr>
        <w:t>Y</w:t>
      </w:r>
      <w:r w:rsidR="005955B1" w:rsidRPr="005955B1">
        <w:rPr>
          <w:rFonts w:ascii="Garamond" w:hAnsi="Garamond"/>
          <w:sz w:val="26"/>
          <w:szCs w:val="26"/>
        </w:rPr>
        <w:t xml:space="preserve">ou build your life on that. </w:t>
      </w:r>
    </w:p>
    <w:p w14:paraId="77E91AD0" w14:textId="77777777" w:rsidR="00311133" w:rsidRDefault="00311133" w:rsidP="005955B1">
      <w:pPr>
        <w:pStyle w:val="Body"/>
        <w:rPr>
          <w:rFonts w:ascii="Garamond" w:hAnsi="Garamond"/>
          <w:sz w:val="26"/>
          <w:szCs w:val="26"/>
        </w:rPr>
      </w:pPr>
    </w:p>
    <w:p w14:paraId="3203A2F1" w14:textId="77777777" w:rsidR="009678B5" w:rsidRDefault="003C1F40" w:rsidP="005955B1">
      <w:pPr>
        <w:pStyle w:val="Body"/>
        <w:rPr>
          <w:rFonts w:ascii="Garamond" w:hAnsi="Garamond"/>
          <w:sz w:val="26"/>
          <w:szCs w:val="26"/>
        </w:rPr>
      </w:pPr>
      <w:r>
        <w:rPr>
          <w:rFonts w:ascii="Garamond" w:hAnsi="Garamond"/>
          <w:sz w:val="26"/>
          <w:szCs w:val="26"/>
        </w:rPr>
        <w:t>I</w:t>
      </w:r>
      <w:r w:rsidR="005955B1" w:rsidRPr="005955B1">
        <w:rPr>
          <w:rFonts w:ascii="Garamond" w:hAnsi="Garamond"/>
          <w:sz w:val="26"/>
          <w:szCs w:val="26"/>
        </w:rPr>
        <w:t>f we really commit to following Jesus</w:t>
      </w:r>
      <w:r w:rsidR="00752C59">
        <w:rPr>
          <w:rFonts w:ascii="Garamond" w:hAnsi="Garamond"/>
          <w:sz w:val="26"/>
          <w:szCs w:val="26"/>
        </w:rPr>
        <w:t>,</w:t>
      </w:r>
      <w:r w:rsidR="005955B1" w:rsidRPr="005955B1">
        <w:rPr>
          <w:rFonts w:ascii="Garamond" w:hAnsi="Garamond"/>
          <w:sz w:val="26"/>
          <w:szCs w:val="26"/>
        </w:rPr>
        <w:t xml:space="preserve"> then some things about us are going to need to change. Some parts of how we live, what we think, </w:t>
      </w:r>
      <w:r w:rsidR="00752C59">
        <w:rPr>
          <w:rFonts w:ascii="Garamond" w:hAnsi="Garamond"/>
          <w:sz w:val="26"/>
          <w:szCs w:val="26"/>
        </w:rPr>
        <w:t xml:space="preserve">what we are </w:t>
      </w:r>
      <w:r w:rsidR="005955B1" w:rsidRPr="005955B1">
        <w:rPr>
          <w:rFonts w:ascii="Garamond" w:hAnsi="Garamond"/>
          <w:sz w:val="26"/>
          <w:szCs w:val="26"/>
        </w:rPr>
        <w:t>attach</w:t>
      </w:r>
      <w:r w:rsidR="00752C59">
        <w:rPr>
          <w:rFonts w:ascii="Garamond" w:hAnsi="Garamond"/>
          <w:sz w:val="26"/>
          <w:szCs w:val="26"/>
        </w:rPr>
        <w:t>ed</w:t>
      </w:r>
      <w:r w:rsidR="005955B1" w:rsidRPr="005955B1">
        <w:rPr>
          <w:rFonts w:ascii="Garamond" w:hAnsi="Garamond"/>
          <w:sz w:val="26"/>
          <w:szCs w:val="26"/>
        </w:rPr>
        <w:t xml:space="preserve"> to, are going to have to die. This is what it means to “take up our cross” and follow Jesus</w:t>
      </w:r>
      <w:r w:rsidR="00F60BEB">
        <w:rPr>
          <w:rFonts w:ascii="Garamond" w:hAnsi="Garamond"/>
          <w:sz w:val="26"/>
          <w:szCs w:val="26"/>
        </w:rPr>
        <w:t xml:space="preserve">. This is what it means when Jesus says, </w:t>
      </w:r>
      <w:r w:rsidR="005955B1" w:rsidRPr="005955B1">
        <w:rPr>
          <w:rFonts w:ascii="Garamond" w:hAnsi="Garamond"/>
          <w:sz w:val="26"/>
          <w:szCs w:val="26"/>
        </w:rPr>
        <w:t xml:space="preserve">“those who lose their life for my sake will find it.” </w:t>
      </w:r>
    </w:p>
    <w:p w14:paraId="12F25045" w14:textId="77777777" w:rsidR="009678B5" w:rsidRDefault="009678B5" w:rsidP="005955B1">
      <w:pPr>
        <w:pStyle w:val="Body"/>
        <w:rPr>
          <w:rFonts w:ascii="Garamond" w:hAnsi="Garamond"/>
          <w:sz w:val="26"/>
          <w:szCs w:val="26"/>
        </w:rPr>
      </w:pPr>
    </w:p>
    <w:p w14:paraId="4AFAE0E3" w14:textId="55F5E557" w:rsidR="005955B1" w:rsidRPr="005955B1" w:rsidRDefault="005955B1" w:rsidP="005955B1">
      <w:pPr>
        <w:pStyle w:val="Body"/>
        <w:rPr>
          <w:rFonts w:ascii="Garamond" w:hAnsi="Garamond"/>
          <w:sz w:val="26"/>
          <w:szCs w:val="26"/>
        </w:rPr>
      </w:pPr>
      <w:r w:rsidRPr="005955B1">
        <w:rPr>
          <w:rFonts w:ascii="Garamond" w:hAnsi="Garamond"/>
          <w:sz w:val="26"/>
          <w:szCs w:val="26"/>
        </w:rPr>
        <w:t xml:space="preserve">If our encounters with God in Jesus Christ do not alter the trajectory of our life, do not transform our understanding of ourselves and how the world is meant to operate, if we walk out of the doors of our church the same as we walked into them, then we’re doing it wrong. Being a disciple </w:t>
      </w:r>
      <w:r w:rsidRPr="00953684">
        <w:rPr>
          <w:rFonts w:ascii="Garamond" w:hAnsi="Garamond"/>
          <w:i/>
          <w:iCs/>
          <w:sz w:val="26"/>
          <w:szCs w:val="26"/>
        </w:rPr>
        <w:t>costs</w:t>
      </w:r>
      <w:r w:rsidRPr="005955B1">
        <w:rPr>
          <w:rFonts w:ascii="Garamond" w:hAnsi="Garamond"/>
          <w:sz w:val="26"/>
          <w:szCs w:val="26"/>
        </w:rPr>
        <w:t xml:space="preserve"> something. And it </w:t>
      </w:r>
      <w:r w:rsidR="002F27E9">
        <w:rPr>
          <w:rFonts w:ascii="Garamond" w:hAnsi="Garamond"/>
          <w:sz w:val="26"/>
          <w:szCs w:val="26"/>
        </w:rPr>
        <w:t xml:space="preserve">asks us to </w:t>
      </w:r>
      <w:r w:rsidRPr="005955B1">
        <w:rPr>
          <w:rFonts w:ascii="Garamond" w:hAnsi="Garamond"/>
          <w:sz w:val="26"/>
          <w:szCs w:val="26"/>
        </w:rPr>
        <w:t>seek out and embrace being changed</w:t>
      </w:r>
      <w:r w:rsidR="002F27E9">
        <w:rPr>
          <w:rFonts w:ascii="Garamond" w:hAnsi="Garamond"/>
          <w:sz w:val="26"/>
          <w:szCs w:val="26"/>
        </w:rPr>
        <w:t>.</w:t>
      </w:r>
      <w:r w:rsidRPr="005955B1">
        <w:rPr>
          <w:rFonts w:ascii="Garamond" w:hAnsi="Garamond"/>
          <w:sz w:val="26"/>
          <w:szCs w:val="26"/>
        </w:rPr>
        <w:t xml:space="preserve"> </w:t>
      </w:r>
      <w:r w:rsidR="002F27E9">
        <w:rPr>
          <w:rFonts w:ascii="Garamond" w:hAnsi="Garamond"/>
          <w:sz w:val="26"/>
          <w:szCs w:val="26"/>
        </w:rPr>
        <w:t>T</w:t>
      </w:r>
      <w:r w:rsidRPr="005955B1">
        <w:rPr>
          <w:rFonts w:ascii="Garamond" w:hAnsi="Garamond"/>
          <w:sz w:val="26"/>
          <w:szCs w:val="26"/>
        </w:rPr>
        <w:t xml:space="preserve">hat is what discipleship looks like. </w:t>
      </w:r>
    </w:p>
    <w:p w14:paraId="28AECE04" w14:textId="77777777" w:rsidR="005955B1" w:rsidRPr="005955B1" w:rsidRDefault="005955B1" w:rsidP="005955B1">
      <w:pPr>
        <w:pStyle w:val="Body"/>
        <w:rPr>
          <w:rFonts w:ascii="Garamond" w:hAnsi="Garamond"/>
          <w:sz w:val="26"/>
          <w:szCs w:val="26"/>
        </w:rPr>
      </w:pPr>
    </w:p>
    <w:p w14:paraId="55223223" w14:textId="29595335" w:rsidR="005955B1" w:rsidRPr="005955B1" w:rsidRDefault="005955B1" w:rsidP="005955B1">
      <w:pPr>
        <w:pStyle w:val="Body"/>
        <w:rPr>
          <w:rFonts w:ascii="Garamond" w:hAnsi="Garamond"/>
          <w:sz w:val="26"/>
          <w:szCs w:val="26"/>
        </w:rPr>
      </w:pPr>
      <w:r w:rsidRPr="005955B1">
        <w:rPr>
          <w:rFonts w:ascii="Garamond" w:hAnsi="Garamond"/>
          <w:sz w:val="26"/>
          <w:szCs w:val="26"/>
        </w:rPr>
        <w:t xml:space="preserve">Now having weighed these costs, it is fair to ask: </w:t>
      </w:r>
      <w:r w:rsidR="00001964">
        <w:rPr>
          <w:rFonts w:ascii="Garamond" w:hAnsi="Garamond"/>
          <w:sz w:val="26"/>
          <w:szCs w:val="26"/>
        </w:rPr>
        <w:t>I</w:t>
      </w:r>
      <w:r w:rsidRPr="005955B1">
        <w:rPr>
          <w:rFonts w:ascii="Garamond" w:hAnsi="Garamond"/>
          <w:sz w:val="26"/>
          <w:szCs w:val="26"/>
        </w:rPr>
        <w:t>s it worth it? If following Jesus means bearing all manner of uncomfortable things, of changing, of dying, why would we want to do it? Why should we want to be Christian?</w:t>
      </w:r>
    </w:p>
    <w:p w14:paraId="1BEA5BE2" w14:textId="77777777" w:rsidR="005955B1" w:rsidRPr="005955B1" w:rsidRDefault="005955B1" w:rsidP="005955B1">
      <w:pPr>
        <w:pStyle w:val="Body"/>
        <w:rPr>
          <w:rFonts w:ascii="Garamond" w:hAnsi="Garamond"/>
          <w:sz w:val="26"/>
          <w:szCs w:val="26"/>
        </w:rPr>
      </w:pPr>
    </w:p>
    <w:p w14:paraId="4748EB66" w14:textId="195D60A2" w:rsidR="004512A6" w:rsidRDefault="00C46086" w:rsidP="005955B1">
      <w:pPr>
        <w:pStyle w:val="Body"/>
        <w:rPr>
          <w:rFonts w:ascii="Garamond" w:hAnsi="Garamond"/>
          <w:sz w:val="26"/>
          <w:szCs w:val="26"/>
        </w:rPr>
      </w:pPr>
      <w:r>
        <w:rPr>
          <w:rFonts w:ascii="Garamond" w:hAnsi="Garamond"/>
          <w:sz w:val="26"/>
          <w:szCs w:val="26"/>
        </w:rPr>
        <w:t>W</w:t>
      </w:r>
      <w:r w:rsidR="005955B1" w:rsidRPr="005955B1">
        <w:rPr>
          <w:rFonts w:ascii="Garamond" w:hAnsi="Garamond"/>
          <w:sz w:val="26"/>
          <w:szCs w:val="26"/>
        </w:rPr>
        <w:t>hen you commit to following Jesus, you are not just trying to live like him</w:t>
      </w:r>
      <w:r w:rsidR="00A75421">
        <w:rPr>
          <w:rFonts w:ascii="Garamond" w:hAnsi="Garamond"/>
          <w:sz w:val="26"/>
          <w:szCs w:val="26"/>
        </w:rPr>
        <w:t>;</w:t>
      </w:r>
      <w:r w:rsidR="005955B1" w:rsidRPr="005955B1">
        <w:rPr>
          <w:rFonts w:ascii="Garamond" w:hAnsi="Garamond"/>
          <w:sz w:val="26"/>
          <w:szCs w:val="26"/>
        </w:rPr>
        <w:t xml:space="preserve"> over time, you will become like him. And to be</w:t>
      </w:r>
      <w:r w:rsidR="00FD45FE">
        <w:rPr>
          <w:rFonts w:ascii="Garamond" w:hAnsi="Garamond"/>
          <w:sz w:val="26"/>
          <w:szCs w:val="26"/>
        </w:rPr>
        <w:t>come</w:t>
      </w:r>
      <w:r w:rsidR="005955B1" w:rsidRPr="005955B1">
        <w:rPr>
          <w:rFonts w:ascii="Garamond" w:hAnsi="Garamond"/>
          <w:sz w:val="26"/>
          <w:szCs w:val="26"/>
        </w:rPr>
        <w:t xml:space="preserve"> </w:t>
      </w:r>
      <w:r w:rsidR="00F12918">
        <w:rPr>
          <w:rFonts w:ascii="Garamond" w:hAnsi="Garamond"/>
          <w:sz w:val="26"/>
          <w:szCs w:val="26"/>
        </w:rPr>
        <w:t xml:space="preserve">more </w:t>
      </w:r>
      <w:r w:rsidR="005955B1" w:rsidRPr="005955B1">
        <w:rPr>
          <w:rFonts w:ascii="Garamond" w:hAnsi="Garamond"/>
          <w:sz w:val="26"/>
          <w:szCs w:val="26"/>
        </w:rPr>
        <w:t>like him is to be</w:t>
      </w:r>
      <w:r w:rsidR="00FD45FE">
        <w:rPr>
          <w:rFonts w:ascii="Garamond" w:hAnsi="Garamond"/>
          <w:sz w:val="26"/>
          <w:szCs w:val="26"/>
        </w:rPr>
        <w:t>come</w:t>
      </w:r>
      <w:r w:rsidR="005955B1" w:rsidRPr="005955B1">
        <w:rPr>
          <w:rFonts w:ascii="Garamond" w:hAnsi="Garamond"/>
          <w:sz w:val="26"/>
          <w:szCs w:val="26"/>
        </w:rPr>
        <w:t xml:space="preserve"> </w:t>
      </w:r>
      <w:r w:rsidR="00F12918">
        <w:rPr>
          <w:rFonts w:ascii="Garamond" w:hAnsi="Garamond"/>
          <w:sz w:val="26"/>
          <w:szCs w:val="26"/>
        </w:rPr>
        <w:t xml:space="preserve">more </w:t>
      </w:r>
      <w:r w:rsidR="005955B1" w:rsidRPr="005955B1">
        <w:rPr>
          <w:rFonts w:ascii="Garamond" w:hAnsi="Garamond"/>
          <w:sz w:val="26"/>
          <w:szCs w:val="26"/>
        </w:rPr>
        <w:t>like God</w:t>
      </w:r>
      <w:r w:rsidR="00A75421">
        <w:rPr>
          <w:rFonts w:ascii="Garamond" w:hAnsi="Garamond"/>
          <w:sz w:val="26"/>
          <w:szCs w:val="26"/>
        </w:rPr>
        <w:t>—</w:t>
      </w:r>
      <w:r w:rsidR="0078251A">
        <w:rPr>
          <w:rFonts w:ascii="Garamond" w:hAnsi="Garamond"/>
          <w:sz w:val="26"/>
          <w:szCs w:val="26"/>
        </w:rPr>
        <w:t>n</w:t>
      </w:r>
      <w:r w:rsidR="005955B1" w:rsidRPr="005955B1">
        <w:rPr>
          <w:rFonts w:ascii="Garamond" w:hAnsi="Garamond"/>
          <w:sz w:val="26"/>
          <w:szCs w:val="26"/>
        </w:rPr>
        <w:t>ot in the sense of being all-powerful or all-knowing</w:t>
      </w:r>
      <w:r w:rsidR="0078251A">
        <w:rPr>
          <w:rFonts w:ascii="Garamond" w:hAnsi="Garamond"/>
          <w:sz w:val="26"/>
          <w:szCs w:val="26"/>
        </w:rPr>
        <w:t>,</w:t>
      </w:r>
      <w:r w:rsidR="005955B1" w:rsidRPr="005955B1">
        <w:rPr>
          <w:rFonts w:ascii="Garamond" w:hAnsi="Garamond"/>
          <w:sz w:val="26"/>
          <w:szCs w:val="26"/>
        </w:rPr>
        <w:t xml:space="preserve"> but in the expansiveness with which you understand, appreciate, and interact with the world. </w:t>
      </w:r>
    </w:p>
    <w:p w14:paraId="43AEC5D0" w14:textId="77777777" w:rsidR="004512A6" w:rsidRDefault="004512A6" w:rsidP="005955B1">
      <w:pPr>
        <w:pStyle w:val="Body"/>
        <w:rPr>
          <w:rFonts w:ascii="Garamond" w:hAnsi="Garamond"/>
          <w:sz w:val="26"/>
          <w:szCs w:val="26"/>
        </w:rPr>
      </w:pPr>
    </w:p>
    <w:p w14:paraId="37995C1E" w14:textId="77777777" w:rsidR="001E518B" w:rsidRDefault="005955B1" w:rsidP="005955B1">
      <w:pPr>
        <w:pStyle w:val="Body"/>
        <w:rPr>
          <w:rFonts w:ascii="Garamond" w:hAnsi="Garamond"/>
          <w:sz w:val="26"/>
          <w:szCs w:val="26"/>
        </w:rPr>
      </w:pPr>
      <w:r w:rsidRPr="005955B1">
        <w:rPr>
          <w:rFonts w:ascii="Garamond" w:hAnsi="Garamond"/>
          <w:sz w:val="26"/>
          <w:szCs w:val="26"/>
        </w:rPr>
        <w:t xml:space="preserve">You begin to cherish everything, to radiate the peace and strength and love that comes from being in tune with the great heartbeat of the universe, even </w:t>
      </w:r>
      <w:r w:rsidR="00A41E58">
        <w:rPr>
          <w:rFonts w:ascii="Garamond" w:hAnsi="Garamond"/>
          <w:sz w:val="26"/>
          <w:szCs w:val="26"/>
        </w:rPr>
        <w:t>when</w:t>
      </w:r>
      <w:r w:rsidRPr="005955B1">
        <w:rPr>
          <w:rFonts w:ascii="Garamond" w:hAnsi="Garamond"/>
          <w:sz w:val="26"/>
          <w:szCs w:val="26"/>
        </w:rPr>
        <w:t xml:space="preserve"> it makes life more difficult. There is a feeling of freedom in this</w:t>
      </w:r>
      <w:r w:rsidR="00F5404D">
        <w:rPr>
          <w:rFonts w:ascii="Garamond" w:hAnsi="Garamond"/>
          <w:sz w:val="26"/>
          <w:szCs w:val="26"/>
        </w:rPr>
        <w:t xml:space="preserve">—of </w:t>
      </w:r>
      <w:r w:rsidRPr="005955B1">
        <w:rPr>
          <w:rFonts w:ascii="Garamond" w:hAnsi="Garamond"/>
          <w:sz w:val="26"/>
          <w:szCs w:val="26"/>
        </w:rPr>
        <w:t>courage, of joy</w:t>
      </w:r>
      <w:r w:rsidR="00F5404D">
        <w:rPr>
          <w:rFonts w:ascii="Garamond" w:hAnsi="Garamond"/>
          <w:sz w:val="26"/>
          <w:szCs w:val="26"/>
        </w:rPr>
        <w:t>—</w:t>
      </w:r>
      <w:r w:rsidRPr="005955B1">
        <w:rPr>
          <w:rFonts w:ascii="Garamond" w:hAnsi="Garamond"/>
          <w:sz w:val="26"/>
          <w:szCs w:val="26"/>
        </w:rPr>
        <w:t xml:space="preserve">that comes from attaching yourself to </w:t>
      </w:r>
      <w:r w:rsidR="00E64E24">
        <w:rPr>
          <w:rFonts w:ascii="Garamond" w:hAnsi="Garamond"/>
          <w:sz w:val="26"/>
          <w:szCs w:val="26"/>
        </w:rPr>
        <w:t>that</w:t>
      </w:r>
      <w:r w:rsidRPr="005955B1">
        <w:rPr>
          <w:rFonts w:ascii="Garamond" w:hAnsi="Garamond"/>
          <w:sz w:val="26"/>
          <w:szCs w:val="26"/>
        </w:rPr>
        <w:t xml:space="preserve"> ultimate reality</w:t>
      </w:r>
      <w:r w:rsidR="0010604B">
        <w:rPr>
          <w:rFonts w:ascii="Garamond" w:hAnsi="Garamond"/>
          <w:sz w:val="26"/>
          <w:szCs w:val="26"/>
        </w:rPr>
        <w:t>. This, in turn,</w:t>
      </w:r>
      <w:r w:rsidRPr="005955B1">
        <w:rPr>
          <w:rFonts w:ascii="Garamond" w:hAnsi="Garamond"/>
          <w:sz w:val="26"/>
          <w:szCs w:val="26"/>
        </w:rPr>
        <w:t xml:space="preserve"> helps us face the strains and stresses and sufferings of life. </w:t>
      </w:r>
    </w:p>
    <w:p w14:paraId="0811F5E1" w14:textId="77777777" w:rsidR="001E518B" w:rsidRDefault="001E518B" w:rsidP="005955B1">
      <w:pPr>
        <w:pStyle w:val="Body"/>
        <w:rPr>
          <w:rFonts w:ascii="Garamond" w:hAnsi="Garamond"/>
          <w:sz w:val="26"/>
          <w:szCs w:val="26"/>
        </w:rPr>
      </w:pPr>
    </w:p>
    <w:p w14:paraId="00B38076" w14:textId="77777777" w:rsidR="00D0133A" w:rsidRDefault="005955B1" w:rsidP="005955B1">
      <w:pPr>
        <w:pStyle w:val="Body"/>
        <w:rPr>
          <w:rFonts w:ascii="Garamond" w:hAnsi="Garamond"/>
          <w:sz w:val="26"/>
          <w:szCs w:val="26"/>
        </w:rPr>
      </w:pPr>
      <w:r w:rsidRPr="005955B1">
        <w:rPr>
          <w:rFonts w:ascii="Garamond" w:hAnsi="Garamond"/>
          <w:sz w:val="26"/>
          <w:szCs w:val="26"/>
        </w:rPr>
        <w:t xml:space="preserve">In following Jesus, our lives, our souls, our selves become </w:t>
      </w:r>
      <w:r w:rsidR="00E82985">
        <w:rPr>
          <w:rFonts w:ascii="Garamond" w:hAnsi="Garamond"/>
          <w:sz w:val="26"/>
          <w:szCs w:val="26"/>
        </w:rPr>
        <w:t>more</w:t>
      </w:r>
      <w:r w:rsidRPr="005955B1">
        <w:rPr>
          <w:rFonts w:ascii="Garamond" w:hAnsi="Garamond"/>
          <w:sz w:val="26"/>
          <w:szCs w:val="26"/>
        </w:rPr>
        <w:t xml:space="preserve"> full</w:t>
      </w:r>
      <w:r w:rsidR="00051B1E">
        <w:rPr>
          <w:rFonts w:ascii="Garamond" w:hAnsi="Garamond"/>
          <w:sz w:val="26"/>
          <w:szCs w:val="26"/>
        </w:rPr>
        <w:t xml:space="preserve">, </w:t>
      </w:r>
      <w:r w:rsidRPr="005955B1">
        <w:rPr>
          <w:rFonts w:ascii="Garamond" w:hAnsi="Garamond"/>
          <w:sz w:val="26"/>
          <w:szCs w:val="26"/>
        </w:rPr>
        <w:t>expansive</w:t>
      </w:r>
      <w:r w:rsidR="00051B1E">
        <w:rPr>
          <w:rFonts w:ascii="Garamond" w:hAnsi="Garamond"/>
          <w:sz w:val="26"/>
          <w:szCs w:val="26"/>
        </w:rPr>
        <w:t>,</w:t>
      </w:r>
      <w:r w:rsidRPr="005955B1">
        <w:rPr>
          <w:rFonts w:ascii="Garamond" w:hAnsi="Garamond"/>
          <w:sz w:val="26"/>
          <w:szCs w:val="26"/>
        </w:rPr>
        <w:t xml:space="preserve"> and wondrous. </w:t>
      </w:r>
      <w:r w:rsidR="00EB52F6">
        <w:rPr>
          <w:rFonts w:ascii="Garamond" w:hAnsi="Garamond"/>
          <w:sz w:val="26"/>
          <w:szCs w:val="26"/>
        </w:rPr>
        <w:t>T</w:t>
      </w:r>
      <w:r w:rsidRPr="005955B1">
        <w:rPr>
          <w:rFonts w:ascii="Garamond" w:hAnsi="Garamond"/>
          <w:sz w:val="26"/>
          <w:szCs w:val="26"/>
        </w:rPr>
        <w:t>his opening up of our souls not only connect</w:t>
      </w:r>
      <w:r w:rsidR="002E0D06">
        <w:rPr>
          <w:rFonts w:ascii="Garamond" w:hAnsi="Garamond"/>
          <w:sz w:val="26"/>
          <w:szCs w:val="26"/>
        </w:rPr>
        <w:t>s</w:t>
      </w:r>
      <w:r w:rsidRPr="005955B1">
        <w:rPr>
          <w:rFonts w:ascii="Garamond" w:hAnsi="Garamond"/>
          <w:sz w:val="26"/>
          <w:szCs w:val="26"/>
        </w:rPr>
        <w:t xml:space="preserve"> us more deeply with the One, Holy, and Living God, it also brings us into deeper connection with the created order and our fellow human beings. And this naturally brings forth from us </w:t>
      </w:r>
      <w:r w:rsidR="0055165D">
        <w:rPr>
          <w:rFonts w:ascii="Garamond" w:hAnsi="Garamond"/>
          <w:sz w:val="26"/>
          <w:szCs w:val="26"/>
        </w:rPr>
        <w:t>more</w:t>
      </w:r>
      <w:r w:rsidRPr="005955B1">
        <w:rPr>
          <w:rFonts w:ascii="Garamond" w:hAnsi="Garamond"/>
          <w:sz w:val="26"/>
          <w:szCs w:val="26"/>
        </w:rPr>
        <w:t xml:space="preserve"> good things</w:t>
      </w:r>
      <w:r w:rsidR="00051B1E">
        <w:rPr>
          <w:rFonts w:ascii="Garamond" w:hAnsi="Garamond"/>
          <w:sz w:val="26"/>
          <w:szCs w:val="26"/>
        </w:rPr>
        <w:t xml:space="preserve"> in us</w:t>
      </w:r>
      <w:r w:rsidR="0055165D">
        <w:rPr>
          <w:rFonts w:ascii="Garamond" w:hAnsi="Garamond"/>
          <w:sz w:val="26"/>
          <w:szCs w:val="26"/>
        </w:rPr>
        <w:t>—</w:t>
      </w:r>
      <w:r w:rsidRPr="005955B1">
        <w:rPr>
          <w:rFonts w:ascii="Garamond" w:hAnsi="Garamond"/>
          <w:sz w:val="26"/>
          <w:szCs w:val="26"/>
        </w:rPr>
        <w:t xml:space="preserve">compassion, mercy, and love. </w:t>
      </w:r>
    </w:p>
    <w:p w14:paraId="08D1AAA6" w14:textId="77777777" w:rsidR="00D0133A" w:rsidRDefault="00D0133A" w:rsidP="005955B1">
      <w:pPr>
        <w:pStyle w:val="Body"/>
        <w:rPr>
          <w:rFonts w:ascii="Garamond" w:hAnsi="Garamond"/>
          <w:sz w:val="26"/>
          <w:szCs w:val="26"/>
        </w:rPr>
      </w:pPr>
    </w:p>
    <w:p w14:paraId="08D3A78D" w14:textId="2986175A" w:rsidR="005955B1" w:rsidRPr="005955B1" w:rsidRDefault="005955B1" w:rsidP="005955B1">
      <w:pPr>
        <w:pStyle w:val="Body"/>
        <w:rPr>
          <w:rFonts w:ascii="Garamond" w:hAnsi="Garamond"/>
          <w:sz w:val="26"/>
          <w:szCs w:val="26"/>
        </w:rPr>
      </w:pPr>
      <w:r w:rsidRPr="005955B1">
        <w:rPr>
          <w:rFonts w:ascii="Garamond" w:hAnsi="Garamond"/>
          <w:sz w:val="26"/>
          <w:szCs w:val="26"/>
        </w:rPr>
        <w:t xml:space="preserve">When </w:t>
      </w:r>
      <w:r w:rsidR="00D0133A">
        <w:rPr>
          <w:rFonts w:ascii="Garamond" w:hAnsi="Garamond"/>
          <w:sz w:val="26"/>
          <w:szCs w:val="26"/>
        </w:rPr>
        <w:t>we</w:t>
      </w:r>
      <w:r w:rsidRPr="005955B1">
        <w:rPr>
          <w:rFonts w:ascii="Garamond" w:hAnsi="Garamond"/>
          <w:sz w:val="26"/>
          <w:szCs w:val="26"/>
        </w:rPr>
        <w:t xml:space="preserve"> choose to follow Jesus, it makes </w:t>
      </w:r>
      <w:r w:rsidR="00D0133A">
        <w:rPr>
          <w:rFonts w:ascii="Garamond" w:hAnsi="Garamond"/>
          <w:sz w:val="26"/>
          <w:szCs w:val="26"/>
        </w:rPr>
        <w:t>us</w:t>
      </w:r>
      <w:r w:rsidRPr="005955B1">
        <w:rPr>
          <w:rFonts w:ascii="Garamond" w:hAnsi="Garamond"/>
          <w:sz w:val="26"/>
          <w:szCs w:val="26"/>
        </w:rPr>
        <w:t xml:space="preserve"> more like </w:t>
      </w:r>
      <w:r w:rsidR="00D0133A">
        <w:rPr>
          <w:rFonts w:ascii="Garamond" w:hAnsi="Garamond"/>
          <w:sz w:val="26"/>
          <w:szCs w:val="26"/>
        </w:rPr>
        <w:t>Jesus</w:t>
      </w:r>
      <w:r w:rsidRPr="005955B1">
        <w:rPr>
          <w:rFonts w:ascii="Garamond" w:hAnsi="Garamond"/>
          <w:sz w:val="26"/>
          <w:szCs w:val="26"/>
        </w:rPr>
        <w:t xml:space="preserve">, which in turn makes the world more like </w:t>
      </w:r>
      <w:r w:rsidR="000052EE">
        <w:rPr>
          <w:rFonts w:ascii="Garamond" w:hAnsi="Garamond"/>
          <w:sz w:val="26"/>
          <w:szCs w:val="26"/>
        </w:rPr>
        <w:t>the one Jesus called us to create</w:t>
      </w:r>
      <w:r w:rsidRPr="005955B1">
        <w:rPr>
          <w:rFonts w:ascii="Garamond" w:hAnsi="Garamond"/>
          <w:sz w:val="26"/>
          <w:szCs w:val="26"/>
        </w:rPr>
        <w:t xml:space="preserve">. </w:t>
      </w:r>
      <w:r w:rsidR="00E53745">
        <w:rPr>
          <w:rFonts w:ascii="Garamond" w:hAnsi="Garamond"/>
          <w:sz w:val="26"/>
          <w:szCs w:val="26"/>
        </w:rPr>
        <w:t>C</w:t>
      </w:r>
      <w:r w:rsidRPr="005955B1">
        <w:rPr>
          <w:rFonts w:ascii="Garamond" w:hAnsi="Garamond"/>
          <w:sz w:val="26"/>
          <w:szCs w:val="26"/>
        </w:rPr>
        <w:t>an</w:t>
      </w:r>
      <w:r w:rsidR="00E53745">
        <w:rPr>
          <w:rFonts w:ascii="Garamond" w:hAnsi="Garamond"/>
          <w:sz w:val="26"/>
          <w:szCs w:val="26"/>
        </w:rPr>
        <w:t xml:space="preserve"> we</w:t>
      </w:r>
      <w:r w:rsidRPr="005955B1">
        <w:rPr>
          <w:rFonts w:ascii="Garamond" w:hAnsi="Garamond"/>
          <w:sz w:val="26"/>
          <w:szCs w:val="26"/>
        </w:rPr>
        <w:t xml:space="preserve"> relinquish some of </w:t>
      </w:r>
      <w:r w:rsidR="00E53745">
        <w:rPr>
          <w:rFonts w:ascii="Garamond" w:hAnsi="Garamond"/>
          <w:sz w:val="26"/>
          <w:szCs w:val="26"/>
        </w:rPr>
        <w:t>our</w:t>
      </w:r>
      <w:r w:rsidRPr="005955B1">
        <w:rPr>
          <w:rFonts w:ascii="Garamond" w:hAnsi="Garamond"/>
          <w:sz w:val="26"/>
          <w:szCs w:val="26"/>
        </w:rPr>
        <w:t xml:space="preserve"> self-serving control over our lives in order to bring about that expansiveness, that connectedness, that beauty</w:t>
      </w:r>
      <w:r w:rsidR="00E53745">
        <w:rPr>
          <w:rFonts w:ascii="Garamond" w:hAnsi="Garamond"/>
          <w:sz w:val="26"/>
          <w:szCs w:val="26"/>
        </w:rPr>
        <w:t>?</w:t>
      </w:r>
      <w:r w:rsidRPr="005955B1">
        <w:rPr>
          <w:rFonts w:ascii="Garamond" w:hAnsi="Garamond"/>
          <w:sz w:val="26"/>
          <w:szCs w:val="26"/>
        </w:rPr>
        <w:t xml:space="preserve"> </w:t>
      </w:r>
    </w:p>
    <w:p w14:paraId="3ACF7369" w14:textId="77777777" w:rsidR="005955B1" w:rsidRPr="005955B1" w:rsidRDefault="005955B1" w:rsidP="005955B1">
      <w:pPr>
        <w:pStyle w:val="Body"/>
        <w:rPr>
          <w:rFonts w:ascii="Garamond" w:hAnsi="Garamond"/>
          <w:sz w:val="26"/>
          <w:szCs w:val="26"/>
        </w:rPr>
      </w:pPr>
    </w:p>
    <w:p w14:paraId="6CD5821E" w14:textId="77777777" w:rsidR="00D14DC8" w:rsidRDefault="005955B1" w:rsidP="005955B1">
      <w:pPr>
        <w:pStyle w:val="Body"/>
        <w:rPr>
          <w:rFonts w:ascii="Garamond" w:hAnsi="Garamond"/>
          <w:sz w:val="26"/>
          <w:szCs w:val="26"/>
        </w:rPr>
      </w:pPr>
      <w:r w:rsidRPr="005955B1">
        <w:rPr>
          <w:rFonts w:ascii="Garamond" w:hAnsi="Garamond"/>
          <w:sz w:val="26"/>
          <w:szCs w:val="26"/>
        </w:rPr>
        <w:t xml:space="preserve">This is essentially the conclusion Bonhoeffer </w:t>
      </w:r>
      <w:r w:rsidR="008829F5">
        <w:rPr>
          <w:rFonts w:ascii="Garamond" w:hAnsi="Garamond"/>
          <w:sz w:val="26"/>
          <w:szCs w:val="26"/>
        </w:rPr>
        <w:t>reaches</w:t>
      </w:r>
      <w:r w:rsidRPr="005955B1">
        <w:rPr>
          <w:rFonts w:ascii="Garamond" w:hAnsi="Garamond"/>
          <w:sz w:val="26"/>
          <w:szCs w:val="26"/>
        </w:rPr>
        <w:t xml:space="preserve"> at the end of </w:t>
      </w:r>
      <w:r w:rsidRPr="00D14DC8">
        <w:rPr>
          <w:rFonts w:ascii="Garamond" w:hAnsi="Garamond"/>
          <w:i/>
          <w:iCs/>
          <w:sz w:val="26"/>
          <w:szCs w:val="26"/>
        </w:rPr>
        <w:t>The Cost of Discipleship</w:t>
      </w:r>
      <w:r w:rsidRPr="005955B1">
        <w:rPr>
          <w:rFonts w:ascii="Garamond" w:hAnsi="Garamond"/>
          <w:sz w:val="26"/>
          <w:szCs w:val="26"/>
        </w:rPr>
        <w:t xml:space="preserve">. After laying out the costs and challenges of discipleship, he knows he must explain what would make such sacrifice and strain worth it. </w:t>
      </w:r>
      <w:r w:rsidR="00D14DC8">
        <w:rPr>
          <w:rFonts w:ascii="Garamond" w:hAnsi="Garamond"/>
          <w:sz w:val="26"/>
          <w:szCs w:val="26"/>
        </w:rPr>
        <w:t>He</w:t>
      </w:r>
      <w:r w:rsidRPr="005955B1">
        <w:rPr>
          <w:rFonts w:ascii="Garamond" w:hAnsi="Garamond"/>
          <w:sz w:val="26"/>
          <w:szCs w:val="26"/>
        </w:rPr>
        <w:t xml:space="preserve"> writes</w:t>
      </w:r>
      <w:r w:rsidR="00D14DC8">
        <w:rPr>
          <w:rFonts w:ascii="Garamond" w:hAnsi="Garamond"/>
          <w:sz w:val="26"/>
          <w:szCs w:val="26"/>
        </w:rPr>
        <w:t xml:space="preserve"> this:</w:t>
      </w:r>
    </w:p>
    <w:p w14:paraId="438B5CE9" w14:textId="77D6E49E" w:rsidR="005955B1" w:rsidRDefault="005955B1" w:rsidP="00D14DC8">
      <w:pPr>
        <w:pStyle w:val="Body"/>
        <w:ind w:left="720"/>
        <w:rPr>
          <w:rFonts w:ascii="Garamond" w:hAnsi="Garamond"/>
          <w:sz w:val="26"/>
          <w:szCs w:val="26"/>
        </w:rPr>
      </w:pPr>
      <w:r w:rsidRPr="005955B1">
        <w:rPr>
          <w:rFonts w:ascii="Garamond" w:hAnsi="Garamond"/>
          <w:sz w:val="26"/>
          <w:szCs w:val="26"/>
        </w:rPr>
        <w:lastRenderedPageBreak/>
        <w:t>If we surrender ourselves utterly to [Christ] we cannot help bearing his image ourselves…[we] become a reflection of him…That reflection of his glory will shine forth in us even in this life, even as we share his agony and bear his cross…Our life will then be a progress from knowledge to knowledge, from glory to glory, to an ever closer conformity to the image of the Son of God…[and through this] fellowship and communion with the incarnate Lord we [will] recover our true humanity, and retrieve our solidarity with the whole human race</w:t>
      </w:r>
      <w:r w:rsidR="00D14DC8">
        <w:rPr>
          <w:rFonts w:ascii="Garamond" w:hAnsi="Garamond"/>
          <w:sz w:val="26"/>
          <w:szCs w:val="26"/>
        </w:rPr>
        <w:t>.</w:t>
      </w:r>
    </w:p>
    <w:p w14:paraId="426E4B7D" w14:textId="77777777" w:rsidR="00D14DC8" w:rsidRPr="005955B1" w:rsidRDefault="00D14DC8" w:rsidP="005955B1">
      <w:pPr>
        <w:pStyle w:val="Body"/>
        <w:rPr>
          <w:rFonts w:ascii="Garamond" w:hAnsi="Garamond"/>
          <w:sz w:val="26"/>
          <w:szCs w:val="26"/>
        </w:rPr>
      </w:pPr>
    </w:p>
    <w:p w14:paraId="1519D954" w14:textId="77777777" w:rsidR="00AD6920" w:rsidRDefault="005955B1" w:rsidP="005955B1">
      <w:pPr>
        <w:pStyle w:val="Body"/>
        <w:rPr>
          <w:rFonts w:ascii="Garamond" w:hAnsi="Garamond"/>
          <w:sz w:val="26"/>
          <w:szCs w:val="26"/>
        </w:rPr>
      </w:pPr>
      <w:r w:rsidRPr="005955B1">
        <w:rPr>
          <w:rFonts w:ascii="Garamond" w:hAnsi="Garamond"/>
          <w:sz w:val="26"/>
          <w:szCs w:val="26"/>
        </w:rPr>
        <w:t xml:space="preserve">That is what it happens when we follow Jesus. </w:t>
      </w:r>
    </w:p>
    <w:p w14:paraId="436514AD" w14:textId="77777777" w:rsidR="00AD6920" w:rsidRDefault="00AD6920" w:rsidP="005955B1">
      <w:pPr>
        <w:pStyle w:val="Body"/>
        <w:rPr>
          <w:rFonts w:ascii="Garamond" w:hAnsi="Garamond"/>
          <w:sz w:val="26"/>
          <w:szCs w:val="26"/>
        </w:rPr>
      </w:pPr>
    </w:p>
    <w:p w14:paraId="37003B24" w14:textId="1BB32A29" w:rsidR="0013135F" w:rsidRDefault="005955B1" w:rsidP="005955B1">
      <w:pPr>
        <w:pStyle w:val="Body"/>
        <w:rPr>
          <w:rFonts w:ascii="Garamond" w:hAnsi="Garamond"/>
          <w:sz w:val="26"/>
          <w:szCs w:val="26"/>
        </w:rPr>
      </w:pPr>
      <w:r w:rsidRPr="005955B1">
        <w:rPr>
          <w:rFonts w:ascii="Garamond" w:hAnsi="Garamond"/>
          <w:sz w:val="26"/>
          <w:szCs w:val="26"/>
        </w:rPr>
        <w:t>Does that sound worth it to you?</w:t>
      </w:r>
    </w:p>
    <w:p w14:paraId="1EE9A381" w14:textId="77777777" w:rsidR="0013135F" w:rsidRDefault="0013135F" w:rsidP="0013135F">
      <w:pPr>
        <w:pStyle w:val="Body"/>
      </w:pPr>
    </w:p>
    <w:p w14:paraId="224D7DFD" w14:textId="7B9DF8B6" w:rsidR="004C0AAD" w:rsidRPr="004C0AAD" w:rsidRDefault="004C0AAD" w:rsidP="004C0AAD">
      <w:pPr>
        <w:rPr>
          <w:i/>
          <w:iCs/>
          <w:sz w:val="26"/>
          <w:szCs w:val="26"/>
        </w:rPr>
      </w:pPr>
      <w:r w:rsidRPr="004C0AAD">
        <w:rPr>
          <w:b/>
          <w:bCs/>
          <w:i/>
          <w:iCs/>
          <w:sz w:val="26"/>
          <w:szCs w:val="26"/>
        </w:rPr>
        <w:t>The Rev. Noah Van Niel</w:t>
      </w:r>
      <w:r w:rsidRPr="004C0AAD">
        <w:rPr>
          <w:i/>
          <w:iCs/>
          <w:sz w:val="26"/>
          <w:szCs w:val="26"/>
        </w:rPr>
        <w:t xml:space="preserve"> is the Rector of Christ &amp; St. Luke's</w:t>
      </w:r>
      <w:r>
        <w:rPr>
          <w:i/>
          <w:iCs/>
          <w:sz w:val="26"/>
          <w:szCs w:val="26"/>
        </w:rPr>
        <w:t xml:space="preserve"> </w:t>
      </w:r>
      <w:r w:rsidRPr="004C0AAD">
        <w:rPr>
          <w:i/>
          <w:iCs/>
          <w:sz w:val="26"/>
          <w:szCs w:val="26"/>
        </w:rPr>
        <w:t>Episcopal Church in Norfolk, VA. Fr. Noah graduated from Harvard</w:t>
      </w:r>
      <w:r>
        <w:rPr>
          <w:i/>
          <w:iCs/>
          <w:sz w:val="26"/>
          <w:szCs w:val="26"/>
        </w:rPr>
        <w:t xml:space="preserve"> </w:t>
      </w:r>
      <w:r w:rsidRPr="004C0AAD">
        <w:rPr>
          <w:i/>
          <w:iCs/>
          <w:sz w:val="26"/>
          <w:szCs w:val="26"/>
        </w:rPr>
        <w:t>College where he played fullback on the Crimson’s Ivy League</w:t>
      </w:r>
      <w:r w:rsidR="00295FAB">
        <w:rPr>
          <w:i/>
          <w:iCs/>
          <w:sz w:val="26"/>
          <w:szCs w:val="26"/>
        </w:rPr>
        <w:t xml:space="preserve"> </w:t>
      </w:r>
      <w:r w:rsidRPr="004C0AAD">
        <w:rPr>
          <w:i/>
          <w:iCs/>
          <w:sz w:val="26"/>
          <w:szCs w:val="26"/>
        </w:rPr>
        <w:t>champion football team and majored in English Literature. He</w:t>
      </w:r>
      <w:r>
        <w:rPr>
          <w:i/>
          <w:iCs/>
          <w:sz w:val="26"/>
          <w:szCs w:val="26"/>
        </w:rPr>
        <w:t xml:space="preserve"> </w:t>
      </w:r>
      <w:r w:rsidRPr="004C0AAD">
        <w:rPr>
          <w:i/>
          <w:iCs/>
          <w:sz w:val="26"/>
          <w:szCs w:val="26"/>
        </w:rPr>
        <w:t>received his Masters of Divinity from Harvard Divinity School.</w:t>
      </w:r>
      <w:r>
        <w:rPr>
          <w:i/>
          <w:iCs/>
          <w:sz w:val="26"/>
          <w:szCs w:val="26"/>
        </w:rPr>
        <w:t xml:space="preserve"> </w:t>
      </w:r>
      <w:r w:rsidRPr="004C0AAD">
        <w:rPr>
          <w:i/>
          <w:iCs/>
          <w:sz w:val="26"/>
          <w:szCs w:val="26"/>
        </w:rPr>
        <w:t>Before answering his call to ordained ministry, he trained and</w:t>
      </w:r>
      <w:r>
        <w:rPr>
          <w:i/>
          <w:iCs/>
          <w:sz w:val="26"/>
          <w:szCs w:val="26"/>
        </w:rPr>
        <w:t xml:space="preserve"> </w:t>
      </w:r>
      <w:r w:rsidRPr="004C0AAD">
        <w:rPr>
          <w:i/>
          <w:iCs/>
          <w:sz w:val="26"/>
          <w:szCs w:val="26"/>
        </w:rPr>
        <w:t>worked as an opera singer in Philadelphia.</w:t>
      </w:r>
    </w:p>
    <w:p w14:paraId="3C08C34A" w14:textId="77777777" w:rsidR="004C0AAD" w:rsidRDefault="004C0AAD" w:rsidP="004C0AAD">
      <w:pPr>
        <w:rPr>
          <w:i/>
          <w:iCs/>
          <w:sz w:val="26"/>
          <w:szCs w:val="26"/>
        </w:rPr>
      </w:pPr>
    </w:p>
    <w:p w14:paraId="30BA6867" w14:textId="0BCFC016" w:rsidR="004C0AAD" w:rsidRDefault="004C0AAD" w:rsidP="004C0AAD">
      <w:pPr>
        <w:rPr>
          <w:i/>
          <w:iCs/>
          <w:noProof/>
          <w:sz w:val="26"/>
          <w:szCs w:val="26"/>
        </w:rPr>
      </w:pPr>
      <w:r>
        <w:rPr>
          <w:noProof/>
        </w:rPr>
        <mc:AlternateContent>
          <mc:Choice Requires="wps">
            <w:drawing>
              <wp:anchor distT="0" distB="0" distL="114300" distR="114300" simplePos="0" relativeHeight="251659264" behindDoc="0" locked="0" layoutInCell="1" allowOverlap="1" wp14:anchorId="5762D037" wp14:editId="1CAB34AC">
                <wp:simplePos x="0" y="0"/>
                <wp:positionH relativeFrom="column">
                  <wp:posOffset>3260090</wp:posOffset>
                </wp:positionH>
                <wp:positionV relativeFrom="paragraph">
                  <wp:posOffset>1366146</wp:posOffset>
                </wp:positionV>
                <wp:extent cx="3637280" cy="1195705"/>
                <wp:effectExtent l="0" t="0" r="0" b="0"/>
                <wp:wrapSquare wrapText="bothSides"/>
                <wp:docPr id="974715412" name="Text Box 1"/>
                <wp:cNvGraphicFramePr/>
                <a:graphic xmlns:a="http://schemas.openxmlformats.org/drawingml/2006/main">
                  <a:graphicData uri="http://schemas.microsoft.com/office/word/2010/wordprocessingShape">
                    <wps:wsp>
                      <wps:cNvSpPr txBox="1"/>
                      <wps:spPr>
                        <a:xfrm>
                          <a:off x="0" y="0"/>
                          <a:ext cx="3637280" cy="1195705"/>
                        </a:xfrm>
                        <a:prstGeom prst="rect">
                          <a:avLst/>
                        </a:prstGeom>
                        <a:noFill/>
                        <a:ln w="6350">
                          <a:noFill/>
                        </a:ln>
                      </wps:spPr>
                      <wps:txbx>
                        <w:txbxContent>
                          <w:p w14:paraId="10915E53" w14:textId="77777777" w:rsidR="0013135F" w:rsidRPr="00225FEC" w:rsidRDefault="0013135F" w:rsidP="0013135F">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3DC50F9" w14:textId="77777777" w:rsidR="0013135F" w:rsidRPr="00225FEC" w:rsidRDefault="0013135F" w:rsidP="0013135F">
                            <w:pPr>
                              <w:rPr>
                                <w:rFonts w:ascii="Gill Sans MT" w:hAnsi="Gill Sans MT"/>
                                <w:sz w:val="22"/>
                                <w:szCs w:val="22"/>
                              </w:rPr>
                            </w:pPr>
                          </w:p>
                          <w:p w14:paraId="261B2A7D" w14:textId="77777777" w:rsidR="0013135F" w:rsidRPr="00225FEC" w:rsidRDefault="0013135F" w:rsidP="0013135F">
                            <w:pPr>
                              <w:rPr>
                                <w:rFonts w:ascii="Gill Sans MT" w:hAnsi="Gill Sans MT"/>
                                <w:sz w:val="22"/>
                                <w:szCs w:val="22"/>
                              </w:rPr>
                            </w:pPr>
                            <w:hyperlink r:id="rId7" w:history="1">
                              <w:r w:rsidRPr="00225FEC">
                                <w:rPr>
                                  <w:rStyle w:val="Hyperlink"/>
                                  <w:rFonts w:ascii="Gill Sans MT" w:hAnsi="Gill Sans MT"/>
                                  <w:sz w:val="22"/>
                                  <w:szCs w:val="22"/>
                                </w:rPr>
                                <w:t>https://www.episcopalchurch.org/bible-study/</w:t>
                              </w:r>
                            </w:hyperlink>
                          </w:p>
                          <w:p w14:paraId="7B39C291" w14:textId="77777777" w:rsidR="0013135F" w:rsidRPr="00225FEC" w:rsidRDefault="0013135F" w:rsidP="0013135F">
                            <w:pPr>
                              <w:rPr>
                                <w:rFonts w:ascii="Gill Sans MT" w:hAnsi="Gill Sans MT"/>
                                <w:sz w:val="22"/>
                                <w:szCs w:val="22"/>
                              </w:rPr>
                            </w:pPr>
                            <w:hyperlink r:id="rId8" w:history="1">
                              <w:r w:rsidRPr="00225FEC">
                                <w:rPr>
                                  <w:rStyle w:val="Hyperlink"/>
                                  <w:rFonts w:ascii="Gill Sans MT" w:hAnsi="Gill Sans MT"/>
                                  <w:sz w:val="22"/>
                                  <w:szCs w:val="22"/>
                                </w:rPr>
                                <w:t>https://www.episcopalchurch.org/sermons-that-work</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2D037" id="_x0000_t202" coordsize="21600,21600" o:spt="202" path="m,l,21600r21600,l21600,xe">
                <v:stroke joinstyle="miter"/>
                <v:path gradientshapeok="t" o:connecttype="rect"/>
              </v:shapetype>
              <v:shape id="Text Box 1" o:spid="_x0000_s1026" type="#_x0000_t202" style="position:absolute;margin-left:256.7pt;margin-top:107.55pt;width:286.4pt;height:9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" filled="f" stroked="f" strokeweight=".5pt">
                <v:textbox>
                  <w:txbxContent>
                    <w:p w14:paraId="10915E53" w14:textId="77777777" w:rsidR="0013135F" w:rsidRPr="00225FEC" w:rsidRDefault="0013135F" w:rsidP="0013135F">
                      <w:pPr>
                        <w:rPr>
                          <w:rFonts w:ascii="Gill Sans MT" w:hAnsi="Gill Sans MT"/>
                          <w:sz w:val="22"/>
                          <w:szCs w:val="22"/>
                        </w:rPr>
                      </w:pPr>
                      <w:r w:rsidRPr="00225FEC">
                        <w:rPr>
                          <w:rFonts w:ascii="Gill Sans MT" w:hAnsi="Gill Sans MT"/>
                          <w:sz w:val="22"/>
                          <w:szCs w:val="22"/>
                        </w:rPr>
                        <w:t>Sermons that Work and Bible Studies that Work are a joint offering of Forward Movement and The Office of Communication at The Episcopal Church.</w:t>
                      </w:r>
                    </w:p>
                    <w:p w14:paraId="33DC50F9" w14:textId="77777777" w:rsidR="0013135F" w:rsidRPr="00225FEC" w:rsidRDefault="0013135F" w:rsidP="0013135F">
                      <w:pPr>
                        <w:rPr>
                          <w:rFonts w:ascii="Gill Sans MT" w:hAnsi="Gill Sans MT"/>
                          <w:sz w:val="22"/>
                          <w:szCs w:val="22"/>
                        </w:rPr>
                      </w:pPr>
                    </w:p>
                    <w:p w14:paraId="261B2A7D" w14:textId="77777777" w:rsidR="0013135F" w:rsidRPr="00225FEC" w:rsidRDefault="0013135F" w:rsidP="0013135F">
                      <w:pPr>
                        <w:rPr>
                          <w:rFonts w:ascii="Gill Sans MT" w:hAnsi="Gill Sans MT"/>
                          <w:sz w:val="22"/>
                          <w:szCs w:val="22"/>
                        </w:rPr>
                      </w:pPr>
                      <w:hyperlink r:id="rId9" w:history="1">
                        <w:r w:rsidRPr="00225FEC">
                          <w:rPr>
                            <w:rStyle w:val="Hyperlink"/>
                            <w:rFonts w:ascii="Gill Sans MT" w:hAnsi="Gill Sans MT"/>
                            <w:sz w:val="22"/>
                            <w:szCs w:val="22"/>
                          </w:rPr>
                          <w:t>https://www.episcopalchurch.org/bible-study/</w:t>
                        </w:r>
                      </w:hyperlink>
                    </w:p>
                    <w:p w14:paraId="7B39C291" w14:textId="77777777" w:rsidR="0013135F" w:rsidRPr="00225FEC" w:rsidRDefault="0013135F" w:rsidP="0013135F">
                      <w:pPr>
                        <w:rPr>
                          <w:rFonts w:ascii="Gill Sans MT" w:hAnsi="Gill Sans MT"/>
                          <w:sz w:val="22"/>
                          <w:szCs w:val="22"/>
                        </w:rPr>
                      </w:pPr>
                      <w:hyperlink r:id="rId10" w:history="1">
                        <w:r w:rsidRPr="00225FEC">
                          <w:rPr>
                            <w:rStyle w:val="Hyperlink"/>
                            <w:rFonts w:ascii="Gill Sans MT" w:hAnsi="Gill Sans MT"/>
                            <w:sz w:val="22"/>
                            <w:szCs w:val="22"/>
                          </w:rPr>
                          <w:t>https://www.episcopalchurch.org/sermons-that-work</w:t>
                        </w:r>
                      </w:hyperlink>
                    </w:p>
                  </w:txbxContent>
                </v:textbox>
                <w10:wrap type="square"/>
              </v:shape>
            </w:pict>
          </mc:Fallback>
        </mc:AlternateContent>
      </w:r>
      <w:r w:rsidRPr="004C0AAD">
        <w:rPr>
          <w:i/>
          <w:iCs/>
          <w:sz w:val="26"/>
          <w:szCs w:val="26"/>
        </w:rPr>
        <w:t>Prior to coming to Christ &amp; St. Luke’s, Fr. Noah served as the</w:t>
      </w:r>
      <w:r>
        <w:rPr>
          <w:i/>
          <w:iCs/>
          <w:sz w:val="26"/>
          <w:szCs w:val="26"/>
        </w:rPr>
        <w:t xml:space="preserve"> </w:t>
      </w:r>
      <w:r w:rsidRPr="004C0AAD">
        <w:rPr>
          <w:i/>
          <w:iCs/>
          <w:sz w:val="26"/>
          <w:szCs w:val="26"/>
        </w:rPr>
        <w:t>Associate Rector at the Chapel of the Cross in Chapel Hill, NC.</w:t>
      </w:r>
      <w:r>
        <w:rPr>
          <w:i/>
          <w:iCs/>
          <w:sz w:val="26"/>
          <w:szCs w:val="26"/>
        </w:rPr>
        <w:t xml:space="preserve"> </w:t>
      </w:r>
      <w:r w:rsidRPr="004C0AAD">
        <w:rPr>
          <w:i/>
          <w:iCs/>
          <w:sz w:val="26"/>
          <w:szCs w:val="26"/>
        </w:rPr>
        <w:t>Previously he served As the Curate and Assistant Rector at St.</w:t>
      </w:r>
      <w:r>
        <w:rPr>
          <w:i/>
          <w:iCs/>
          <w:sz w:val="26"/>
          <w:szCs w:val="26"/>
        </w:rPr>
        <w:t xml:space="preserve"> </w:t>
      </w:r>
      <w:r w:rsidRPr="004C0AAD">
        <w:rPr>
          <w:i/>
          <w:iCs/>
          <w:sz w:val="26"/>
          <w:szCs w:val="26"/>
        </w:rPr>
        <w:t>John the Evangelist in Hingham, MA and trained at the Church of</w:t>
      </w:r>
      <w:r>
        <w:rPr>
          <w:i/>
          <w:iCs/>
          <w:sz w:val="26"/>
          <w:szCs w:val="26"/>
        </w:rPr>
        <w:t xml:space="preserve"> </w:t>
      </w:r>
      <w:r w:rsidRPr="004C0AAD">
        <w:rPr>
          <w:i/>
          <w:iCs/>
          <w:sz w:val="26"/>
          <w:szCs w:val="26"/>
        </w:rPr>
        <w:t>the Good Shepherd in Newton, MA (where he had been raised in</w:t>
      </w:r>
      <w:r>
        <w:rPr>
          <w:i/>
          <w:iCs/>
          <w:sz w:val="26"/>
          <w:szCs w:val="26"/>
        </w:rPr>
        <w:t xml:space="preserve"> </w:t>
      </w:r>
      <w:r w:rsidRPr="004C0AAD">
        <w:rPr>
          <w:i/>
          <w:iCs/>
          <w:sz w:val="26"/>
          <w:szCs w:val="26"/>
        </w:rPr>
        <w:t>the faith), St. Bartholomew’s Episcopal Church in Cambridge, MA,</w:t>
      </w:r>
      <w:r>
        <w:rPr>
          <w:i/>
          <w:iCs/>
          <w:sz w:val="26"/>
          <w:szCs w:val="26"/>
        </w:rPr>
        <w:t xml:space="preserve"> </w:t>
      </w:r>
      <w:r w:rsidRPr="004C0AAD">
        <w:rPr>
          <w:i/>
          <w:iCs/>
          <w:sz w:val="26"/>
          <w:szCs w:val="26"/>
        </w:rPr>
        <w:t>and Christ Church in the City of Boston (Old North). He also spent</w:t>
      </w:r>
      <w:r>
        <w:rPr>
          <w:i/>
          <w:iCs/>
          <w:sz w:val="26"/>
          <w:szCs w:val="26"/>
        </w:rPr>
        <w:t xml:space="preserve"> </w:t>
      </w:r>
      <w:r w:rsidRPr="004C0AAD">
        <w:rPr>
          <w:i/>
          <w:iCs/>
          <w:sz w:val="26"/>
          <w:szCs w:val="26"/>
        </w:rPr>
        <w:t>time on staff at the Church of the Holy Trinity in Philadelphia.</w:t>
      </w:r>
      <w:r w:rsidRPr="004C0AAD">
        <w:rPr>
          <w:i/>
          <w:iCs/>
          <w:noProof/>
          <w:sz w:val="26"/>
          <w:szCs w:val="26"/>
        </w:rPr>
        <w:t xml:space="preserve"> </w:t>
      </w:r>
    </w:p>
    <w:p w14:paraId="1BFE74B3" w14:textId="77777777" w:rsidR="004C0AAD" w:rsidRDefault="004C0AAD" w:rsidP="004C0AAD">
      <w:pPr>
        <w:rPr>
          <w:i/>
          <w:iCs/>
          <w:noProof/>
          <w:sz w:val="26"/>
          <w:szCs w:val="26"/>
        </w:rPr>
      </w:pPr>
    </w:p>
    <w:p w14:paraId="19CE1A96" w14:textId="7A43F442" w:rsidR="0013135F" w:rsidRPr="005A04EF" w:rsidRDefault="0013135F" w:rsidP="004C0AAD">
      <w:pPr>
        <w:rPr>
          <w:i/>
          <w:iCs/>
          <w:sz w:val="26"/>
          <w:szCs w:val="26"/>
        </w:rPr>
      </w:pPr>
      <w:r>
        <w:rPr>
          <w:noProof/>
          <w14:ligatures w14:val="standardContextual"/>
        </w:rPr>
        <w:drawing>
          <wp:inline distT="0" distB="0" distL="0" distR="0" wp14:anchorId="53F1CE9F" wp14:editId="7E909F65">
            <wp:extent cx="3069771" cy="1642612"/>
            <wp:effectExtent l="0" t="0" r="3810" b="0"/>
            <wp:docPr id="1455051367" name="Picture 1" descr="A close-up of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51367" name="Picture 1" descr="A close-up of logo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94210" cy="1655689"/>
                    </a:xfrm>
                    <a:prstGeom prst="rect">
                      <a:avLst/>
                    </a:prstGeom>
                  </pic:spPr>
                </pic:pic>
              </a:graphicData>
            </a:graphic>
          </wp:inline>
        </w:drawing>
      </w:r>
    </w:p>
    <w:p w14:paraId="12DEAD02" w14:textId="77777777" w:rsidR="0013135F" w:rsidRPr="008E6632" w:rsidRDefault="0013135F" w:rsidP="0013135F"/>
    <w:p w14:paraId="039FE844" w14:textId="77777777" w:rsidR="0013135F" w:rsidRDefault="0013135F" w:rsidP="0013135F"/>
    <w:p w14:paraId="289E3792" w14:textId="77777777" w:rsidR="0013135F" w:rsidRDefault="0013135F" w:rsidP="0013135F"/>
    <w:p w14:paraId="58C69EB9" w14:textId="77777777" w:rsidR="0013135F" w:rsidRDefault="0013135F" w:rsidP="0013135F"/>
    <w:p w14:paraId="56C4125F" w14:textId="77777777" w:rsidR="0013135F" w:rsidRDefault="0013135F" w:rsidP="0013135F"/>
    <w:p w14:paraId="3B01A752" w14:textId="77777777" w:rsidR="0013135F" w:rsidRDefault="0013135F" w:rsidP="0013135F"/>
    <w:p w14:paraId="210C6B86" w14:textId="77777777" w:rsidR="000661CF" w:rsidRDefault="000661CF"/>
    <w:sectPr w:rsidR="000661CF" w:rsidSect="0013135F">
      <w:footerReference w:type="default" r:id="rId12"/>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7E4B0" w14:textId="77777777" w:rsidR="005010B3" w:rsidRDefault="005010B3">
      <w:r>
        <w:separator/>
      </w:r>
    </w:p>
  </w:endnote>
  <w:endnote w:type="continuationSeparator" w:id="0">
    <w:p w14:paraId="1C79E07A" w14:textId="77777777" w:rsidR="005010B3" w:rsidRDefault="00501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4D"/>
    <w:family w:val="swiss"/>
    <w:pitch w:val="variable"/>
    <w:sig w:usb0="00000003" w:usb1="00000000" w:usb2="00000000" w:usb3="00000000" w:csb0="00000003"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FECA4" w14:textId="77777777" w:rsidR="0013135F" w:rsidRPr="00814E3C" w:rsidRDefault="0013135F" w:rsidP="00812385">
    <w:pPr>
      <w:pStyle w:val="Footer"/>
      <w:rPr>
        <w:rFonts w:ascii="Gill Sans Light" w:hAnsi="Gill Sans Light" w:cs="Gill Sans Light"/>
        <w:sz w:val="18"/>
      </w:rPr>
    </w:pPr>
    <w:r w:rsidRPr="00814E3C">
      <w:rPr>
        <w:rFonts w:ascii="Gill Sans Light" w:hAnsi="Gill Sans Light" w:cs="Gill Sans Light" w:hint="cs"/>
        <w:sz w:val="18"/>
      </w:rPr>
      <w:t>Published by the Office of Communication of The Episcopal Church, 815 Second Avenue, New York, N.Y. 10017 © 20</w:t>
    </w:r>
    <w:r>
      <w:rPr>
        <w:rFonts w:ascii="Gill Sans Light" w:hAnsi="Gill Sans Light" w:cs="Gill Sans Light"/>
        <w:sz w:val="18"/>
      </w:rPr>
      <w:t>26</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8605" w14:textId="77777777" w:rsidR="005010B3" w:rsidRDefault="005010B3">
      <w:r>
        <w:separator/>
      </w:r>
    </w:p>
  </w:footnote>
  <w:footnote w:type="continuationSeparator" w:id="0">
    <w:p w14:paraId="1A9074D0" w14:textId="77777777" w:rsidR="005010B3" w:rsidRDefault="005010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35F"/>
    <w:rsid w:val="00001964"/>
    <w:rsid w:val="000052EE"/>
    <w:rsid w:val="00051B1E"/>
    <w:rsid w:val="000661CF"/>
    <w:rsid w:val="0010604B"/>
    <w:rsid w:val="00112B03"/>
    <w:rsid w:val="00115D2E"/>
    <w:rsid w:val="0013135F"/>
    <w:rsid w:val="001E518B"/>
    <w:rsid w:val="001E601E"/>
    <w:rsid w:val="002809FD"/>
    <w:rsid w:val="00295FAB"/>
    <w:rsid w:val="002E0D06"/>
    <w:rsid w:val="002F27E9"/>
    <w:rsid w:val="00311133"/>
    <w:rsid w:val="003A55E2"/>
    <w:rsid w:val="003C1F40"/>
    <w:rsid w:val="003E50C6"/>
    <w:rsid w:val="003F2000"/>
    <w:rsid w:val="00404067"/>
    <w:rsid w:val="00437C4B"/>
    <w:rsid w:val="004512A6"/>
    <w:rsid w:val="004521DC"/>
    <w:rsid w:val="004640CB"/>
    <w:rsid w:val="004C0AAD"/>
    <w:rsid w:val="004D0F9C"/>
    <w:rsid w:val="005010B3"/>
    <w:rsid w:val="00503526"/>
    <w:rsid w:val="00530938"/>
    <w:rsid w:val="00537804"/>
    <w:rsid w:val="00543ADE"/>
    <w:rsid w:val="0055165D"/>
    <w:rsid w:val="005955B1"/>
    <w:rsid w:val="0066574C"/>
    <w:rsid w:val="0069373F"/>
    <w:rsid w:val="00727BEF"/>
    <w:rsid w:val="00737635"/>
    <w:rsid w:val="00752C59"/>
    <w:rsid w:val="00756F19"/>
    <w:rsid w:val="0077725A"/>
    <w:rsid w:val="0078251A"/>
    <w:rsid w:val="008066F1"/>
    <w:rsid w:val="008829F5"/>
    <w:rsid w:val="00944106"/>
    <w:rsid w:val="00953684"/>
    <w:rsid w:val="009678B5"/>
    <w:rsid w:val="009D184C"/>
    <w:rsid w:val="00A04DAE"/>
    <w:rsid w:val="00A1508B"/>
    <w:rsid w:val="00A35C1C"/>
    <w:rsid w:val="00A41E58"/>
    <w:rsid w:val="00A75238"/>
    <w:rsid w:val="00A75421"/>
    <w:rsid w:val="00A851D7"/>
    <w:rsid w:val="00AB79CA"/>
    <w:rsid w:val="00AC014F"/>
    <w:rsid w:val="00AC32A2"/>
    <w:rsid w:val="00AD6920"/>
    <w:rsid w:val="00AE300E"/>
    <w:rsid w:val="00B01034"/>
    <w:rsid w:val="00B345F7"/>
    <w:rsid w:val="00BD48F8"/>
    <w:rsid w:val="00C46086"/>
    <w:rsid w:val="00C5280A"/>
    <w:rsid w:val="00C871A5"/>
    <w:rsid w:val="00CB6057"/>
    <w:rsid w:val="00D0133A"/>
    <w:rsid w:val="00D14DC8"/>
    <w:rsid w:val="00D32517"/>
    <w:rsid w:val="00D57EB5"/>
    <w:rsid w:val="00D81DFF"/>
    <w:rsid w:val="00DD750F"/>
    <w:rsid w:val="00E36DD4"/>
    <w:rsid w:val="00E53745"/>
    <w:rsid w:val="00E64E24"/>
    <w:rsid w:val="00E677AC"/>
    <w:rsid w:val="00E82985"/>
    <w:rsid w:val="00EB52F6"/>
    <w:rsid w:val="00EC0878"/>
    <w:rsid w:val="00EE4C5E"/>
    <w:rsid w:val="00F12918"/>
    <w:rsid w:val="00F5404D"/>
    <w:rsid w:val="00F60BEB"/>
    <w:rsid w:val="00F625E4"/>
    <w:rsid w:val="00FD45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9B14CE"/>
  <w15:chartTrackingRefBased/>
  <w15:docId w15:val="{399B4583-ABE2-2C42-859D-8855A6587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135F"/>
    <w:pPr>
      <w:spacing w:after="0" w:line="240" w:lineRule="auto"/>
    </w:pPr>
    <w:rPr>
      <w:rFonts w:ascii="Garamond" w:hAnsi="Garamond"/>
      <w:kern w:val="0"/>
      <w14:ligatures w14:val="none"/>
    </w:rPr>
  </w:style>
  <w:style w:type="paragraph" w:styleId="Heading1">
    <w:name w:val="heading 1"/>
    <w:basedOn w:val="Normal"/>
    <w:next w:val="Normal"/>
    <w:link w:val="Heading1Char"/>
    <w:uiPriority w:val="9"/>
    <w:qFormat/>
    <w:rsid w:val="0013135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135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135F"/>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135F"/>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135F"/>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135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135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135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3135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3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3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3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3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3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3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3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3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35F"/>
    <w:rPr>
      <w:rFonts w:eastAsiaTheme="majorEastAsia" w:cstheme="majorBidi"/>
      <w:color w:val="272727" w:themeColor="text1" w:themeTint="D8"/>
    </w:rPr>
  </w:style>
  <w:style w:type="paragraph" w:styleId="Title">
    <w:name w:val="Title"/>
    <w:basedOn w:val="Normal"/>
    <w:next w:val="Normal"/>
    <w:link w:val="TitleChar"/>
    <w:uiPriority w:val="10"/>
    <w:qFormat/>
    <w:rsid w:val="0013135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13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35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13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35F"/>
    <w:pPr>
      <w:spacing w:before="160" w:after="160" w:line="278" w:lineRule="auto"/>
      <w:jc w:val="center"/>
    </w:pPr>
    <w:rPr>
      <w:rFonts w:asciiTheme="minorHAnsi" w:hAnsiTheme="minorHAnsi"/>
      <w:i/>
      <w:iCs/>
      <w:color w:val="404040" w:themeColor="text1" w:themeTint="BF"/>
      <w:kern w:val="2"/>
      <w14:ligatures w14:val="standardContextual"/>
    </w:rPr>
  </w:style>
  <w:style w:type="character" w:customStyle="1" w:styleId="QuoteChar">
    <w:name w:val="Quote Char"/>
    <w:basedOn w:val="DefaultParagraphFont"/>
    <w:link w:val="Quote"/>
    <w:uiPriority w:val="29"/>
    <w:rsid w:val="0013135F"/>
    <w:rPr>
      <w:i/>
      <w:iCs/>
      <w:color w:val="404040" w:themeColor="text1" w:themeTint="BF"/>
    </w:rPr>
  </w:style>
  <w:style w:type="paragraph" w:styleId="ListParagraph">
    <w:name w:val="List Paragraph"/>
    <w:basedOn w:val="Normal"/>
    <w:uiPriority w:val="34"/>
    <w:qFormat/>
    <w:rsid w:val="0013135F"/>
    <w:pPr>
      <w:spacing w:after="160" w:line="278" w:lineRule="auto"/>
      <w:ind w:left="720"/>
      <w:contextualSpacing/>
    </w:pPr>
    <w:rPr>
      <w:rFonts w:asciiTheme="minorHAnsi" w:hAnsiTheme="minorHAnsi"/>
      <w:kern w:val="2"/>
      <w14:ligatures w14:val="standardContextual"/>
    </w:rPr>
  </w:style>
  <w:style w:type="character" w:styleId="IntenseEmphasis">
    <w:name w:val="Intense Emphasis"/>
    <w:basedOn w:val="DefaultParagraphFont"/>
    <w:uiPriority w:val="21"/>
    <w:qFormat/>
    <w:rsid w:val="0013135F"/>
    <w:rPr>
      <w:i/>
      <w:iCs/>
      <w:color w:val="0F4761" w:themeColor="accent1" w:themeShade="BF"/>
    </w:rPr>
  </w:style>
  <w:style w:type="paragraph" w:styleId="IntenseQuote">
    <w:name w:val="Intense Quote"/>
    <w:basedOn w:val="Normal"/>
    <w:next w:val="Normal"/>
    <w:link w:val="IntenseQuoteChar"/>
    <w:uiPriority w:val="30"/>
    <w:qFormat/>
    <w:rsid w:val="0013135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3135F"/>
    <w:rPr>
      <w:i/>
      <w:iCs/>
      <w:color w:val="0F4761" w:themeColor="accent1" w:themeShade="BF"/>
    </w:rPr>
  </w:style>
  <w:style w:type="character" w:styleId="IntenseReference">
    <w:name w:val="Intense Reference"/>
    <w:basedOn w:val="DefaultParagraphFont"/>
    <w:uiPriority w:val="32"/>
    <w:qFormat/>
    <w:rsid w:val="0013135F"/>
    <w:rPr>
      <w:b/>
      <w:bCs/>
      <w:smallCaps/>
      <w:color w:val="0F4761" w:themeColor="accent1" w:themeShade="BF"/>
      <w:spacing w:val="5"/>
    </w:rPr>
  </w:style>
  <w:style w:type="paragraph" w:styleId="Footer">
    <w:name w:val="footer"/>
    <w:basedOn w:val="Normal"/>
    <w:link w:val="FooterChar"/>
    <w:uiPriority w:val="99"/>
    <w:unhideWhenUsed/>
    <w:rsid w:val="0013135F"/>
    <w:pPr>
      <w:tabs>
        <w:tab w:val="center" w:pos="4680"/>
        <w:tab w:val="right" w:pos="9360"/>
      </w:tabs>
    </w:pPr>
  </w:style>
  <w:style w:type="character" w:customStyle="1" w:styleId="FooterChar">
    <w:name w:val="Footer Char"/>
    <w:basedOn w:val="DefaultParagraphFont"/>
    <w:link w:val="Footer"/>
    <w:uiPriority w:val="99"/>
    <w:rsid w:val="0013135F"/>
    <w:rPr>
      <w:rFonts w:ascii="Garamond" w:hAnsi="Garamond"/>
      <w:kern w:val="0"/>
      <w14:ligatures w14:val="none"/>
    </w:rPr>
  </w:style>
  <w:style w:type="character" w:styleId="Hyperlink">
    <w:name w:val="Hyperlink"/>
    <w:basedOn w:val="DefaultParagraphFont"/>
    <w:uiPriority w:val="99"/>
    <w:unhideWhenUsed/>
    <w:rsid w:val="0013135F"/>
    <w:rPr>
      <w:color w:val="0000FF"/>
      <w:u w:val="single"/>
    </w:rPr>
  </w:style>
  <w:style w:type="paragraph" w:customStyle="1" w:styleId="Body">
    <w:name w:val="Body"/>
    <w:rsid w:val="0013135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piscopalchurch.org/sermons-that-wor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piscopalchurch.org/bible-stud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2.png"/><Relationship Id="rId5" Type="http://schemas.openxmlformats.org/officeDocument/2006/relationships/endnotes" Target="endnotes.xml"/><Relationship Id="rId10" Type="http://schemas.openxmlformats.org/officeDocument/2006/relationships/hyperlink" Target="https://www.episcopalchurch.org/sermons-that-work" TargetMode="External"/><Relationship Id="rId4" Type="http://schemas.openxmlformats.org/officeDocument/2006/relationships/footnotes" Target="footnotes.xml"/><Relationship Id="rId9" Type="http://schemas.openxmlformats.org/officeDocument/2006/relationships/hyperlink" Target="https://www.episcopalchurch.org/bibl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1332</Words>
  <Characters>6129</Characters>
  <Application>Microsoft Office Word</Application>
  <DocSecurity>0</DocSecurity>
  <Lines>115</Lines>
  <Paragraphs>26</Paragraphs>
  <ScaleCrop>false</ScaleCrop>
  <Company/>
  <LinksUpToDate>false</LinksUpToDate>
  <CharactersWithSpaces>7435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LeMay</dc:creator>
  <cp:keywords/>
  <dc:description/>
  <cp:lastModifiedBy>Kristin LeMay</cp:lastModifiedBy>
  <cp:revision>81</cp:revision>
  <dcterms:created xsi:type="dcterms:W3CDTF">2026-05-08T17:22:00Z</dcterms:created>
  <dcterms:modified xsi:type="dcterms:W3CDTF">2026-05-12T19:54:00Z</dcterms:modified>
</cp:coreProperties>
</file>