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10518E" w14:textId="77777777" w:rsidR="00702AFA" w:rsidRPr="004249C0" w:rsidRDefault="00331ADD" w:rsidP="007B0ECD">
      <w:pPr>
        <w:spacing w:line="276" w:lineRule="auto"/>
        <w:rPr>
          <w:rFonts w:ascii="Garamond" w:hAnsi="Garamond"/>
          <w:bCs/>
          <w:lang w:val="es-ES"/>
        </w:rPr>
      </w:pPr>
      <w:r w:rsidRPr="004249C0">
        <w:rPr>
          <w:rFonts w:ascii="Garamond" w:hAnsi="Garamond"/>
          <w:bCs/>
          <w:noProof/>
          <w:lang w:val="es-ES"/>
        </w:rPr>
        <w:drawing>
          <wp:anchor distT="0" distB="0" distL="114300" distR="114300" simplePos="0" relativeHeight="251658240" behindDoc="0" locked="0" layoutInCell="1" allowOverlap="1" wp14:anchorId="5BB7C061" wp14:editId="12000603">
            <wp:simplePos x="461246" y="534074"/>
            <wp:positionH relativeFrom="column">
              <wp:align>left</wp:align>
            </wp:positionH>
            <wp:positionV relativeFrom="paragraph">
              <wp:align>top</wp:align>
            </wp:positionV>
            <wp:extent cx="1825081" cy="1298121"/>
            <wp:effectExtent l="0" t="0" r="3810" b="0"/>
            <wp:wrapSquare wrapText="bothSides"/>
            <wp:docPr id="1" name="Picture 1"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low confidence"/>
                    <pic:cNvPicPr/>
                  </pic:nvPicPr>
                  <pic:blipFill>
                    <a:blip r:embed="rId7" cstate="print">
                      <a:extLst>
                        <a:ext uri="{28A0092B-C50C-407E-A947-70E740481C1C}">
                          <a14:useLocalDpi xmlns:a14="http://schemas.microsoft.com/office/drawing/2010/main"/>
                        </a:ext>
                      </a:extLst>
                    </a:blip>
                    <a:stretch>
                      <a:fillRect/>
                    </a:stretch>
                  </pic:blipFill>
                  <pic:spPr>
                    <a:xfrm>
                      <a:off x="0" y="0"/>
                      <a:ext cx="1825081" cy="1298121"/>
                    </a:xfrm>
                    <a:prstGeom prst="rect">
                      <a:avLst/>
                    </a:prstGeom>
                  </pic:spPr>
                </pic:pic>
              </a:graphicData>
            </a:graphic>
          </wp:anchor>
        </w:drawing>
      </w:r>
      <w:r w:rsidR="007239D8" w:rsidRPr="004249C0">
        <w:rPr>
          <w:rFonts w:ascii="Garamond" w:hAnsi="Garamond"/>
          <w:bCs/>
          <w:lang w:val="es-ES"/>
        </w:rPr>
        <w:br w:type="textWrapping" w:clear="all"/>
      </w:r>
    </w:p>
    <w:p w14:paraId="2886769E" w14:textId="2869BFD2" w:rsidR="00FB4624" w:rsidRPr="004249C0" w:rsidRDefault="007F1CE6" w:rsidP="007B0ECD">
      <w:pPr>
        <w:rPr>
          <w:rFonts w:ascii="Garamond" w:hAnsi="Garamond"/>
          <w:b/>
          <w:lang w:val="es-ES_tradnl"/>
        </w:rPr>
      </w:pPr>
      <w:r w:rsidRPr="004249C0">
        <w:rPr>
          <w:rFonts w:ascii="Garamond" w:hAnsi="Garamond"/>
          <w:b/>
          <w:lang w:val="es-ES_tradnl"/>
        </w:rPr>
        <w:t xml:space="preserve">Pentecostés </w:t>
      </w:r>
      <w:r w:rsidR="001E07C2" w:rsidRPr="004249C0">
        <w:rPr>
          <w:rFonts w:ascii="Garamond" w:hAnsi="Garamond"/>
          <w:b/>
          <w:lang w:val="es-ES_tradnl"/>
        </w:rPr>
        <w:t>1</w:t>
      </w:r>
      <w:r w:rsidR="00881159" w:rsidRPr="004249C0">
        <w:rPr>
          <w:rFonts w:ascii="Garamond" w:hAnsi="Garamond"/>
          <w:b/>
          <w:lang w:val="es-ES_tradnl"/>
        </w:rPr>
        <w:t>5</w:t>
      </w:r>
      <w:r w:rsidRPr="004249C0">
        <w:rPr>
          <w:rFonts w:ascii="Garamond" w:hAnsi="Garamond"/>
          <w:b/>
          <w:lang w:val="es-ES_tradnl"/>
        </w:rPr>
        <w:t xml:space="preserve"> – Propio </w:t>
      </w:r>
      <w:r w:rsidR="00266F14" w:rsidRPr="004249C0">
        <w:rPr>
          <w:rFonts w:ascii="Garamond" w:hAnsi="Garamond"/>
          <w:b/>
          <w:lang w:val="es-ES_tradnl"/>
        </w:rPr>
        <w:t>1</w:t>
      </w:r>
      <w:r w:rsidR="00881159" w:rsidRPr="004249C0">
        <w:rPr>
          <w:rFonts w:ascii="Garamond" w:hAnsi="Garamond"/>
          <w:b/>
          <w:lang w:val="es-ES_tradnl"/>
        </w:rPr>
        <w:t>8</w:t>
      </w:r>
      <w:r w:rsidR="003C5B61" w:rsidRPr="004249C0">
        <w:rPr>
          <w:rFonts w:ascii="Garamond" w:hAnsi="Garamond"/>
          <w:b/>
          <w:lang w:val="es-ES_tradnl"/>
        </w:rPr>
        <w:t xml:space="preserve"> </w:t>
      </w:r>
      <w:r w:rsidR="007A2B4E" w:rsidRPr="004249C0">
        <w:rPr>
          <w:rFonts w:ascii="Garamond" w:hAnsi="Garamond"/>
          <w:b/>
          <w:lang w:val="es-ES_tradnl"/>
        </w:rPr>
        <w:t>(A)</w:t>
      </w:r>
    </w:p>
    <w:p w14:paraId="6BEC4F59" w14:textId="77777777" w:rsidR="004249C0" w:rsidRPr="004249C0" w:rsidRDefault="009D102E" w:rsidP="004249C0">
      <w:pPr>
        <w:jc w:val="both"/>
        <w:rPr>
          <w:rFonts w:ascii="Garamond" w:hAnsi="Garamond" w:cs="Times New Roman"/>
          <w:b/>
          <w:lang w:val="es-CO"/>
        </w:rPr>
      </w:pPr>
      <w:r w:rsidRPr="004249C0">
        <w:rPr>
          <w:rFonts w:ascii="Garamond" w:hAnsi="Garamond"/>
          <w:b/>
          <w:lang w:val="es-CO"/>
        </w:rPr>
        <w:t xml:space="preserve">LCR: </w:t>
      </w:r>
      <w:r w:rsidR="004249C0" w:rsidRPr="004249C0">
        <w:rPr>
          <w:rFonts w:ascii="Garamond" w:hAnsi="Garamond" w:cs="Times New Roman"/>
          <w:b/>
          <w:lang w:val="es-CO"/>
        </w:rPr>
        <w:t>Ezequiel 33:7–11; Salmo 119:33–40; Romanos 13:8–14; San Mateo 18:15–20</w:t>
      </w:r>
    </w:p>
    <w:p w14:paraId="63AD0350" w14:textId="77777777" w:rsidR="004249C0" w:rsidRPr="004249C0" w:rsidRDefault="004249C0" w:rsidP="004249C0">
      <w:pPr>
        <w:jc w:val="both"/>
        <w:rPr>
          <w:rFonts w:ascii="Garamond" w:hAnsi="Garamond" w:cs="Times New Roman"/>
          <w:bCs/>
          <w:lang w:val="es-CO"/>
        </w:rPr>
      </w:pPr>
    </w:p>
    <w:p w14:paraId="7F65092C" w14:textId="77777777" w:rsidR="004249C0" w:rsidRPr="004249C0" w:rsidRDefault="004249C0" w:rsidP="00780F6C">
      <w:pPr>
        <w:spacing w:line="276" w:lineRule="auto"/>
        <w:rPr>
          <w:rFonts w:ascii="Garamond" w:hAnsi="Garamond" w:cs="Times New Roman"/>
          <w:bCs/>
          <w:lang w:val="es-CO"/>
        </w:rPr>
      </w:pPr>
      <w:r w:rsidRPr="004249C0">
        <w:rPr>
          <w:rFonts w:ascii="Garamond" w:hAnsi="Garamond" w:cs="Times New Roman"/>
          <w:bCs/>
          <w:lang w:val="es-CO"/>
        </w:rPr>
        <w:t>No hay familia sin heridas, matrimonio sin desacuerdos, iglesia sin conflictos. El problema no es que existan diferencias, el problema es lo que hacemos con ellas. Todos hemos sido heridos por alguien y todos hemos herido a alguien, a veces incluso sin pretenderlo o saberlo. Jesús sabe que nuestras historias son complejas y nuestras relaciones imperfectas, por eso, en este pasaje de Mateo, se esfuerza en enseñarnos la importancia de redimir nuestras relaciones. La manera en que nos relacionamos unos con otros determina si hacemos visible la presencia de Cristo o la ocultamos, y por eso este texto cobra un carácter urgente para nuestra fe.</w:t>
      </w:r>
    </w:p>
    <w:p w14:paraId="621DD983" w14:textId="77777777" w:rsidR="004249C0" w:rsidRPr="004249C0" w:rsidRDefault="004249C0" w:rsidP="00780F6C">
      <w:pPr>
        <w:spacing w:line="276" w:lineRule="auto"/>
        <w:rPr>
          <w:rFonts w:ascii="Garamond" w:hAnsi="Garamond" w:cs="Times New Roman"/>
          <w:bCs/>
          <w:lang w:val="es-CO"/>
        </w:rPr>
      </w:pPr>
    </w:p>
    <w:p w14:paraId="2E2E7273" w14:textId="77777777" w:rsidR="004249C0" w:rsidRPr="004249C0" w:rsidRDefault="004249C0" w:rsidP="00780F6C">
      <w:pPr>
        <w:spacing w:line="276" w:lineRule="auto"/>
        <w:rPr>
          <w:rFonts w:ascii="Garamond" w:hAnsi="Garamond" w:cs="Times New Roman"/>
          <w:bCs/>
          <w:lang w:val="es-CO"/>
        </w:rPr>
      </w:pPr>
      <w:r w:rsidRPr="004249C0">
        <w:rPr>
          <w:rFonts w:ascii="Garamond" w:hAnsi="Garamond" w:cs="Times New Roman"/>
          <w:bCs/>
          <w:lang w:val="es-CO"/>
        </w:rPr>
        <w:t>El Evangelio de Mateo es probablemente el que más habla acerca del Reino de Dios: «El Reino de los cielos es semejante a un hombre que sembró buena semilla en su campo», «El Reino de los cielos es semejante a una semilla de mostaza», «El Reino de los cielos es semejante a un tesoro escondido en un campo», etc. Pero, a partir del capítulo 16, el Evangelio de Mateo da un giro importante. En este punto Mateo narra lo que ocurre cuando Jesús, finalmente, ha emprendido su camino a Jerusalén, destino final de su ministerio. Mientras se acerca el final su atención se centra en los discípulos y en el tipo de relaciones que están llamados a vivir; por eso Jesús les ofrece consejos muy prácticos sobre cómo vivir y relacionarse entre ellos.</w:t>
      </w:r>
    </w:p>
    <w:p w14:paraId="46E962EB" w14:textId="77777777" w:rsidR="004249C0" w:rsidRPr="004249C0" w:rsidRDefault="004249C0" w:rsidP="00780F6C">
      <w:pPr>
        <w:spacing w:line="276" w:lineRule="auto"/>
        <w:rPr>
          <w:rFonts w:ascii="Garamond" w:hAnsi="Garamond" w:cs="Times New Roman"/>
          <w:bCs/>
          <w:lang w:val="es-CO"/>
        </w:rPr>
      </w:pPr>
    </w:p>
    <w:p w14:paraId="0284B39B" w14:textId="77777777" w:rsidR="004249C0" w:rsidRPr="004249C0" w:rsidRDefault="004249C0" w:rsidP="00780F6C">
      <w:pPr>
        <w:spacing w:line="276" w:lineRule="auto"/>
        <w:rPr>
          <w:rFonts w:ascii="Garamond" w:hAnsi="Garamond" w:cs="Times New Roman"/>
          <w:bCs/>
          <w:lang w:val="es-CO"/>
        </w:rPr>
      </w:pPr>
      <w:r w:rsidRPr="004249C0">
        <w:rPr>
          <w:rFonts w:ascii="Garamond" w:hAnsi="Garamond" w:cs="Times New Roman"/>
          <w:bCs/>
          <w:lang w:val="es-CO"/>
        </w:rPr>
        <w:t>Jesús dijo: «Si tu hermano te hace algo malo, habla con él a solas y hazle reconocer su falta. Si te hace caso, ya has ganado a tu hermano. Si no te hace caso, llama a una o dos personas más, para que toda acusación se base en el testimonio de dos o tres testigos». Un buen terapeuta seguramente estaría de acuerdo con Jesús. Es un consejo muy sabio. Si tienes un problema con alguien, ve y habla con ese alguien. Pero no perdamos de vista que Jesús no está dando una fórmula mágica para arreglar todos nuestros desacuerdos, porque tal cosa no existe más allá de la magia. Sólo el amor genuino encierra en sí mismo un poder que ninguna técnica puede resolver por completo.</w:t>
      </w:r>
    </w:p>
    <w:p w14:paraId="37EAF9CE" w14:textId="77777777" w:rsidR="004249C0" w:rsidRPr="004249C0" w:rsidRDefault="004249C0" w:rsidP="00780F6C">
      <w:pPr>
        <w:spacing w:line="276" w:lineRule="auto"/>
        <w:rPr>
          <w:rFonts w:ascii="Garamond" w:hAnsi="Garamond" w:cs="Times New Roman"/>
          <w:bCs/>
          <w:lang w:val="es-CO"/>
        </w:rPr>
      </w:pPr>
    </w:p>
    <w:p w14:paraId="4C7E2C07" w14:textId="77777777" w:rsidR="004249C0" w:rsidRPr="004249C0" w:rsidRDefault="004249C0" w:rsidP="00780F6C">
      <w:pPr>
        <w:spacing w:line="276" w:lineRule="auto"/>
        <w:rPr>
          <w:rFonts w:ascii="Garamond" w:hAnsi="Garamond" w:cs="Times New Roman"/>
          <w:bCs/>
          <w:lang w:val="es-CO"/>
        </w:rPr>
      </w:pPr>
      <w:r w:rsidRPr="004249C0">
        <w:rPr>
          <w:rFonts w:ascii="Garamond" w:hAnsi="Garamond" w:cs="Times New Roman"/>
          <w:bCs/>
          <w:lang w:val="es-CO"/>
        </w:rPr>
        <w:t>Acercarnos y hablar con aquel con quien tenemos un desacuerdo es lo más lleno de sentido que podamos pensar. Ahora bien, sabemos que así no es como la mayoría de nosotros funciona. De hecho, muchas veces hacemos exactamente lo contrario: cuando tenemos un problema con alguien, vamos a hablar con otra persona acerca de ese alguien; sucede con mucha frecuencia en nuestras familias, trabajos y cultura. No es algo nuevo y tampoco es algo útil. Por eso, aunque las palabras de Jesús no constituyen una fórmula de tres pasos porque cada relación humana es tan única como cada persona, sí enseñan cómo vivir conforme a los principios del Reino. La madurez cristiana nos enseña a sanar lo que se rompe. La Iglesia no se destruye necesariamente por los desacuerdos, se destruye cuando dejamos de hablarlos.</w:t>
      </w:r>
    </w:p>
    <w:p w14:paraId="1F6BF15F" w14:textId="77777777" w:rsidR="004249C0" w:rsidRPr="004249C0" w:rsidRDefault="004249C0" w:rsidP="00780F6C">
      <w:pPr>
        <w:spacing w:line="276" w:lineRule="auto"/>
        <w:rPr>
          <w:rFonts w:ascii="Garamond" w:hAnsi="Garamond" w:cs="Times New Roman"/>
          <w:bCs/>
          <w:lang w:val="es-CO"/>
        </w:rPr>
      </w:pPr>
    </w:p>
    <w:p w14:paraId="0B178169" w14:textId="77777777" w:rsidR="004249C0" w:rsidRPr="004249C0" w:rsidRDefault="004249C0" w:rsidP="00780F6C">
      <w:pPr>
        <w:spacing w:line="276" w:lineRule="auto"/>
        <w:rPr>
          <w:rFonts w:ascii="Garamond" w:hAnsi="Garamond" w:cs="Times New Roman"/>
          <w:bCs/>
          <w:lang w:val="es-CO"/>
        </w:rPr>
      </w:pPr>
      <w:r w:rsidRPr="004249C0">
        <w:rPr>
          <w:rFonts w:ascii="Garamond" w:hAnsi="Garamond" w:cs="Times New Roman"/>
          <w:bCs/>
          <w:lang w:val="es-CO"/>
        </w:rPr>
        <w:t xml:space="preserve">Luego, Jesús dice algo muy profundo y sencillo, tan sencillo que podemos dejar de asombrarnos ante ello, pero que merece toda nuestra atención: «Porque donde dos o tres se reúnen en mi nombre, allí estoy yo en medio de ellos». Jesús no dice: Cuando hayan construido la catedral, o cuando hayan terminado el servicio, o cuando el sacerdote levante el pan, o cuando hayan cantado el primer himno. No. Jesús dice: «Porque donde dos o tres se reúnen en mi </w:t>
      </w:r>
      <w:r w:rsidRPr="004249C0">
        <w:rPr>
          <w:rFonts w:ascii="Garamond" w:hAnsi="Garamond" w:cs="Times New Roman"/>
          <w:bCs/>
          <w:lang w:val="es-CO"/>
        </w:rPr>
        <w:lastRenderedPageBreak/>
        <w:t>nombre, allí estoy yo en medio de ellos». Antes de abrir la Biblia, del sermón, de la Eucaristía, de cualquier rito, Cristo ya está presente aquí, ahora, con nosotros, y eso cambia todo.</w:t>
      </w:r>
    </w:p>
    <w:p w14:paraId="1FCC5FF4" w14:textId="77777777" w:rsidR="004249C0" w:rsidRPr="004249C0" w:rsidRDefault="004249C0" w:rsidP="00780F6C">
      <w:pPr>
        <w:spacing w:line="276" w:lineRule="auto"/>
        <w:rPr>
          <w:rFonts w:ascii="Garamond" w:hAnsi="Garamond" w:cs="Times New Roman"/>
          <w:bCs/>
          <w:lang w:val="es-CO"/>
        </w:rPr>
      </w:pPr>
    </w:p>
    <w:p w14:paraId="7E89E010" w14:textId="77777777" w:rsidR="004249C0" w:rsidRPr="004249C0" w:rsidRDefault="004249C0" w:rsidP="00780F6C">
      <w:pPr>
        <w:spacing w:line="276" w:lineRule="auto"/>
        <w:rPr>
          <w:rFonts w:ascii="Garamond" w:hAnsi="Garamond" w:cs="Times New Roman"/>
          <w:bCs/>
          <w:lang w:val="es-CO"/>
        </w:rPr>
      </w:pPr>
      <w:r w:rsidRPr="004249C0">
        <w:rPr>
          <w:rFonts w:ascii="Garamond" w:hAnsi="Garamond" w:cs="Times New Roman"/>
          <w:bCs/>
          <w:lang w:val="es-CO"/>
        </w:rPr>
        <w:t>Durante siglos hemos tratado de definir y encerrar la presencia de Dios en lugares, objetos, momentos sagrados o, incluso, dentro de los sacramentos, y en todos ellos Él puede estar presente, y amamos nuestros sacramentos, liturgia y templos, pero Jesús va siempre más lejos. Jesús pone su presencia en medio de una comunidad que aprende a amarse, escucharse y reconciliarse. La primera evidencia de la presencia de Cristo no es un edificio, un programa, ni siquiera un rito; la primera evidencia de la presencia de Cristo es una comunidad reconciliada. Y, si eso no fuera suficientemente sorprendente, todavía en este texto de Mateo encontramos versículos igualmente poderosos.</w:t>
      </w:r>
    </w:p>
    <w:p w14:paraId="0A65D082" w14:textId="77777777" w:rsidR="004249C0" w:rsidRPr="004249C0" w:rsidRDefault="004249C0" w:rsidP="00780F6C">
      <w:pPr>
        <w:spacing w:line="276" w:lineRule="auto"/>
        <w:rPr>
          <w:rFonts w:ascii="Garamond" w:hAnsi="Garamond" w:cs="Times New Roman"/>
          <w:bCs/>
          <w:lang w:val="es-CO"/>
        </w:rPr>
      </w:pPr>
    </w:p>
    <w:p w14:paraId="7EFCC717" w14:textId="77777777" w:rsidR="004249C0" w:rsidRPr="004249C0" w:rsidRDefault="004249C0" w:rsidP="00780F6C">
      <w:pPr>
        <w:spacing w:line="276" w:lineRule="auto"/>
        <w:rPr>
          <w:rFonts w:ascii="Garamond" w:hAnsi="Garamond" w:cs="Times New Roman"/>
          <w:bCs/>
          <w:lang w:val="es-CO"/>
        </w:rPr>
      </w:pPr>
      <w:r w:rsidRPr="004249C0">
        <w:rPr>
          <w:rFonts w:ascii="Garamond" w:hAnsi="Garamond" w:cs="Times New Roman"/>
          <w:bCs/>
          <w:lang w:val="es-CO"/>
        </w:rPr>
        <w:t>Dos capítulos antes, después de la hermosa confesión de Pedro, Jesús le entregó las llaves del Reino y le dijo: «Todo lo que ates en la tierra quedará atado en el cielo, y todo lo que desates en la tierra quedará desatado en el cielo». Ahora Jesús ya no se dirige solamente a Pedro, sino a todos nosotros, a la comunidad, a ustedes. Y les dice: «Todo lo que aten en la tierra quedará atado en el cielo, y todo lo que desaten en la tierra quedará desatado en el cielo». Dios ha puesto algo extraordinario en nuestras manos. Nos ha confiado el poder de atar y de desatar, y eso no es poca cosa. Podemos atar una familia con años de resentimiento, una amistad con el orgullo, una iglesia con el chisme y la división. Pero también podemos desatar, liberar, sanar, abrir puertas que parecían cerradas y que nadie más podría abrir; podemos decir: Te perdono, perdóname. Podemos volver a empezar. Cuando hacemos eso, no estamos solos porque Cristo mismo está en medio de nosotros.</w:t>
      </w:r>
    </w:p>
    <w:p w14:paraId="426EC294" w14:textId="77777777" w:rsidR="004249C0" w:rsidRPr="004249C0" w:rsidRDefault="004249C0" w:rsidP="00780F6C">
      <w:pPr>
        <w:spacing w:line="276" w:lineRule="auto"/>
        <w:rPr>
          <w:rFonts w:ascii="Garamond" w:hAnsi="Garamond" w:cs="Times New Roman"/>
          <w:bCs/>
          <w:lang w:val="es-CO"/>
        </w:rPr>
      </w:pPr>
    </w:p>
    <w:p w14:paraId="2E2B7FF5" w14:textId="77DA588E" w:rsidR="004249C0" w:rsidRPr="004249C0" w:rsidRDefault="004249C0" w:rsidP="00780F6C">
      <w:pPr>
        <w:spacing w:line="276" w:lineRule="auto"/>
        <w:rPr>
          <w:rFonts w:ascii="Garamond" w:hAnsi="Garamond" w:cs="Times New Roman"/>
          <w:bCs/>
          <w:lang w:val="es-CO"/>
        </w:rPr>
      </w:pPr>
      <w:r w:rsidRPr="004249C0">
        <w:rPr>
          <w:rFonts w:ascii="Garamond" w:hAnsi="Garamond" w:cs="Times New Roman"/>
          <w:bCs/>
          <w:lang w:val="es-CO"/>
        </w:rPr>
        <w:t>Quizás ahí está el milagro más grande de este Evangelio: que la presencia de Cristo no se manifiesta solamente cuando levantamos nuestros ojos hacia el cielo, sino cuando nos volvemos unos hacia otros y nos miramos con amor. Porque donde dos o tres se reúnen en su nombre, donde dos o tres se escuchan, donde dos o tres se perdonan, donde dos o tres se niegan a abandonar la relación, donde dos o tres siguen amándose a pesar de las heridas, allí está Cristo. Y donde Cristo está presente, siempre hay esperanza, un nuevo comienzo. Siempre hay resurrección.</w:t>
      </w:r>
    </w:p>
    <w:p w14:paraId="55D8ABD3" w14:textId="77777777" w:rsidR="004249C0" w:rsidRPr="004249C0" w:rsidRDefault="004249C0" w:rsidP="00780F6C">
      <w:pPr>
        <w:spacing w:line="276" w:lineRule="auto"/>
        <w:rPr>
          <w:rFonts w:ascii="Garamond" w:hAnsi="Garamond" w:cs="Times New Roman"/>
          <w:bCs/>
          <w:lang w:val="es-CO"/>
        </w:rPr>
      </w:pPr>
    </w:p>
    <w:p w14:paraId="7444A4FA" w14:textId="77777777" w:rsidR="004249C0" w:rsidRPr="004249C0" w:rsidRDefault="004249C0" w:rsidP="00780F6C">
      <w:pPr>
        <w:spacing w:line="276" w:lineRule="auto"/>
        <w:rPr>
          <w:rFonts w:ascii="Garamond" w:hAnsi="Garamond" w:cs="Times New Roman"/>
          <w:bCs/>
          <w:lang w:val="es-CO"/>
        </w:rPr>
      </w:pPr>
      <w:r w:rsidRPr="004249C0">
        <w:rPr>
          <w:rFonts w:ascii="Garamond" w:hAnsi="Garamond" w:cs="Times New Roman"/>
          <w:bCs/>
          <w:lang w:val="es-CO"/>
        </w:rPr>
        <w:t>Quizá la pregunta que este Evangelio nos deja hoy no es cuánto sabemos de Dios, ni siquiera cuántas veces venimos a la iglesia. La pregunta es más sencilla y exigente: ¿a quién necesita reconciliar nuestro corazón? Tal vez haya una llamada pendiente, una conversación que hemos pospuesto durante demasiado tiempo, una palabra de perdón que necesita ser pronunciada, una herida que hemos alimentado durante años y que el Señor hoy nos invita a sanar. Porque la Iglesia existe para transparentar la presencia de Cristo en el mundo, para ser un signo visible de la presencia de Cristo en el mundo. Y esa presencia se hace visible, no cuando somos perfectos, sino cuando, aun siendo imperfectos, escogemos el camino del amor, de la verdad y de la reconciliación. Cuando hacemos eso, el Evangelio deja de ser solamente algo que escuchamos y se convierte en algo que el mundo puede ver; se encarna en aquello que estamos llamados a ser: una Iglesia que peregrina y transforma vidas cuando dos o tres se reúnen en su nombre.</w:t>
      </w:r>
    </w:p>
    <w:p w14:paraId="0879F72C" w14:textId="77777777" w:rsidR="004249C0" w:rsidRPr="004249C0" w:rsidRDefault="004249C0" w:rsidP="00780F6C">
      <w:pPr>
        <w:rPr>
          <w:rFonts w:ascii="Garamond" w:hAnsi="Garamond" w:cs="Times New Roman"/>
          <w:bCs/>
          <w:lang w:val="es-CO"/>
        </w:rPr>
      </w:pPr>
    </w:p>
    <w:p w14:paraId="6C3685AF" w14:textId="77777777" w:rsidR="004249C0" w:rsidRDefault="004249C0" w:rsidP="00780F6C">
      <w:pPr>
        <w:rPr>
          <w:rFonts w:ascii="Garamond" w:hAnsi="Garamond" w:cs="Times New Roman"/>
          <w:b/>
          <w:i/>
          <w:iCs/>
          <w:lang w:val="es-CO"/>
        </w:rPr>
      </w:pPr>
    </w:p>
    <w:p w14:paraId="3CFC84BF" w14:textId="77777777" w:rsidR="004249C0" w:rsidRDefault="004249C0" w:rsidP="00780F6C">
      <w:pPr>
        <w:rPr>
          <w:rFonts w:ascii="Garamond" w:hAnsi="Garamond" w:cs="Times New Roman"/>
          <w:b/>
          <w:i/>
          <w:iCs/>
          <w:lang w:val="es-CO"/>
        </w:rPr>
      </w:pPr>
    </w:p>
    <w:p w14:paraId="14726930" w14:textId="77777777" w:rsidR="004249C0" w:rsidRDefault="004249C0" w:rsidP="00780F6C">
      <w:pPr>
        <w:rPr>
          <w:rFonts w:ascii="Garamond" w:hAnsi="Garamond" w:cs="Times New Roman"/>
          <w:b/>
          <w:i/>
          <w:iCs/>
          <w:lang w:val="es-CO"/>
        </w:rPr>
      </w:pPr>
    </w:p>
    <w:p w14:paraId="40C39161" w14:textId="77777777" w:rsidR="004249C0" w:rsidRDefault="004249C0" w:rsidP="00780F6C">
      <w:pPr>
        <w:rPr>
          <w:rFonts w:ascii="Garamond" w:hAnsi="Garamond" w:cs="Times New Roman"/>
          <w:b/>
          <w:i/>
          <w:iCs/>
          <w:lang w:val="es-CO"/>
        </w:rPr>
      </w:pPr>
    </w:p>
    <w:p w14:paraId="6F90BDF6" w14:textId="77777777" w:rsidR="004249C0" w:rsidRDefault="004249C0" w:rsidP="00780F6C">
      <w:pPr>
        <w:rPr>
          <w:rFonts w:ascii="Garamond" w:hAnsi="Garamond" w:cs="Times New Roman"/>
          <w:b/>
          <w:i/>
          <w:iCs/>
          <w:lang w:val="es-CO"/>
        </w:rPr>
      </w:pPr>
    </w:p>
    <w:p w14:paraId="6BCC3DD6" w14:textId="29AD11CD" w:rsidR="007B0ECD" w:rsidRPr="004249C0" w:rsidRDefault="004249C0" w:rsidP="00780F6C">
      <w:pPr>
        <w:rPr>
          <w:rFonts w:ascii="Garamond" w:hAnsi="Garamond" w:cs="Times New Roman"/>
          <w:bCs/>
          <w:i/>
          <w:iCs/>
          <w:lang w:val="es-CO"/>
        </w:rPr>
      </w:pPr>
      <w:r w:rsidRPr="004249C0">
        <w:rPr>
          <w:rFonts w:ascii="Garamond" w:hAnsi="Garamond" w:cs="Times New Roman"/>
          <w:b/>
          <w:i/>
          <w:iCs/>
          <w:lang w:val="es-CO"/>
        </w:rPr>
        <w:t>El Rvdo. Andreis Díaz</w:t>
      </w:r>
      <w:r w:rsidRPr="004249C0">
        <w:rPr>
          <w:rFonts w:ascii="Garamond" w:hAnsi="Garamond" w:cs="Times New Roman"/>
          <w:bCs/>
          <w:i/>
          <w:iCs/>
          <w:lang w:val="es-CO"/>
        </w:rPr>
        <w:t xml:space="preserve"> es Vice-Rector de Christ Church, Ponte Vedra Beach, Florida, Diócesis de Florida.</w:t>
      </w:r>
    </w:p>
    <w:sectPr w:rsidR="007B0ECD" w:rsidRPr="004249C0" w:rsidSect="009D2B1F">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5057DB2" w14:textId="77777777" w:rsidR="008217DB" w:rsidRDefault="008217DB" w:rsidP="00563619">
      <w:r>
        <w:separator/>
      </w:r>
    </w:p>
  </w:endnote>
  <w:endnote w:type="continuationSeparator" w:id="0">
    <w:p w14:paraId="455477ED" w14:textId="77777777" w:rsidR="008217DB" w:rsidRDefault="008217DB" w:rsidP="00563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lbertus Medium">
    <w:altName w:val="Times New Roman"/>
    <w:panose1 w:val="020B0604020202020204"/>
    <w:charset w:val="00"/>
    <w:family w:val="swiss"/>
    <w:pitch w:val="variable"/>
    <w:sig w:usb0="00000003" w:usb1="00000000" w:usb2="00000000" w:usb3="00000000" w:csb0="00000001" w:csb1="00000000"/>
  </w:font>
  <w:font w:name="Courier">
    <w:panose1 w:val="00000000000000000000"/>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496422" w14:textId="77777777" w:rsidR="00563619" w:rsidRDefault="00563619" w:rsidP="00563619">
    <w:pPr>
      <w:rPr>
        <w:rFonts w:ascii="Garamond" w:eastAsia="Times New Roman" w:hAnsi="Garamond" w:cs="Times New Roman"/>
        <w:sz w:val="18"/>
      </w:rPr>
    </w:pPr>
    <w:proofErr w:type="spellStart"/>
    <w:r w:rsidRPr="00563619">
      <w:rPr>
        <w:rFonts w:ascii="Garamond" w:eastAsia="Times New Roman" w:hAnsi="Garamond" w:cs="Times New Roman"/>
        <w:sz w:val="18"/>
      </w:rPr>
      <w:t>P</w:t>
    </w:r>
    <w:r w:rsidR="00051C8D">
      <w:rPr>
        <w:rFonts w:ascii="Garamond" w:eastAsia="Times New Roman" w:hAnsi="Garamond" w:cs="Times New Roman"/>
        <w:sz w:val="18"/>
      </w:rPr>
      <w:t>ublicado</w:t>
    </w:r>
    <w:proofErr w:type="spellEnd"/>
    <w:r w:rsidR="00051C8D">
      <w:rPr>
        <w:rFonts w:ascii="Garamond" w:eastAsia="Times New Roman" w:hAnsi="Garamond" w:cs="Times New Roman"/>
        <w:sz w:val="18"/>
      </w:rPr>
      <w:t xml:space="preserve"> </w:t>
    </w:r>
    <w:proofErr w:type="spellStart"/>
    <w:r w:rsidR="00051C8D">
      <w:rPr>
        <w:rFonts w:ascii="Garamond" w:eastAsia="Times New Roman" w:hAnsi="Garamond" w:cs="Times New Roman"/>
        <w:sz w:val="18"/>
      </w:rPr>
      <w:t>por</w:t>
    </w:r>
    <w:proofErr w:type="spellEnd"/>
    <w:r w:rsidR="00051C8D">
      <w:rPr>
        <w:rFonts w:ascii="Garamond" w:eastAsia="Times New Roman" w:hAnsi="Garamond" w:cs="Times New Roman"/>
        <w:sz w:val="18"/>
      </w:rPr>
      <w:t xml:space="preserve"> la </w:t>
    </w:r>
    <w:proofErr w:type="spellStart"/>
    <w:r w:rsidR="00051C8D">
      <w:rPr>
        <w:rFonts w:ascii="Garamond" w:eastAsia="Times New Roman" w:hAnsi="Garamond" w:cs="Times New Roman"/>
        <w:sz w:val="18"/>
      </w:rPr>
      <w:t>Oficina</w:t>
    </w:r>
    <w:proofErr w:type="spellEnd"/>
    <w:r w:rsidR="00051C8D">
      <w:rPr>
        <w:rFonts w:ascii="Garamond" w:eastAsia="Times New Roman" w:hAnsi="Garamond" w:cs="Times New Roman"/>
        <w:sz w:val="18"/>
      </w:rPr>
      <w:t xml:space="preserve"> de </w:t>
    </w:r>
    <w:proofErr w:type="spellStart"/>
    <w:r w:rsidR="00051C8D">
      <w:rPr>
        <w:rFonts w:ascii="Garamond" w:eastAsia="Times New Roman" w:hAnsi="Garamond" w:cs="Times New Roman"/>
        <w:sz w:val="18"/>
      </w:rPr>
      <w:t>Comunic</w:t>
    </w:r>
    <w:r w:rsidRPr="00563619">
      <w:rPr>
        <w:rFonts w:ascii="Garamond" w:eastAsia="Times New Roman" w:hAnsi="Garamond" w:cs="Times New Roman"/>
        <w:sz w:val="18"/>
      </w:rPr>
      <w:t>ación</w:t>
    </w:r>
    <w:proofErr w:type="spellEnd"/>
    <w:r w:rsidRPr="00563619">
      <w:rPr>
        <w:rFonts w:ascii="Garamond" w:eastAsia="Times New Roman" w:hAnsi="Garamond" w:cs="Times New Roman"/>
        <w:sz w:val="18"/>
      </w:rPr>
      <w:t xml:space="preserve"> de la Iglesia Episcopal, 815 Segunda Avenida, Nueva York, N.Y. 10017.</w:t>
    </w:r>
  </w:p>
  <w:p w14:paraId="01932D78" w14:textId="5ACD6072" w:rsidR="00563619" w:rsidRPr="00202515" w:rsidRDefault="00051C8D" w:rsidP="00202515">
    <w:pPr>
      <w:rPr>
        <w:rFonts w:ascii="Garamond" w:eastAsia="Times New Roman" w:hAnsi="Garamond" w:cs="Times New Roman"/>
        <w:sz w:val="18"/>
      </w:rPr>
    </w:pPr>
    <w:r>
      <w:rPr>
        <w:rFonts w:ascii="Garamond" w:eastAsia="Times New Roman" w:hAnsi="Garamond" w:cs="Times New Roman"/>
        <w:sz w:val="18"/>
      </w:rPr>
      <w:t>© 20</w:t>
    </w:r>
    <w:r w:rsidR="00E901FC">
      <w:rPr>
        <w:rFonts w:ascii="Garamond" w:eastAsia="Times New Roman" w:hAnsi="Garamond" w:cs="Times New Roman"/>
        <w:sz w:val="18"/>
      </w:rPr>
      <w:t>2</w:t>
    </w:r>
    <w:r w:rsidR="00EC6B36">
      <w:rPr>
        <w:rFonts w:ascii="Garamond" w:eastAsia="Times New Roman" w:hAnsi="Garamond" w:cs="Times New Roman"/>
        <w:sz w:val="18"/>
      </w:rPr>
      <w:t>6</w:t>
    </w:r>
    <w:r w:rsidR="00563619" w:rsidRPr="00563619">
      <w:rPr>
        <w:rFonts w:ascii="Garamond" w:eastAsia="Times New Roman" w:hAnsi="Garamond" w:cs="Times New Roman"/>
        <w:sz w:val="18"/>
      </w:rPr>
      <w:t xml:space="preserve"> La Sociedad </w:t>
    </w:r>
    <w:proofErr w:type="spellStart"/>
    <w:r w:rsidR="00563619" w:rsidRPr="00563619">
      <w:rPr>
        <w:rFonts w:ascii="Garamond" w:eastAsia="Times New Roman" w:hAnsi="Garamond" w:cs="Times New Roman"/>
        <w:sz w:val="18"/>
      </w:rPr>
      <w:t>Misionera</w:t>
    </w:r>
    <w:proofErr w:type="spellEnd"/>
    <w:r w:rsidR="00563619" w:rsidRPr="00563619">
      <w:rPr>
        <w:rFonts w:ascii="Garamond" w:eastAsia="Times New Roman" w:hAnsi="Garamond" w:cs="Times New Roman"/>
        <w:sz w:val="18"/>
      </w:rPr>
      <w:t xml:space="preserve"> </w:t>
    </w:r>
    <w:proofErr w:type="spellStart"/>
    <w:r w:rsidR="00563619" w:rsidRPr="00563619">
      <w:rPr>
        <w:rFonts w:ascii="Garamond" w:eastAsia="Times New Roman" w:hAnsi="Garamond" w:cs="Times New Roman"/>
        <w:sz w:val="18"/>
      </w:rPr>
      <w:t>Doméstica</w:t>
    </w:r>
    <w:proofErr w:type="spellEnd"/>
    <w:r w:rsidR="00563619" w:rsidRPr="00563619">
      <w:rPr>
        <w:rFonts w:ascii="Garamond" w:eastAsia="Times New Roman" w:hAnsi="Garamond" w:cs="Times New Roman"/>
        <w:sz w:val="18"/>
      </w:rPr>
      <w:t xml:space="preserve"> y </w:t>
    </w:r>
    <w:proofErr w:type="spellStart"/>
    <w:r w:rsidR="00563619" w:rsidRPr="00563619">
      <w:rPr>
        <w:rFonts w:ascii="Garamond" w:eastAsia="Times New Roman" w:hAnsi="Garamond" w:cs="Times New Roman"/>
        <w:sz w:val="18"/>
      </w:rPr>
      <w:t>Extranjera</w:t>
    </w:r>
    <w:proofErr w:type="spellEnd"/>
    <w:r w:rsidR="00563619" w:rsidRPr="00563619">
      <w:rPr>
        <w:rFonts w:ascii="Garamond" w:eastAsia="Times New Roman" w:hAnsi="Garamond" w:cs="Times New Roman"/>
        <w:sz w:val="18"/>
      </w:rPr>
      <w:t xml:space="preserve"> de la Iglesia Episcopal </w:t>
    </w:r>
    <w:proofErr w:type="spellStart"/>
    <w:r w:rsidR="00563619" w:rsidRPr="00563619">
      <w:rPr>
        <w:rFonts w:ascii="Garamond" w:eastAsia="Times New Roman" w:hAnsi="Garamond" w:cs="Times New Roman"/>
        <w:sz w:val="18"/>
      </w:rPr>
      <w:t>Protestante</w:t>
    </w:r>
    <w:proofErr w:type="spellEnd"/>
    <w:r w:rsidR="00563619" w:rsidRPr="00563619">
      <w:rPr>
        <w:rFonts w:ascii="Garamond" w:eastAsia="Times New Roman" w:hAnsi="Garamond" w:cs="Times New Roman"/>
        <w:sz w:val="18"/>
      </w:rPr>
      <w:t xml:space="preserve"> </w:t>
    </w:r>
    <w:proofErr w:type="spellStart"/>
    <w:r w:rsidR="00563619" w:rsidRPr="00563619">
      <w:rPr>
        <w:rFonts w:ascii="Garamond" w:eastAsia="Times New Roman" w:hAnsi="Garamond" w:cs="Times New Roman"/>
        <w:sz w:val="18"/>
      </w:rPr>
      <w:t>en</w:t>
    </w:r>
    <w:proofErr w:type="spellEnd"/>
    <w:r w:rsidR="00563619" w:rsidRPr="00563619">
      <w:rPr>
        <w:rFonts w:ascii="Garamond" w:eastAsia="Times New Roman" w:hAnsi="Garamond" w:cs="Times New Roman"/>
        <w:sz w:val="18"/>
      </w:rPr>
      <w:t xml:space="preserve"> </w:t>
    </w:r>
    <w:proofErr w:type="spellStart"/>
    <w:r w:rsidR="00563619" w:rsidRPr="00563619">
      <w:rPr>
        <w:rFonts w:ascii="Garamond" w:eastAsia="Times New Roman" w:hAnsi="Garamond" w:cs="Times New Roman"/>
        <w:sz w:val="18"/>
      </w:rPr>
      <w:t>Estados</w:t>
    </w:r>
    <w:proofErr w:type="spellEnd"/>
    <w:r w:rsidR="00563619" w:rsidRPr="00563619">
      <w:rPr>
        <w:rFonts w:ascii="Garamond" w:eastAsia="Times New Roman" w:hAnsi="Garamond" w:cs="Times New Roman"/>
        <w:sz w:val="18"/>
      </w:rPr>
      <w:t xml:space="preserve"> Unidos de América. Todos </w:t>
    </w:r>
    <w:proofErr w:type="spellStart"/>
    <w:r w:rsidR="00563619" w:rsidRPr="00563619">
      <w:rPr>
        <w:rFonts w:ascii="Garamond" w:eastAsia="Times New Roman" w:hAnsi="Garamond" w:cs="Times New Roman"/>
        <w:sz w:val="18"/>
      </w:rPr>
      <w:t>los</w:t>
    </w:r>
    <w:proofErr w:type="spellEnd"/>
    <w:r w:rsidR="00563619" w:rsidRPr="00563619">
      <w:rPr>
        <w:rFonts w:ascii="Garamond" w:eastAsia="Times New Roman" w:hAnsi="Garamond" w:cs="Times New Roman"/>
        <w:sz w:val="18"/>
      </w:rPr>
      <w:t xml:space="preserve"> derechos </w:t>
    </w:r>
    <w:proofErr w:type="spellStart"/>
    <w:r w:rsidR="00563619" w:rsidRPr="00563619">
      <w:rPr>
        <w:rFonts w:ascii="Garamond" w:eastAsia="Times New Roman" w:hAnsi="Garamond" w:cs="Times New Roman"/>
        <w:sz w:val="18"/>
      </w:rPr>
      <w:t>reservados</w:t>
    </w:r>
    <w:proofErr w:type="spellEnd"/>
    <w:r w:rsidR="00563619" w:rsidRPr="00563619">
      <w:rPr>
        <w:rFonts w:ascii="Garamond" w:eastAsia="Times New Roman" w:hAnsi="Garamond" w:cs="Times New Roman"/>
        <w:sz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AC5AE1" w14:textId="77777777" w:rsidR="008217DB" w:rsidRDefault="008217DB" w:rsidP="00563619">
      <w:r>
        <w:separator/>
      </w:r>
    </w:p>
  </w:footnote>
  <w:footnote w:type="continuationSeparator" w:id="0">
    <w:p w14:paraId="305B364F" w14:textId="77777777" w:rsidR="008217DB" w:rsidRDefault="008217DB" w:rsidP="005636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027664"/>
    <w:multiLevelType w:val="hybridMultilevel"/>
    <w:tmpl w:val="C2944564"/>
    <w:lvl w:ilvl="0" w:tplc="102817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1F27CD"/>
    <w:multiLevelType w:val="hybridMultilevel"/>
    <w:tmpl w:val="77A226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E97DE2"/>
    <w:multiLevelType w:val="hybridMultilevel"/>
    <w:tmpl w:val="4DC601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551268F"/>
    <w:multiLevelType w:val="hybridMultilevel"/>
    <w:tmpl w:val="8D00CD4E"/>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39BC206A"/>
    <w:multiLevelType w:val="hybridMultilevel"/>
    <w:tmpl w:val="601CA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693015"/>
    <w:multiLevelType w:val="hybridMultilevel"/>
    <w:tmpl w:val="BA5AC17C"/>
    <w:lvl w:ilvl="0" w:tplc="DE12DE9C">
      <w:numFmt w:val="bullet"/>
      <w:lvlText w:val="•"/>
      <w:lvlJc w:val="left"/>
      <w:pPr>
        <w:ind w:left="1080" w:hanging="72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E21A78"/>
    <w:multiLevelType w:val="hybridMultilevel"/>
    <w:tmpl w:val="2A9ADF3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73B6514B"/>
    <w:multiLevelType w:val="hybridMultilevel"/>
    <w:tmpl w:val="CC4641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0646364">
    <w:abstractNumId w:val="7"/>
  </w:num>
  <w:num w:numId="2" w16cid:durableId="622880859">
    <w:abstractNumId w:val="1"/>
  </w:num>
  <w:num w:numId="3" w16cid:durableId="1475297162">
    <w:abstractNumId w:val="6"/>
  </w:num>
  <w:num w:numId="4" w16cid:durableId="149292362">
    <w:abstractNumId w:val="3"/>
  </w:num>
  <w:num w:numId="5" w16cid:durableId="440035071">
    <w:abstractNumId w:val="4"/>
  </w:num>
  <w:num w:numId="6" w16cid:durableId="1562714567">
    <w:abstractNumId w:val="5"/>
  </w:num>
  <w:num w:numId="7" w16cid:durableId="1127431810">
    <w:abstractNumId w:val="0"/>
  </w:num>
  <w:num w:numId="8" w16cid:durableId="59948588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proofState w:spelling="clean" w:grammar="clean"/>
  <w:attachedTemplate r:id="rId1"/>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C8D"/>
    <w:rsid w:val="0000051A"/>
    <w:rsid w:val="00002F7E"/>
    <w:rsid w:val="00004E92"/>
    <w:rsid w:val="00010827"/>
    <w:rsid w:val="00012218"/>
    <w:rsid w:val="00012421"/>
    <w:rsid w:val="000126A0"/>
    <w:rsid w:val="000158C2"/>
    <w:rsid w:val="000170F8"/>
    <w:rsid w:val="00020B37"/>
    <w:rsid w:val="000232D4"/>
    <w:rsid w:val="00026B78"/>
    <w:rsid w:val="000303C1"/>
    <w:rsid w:val="00034284"/>
    <w:rsid w:val="00035DA0"/>
    <w:rsid w:val="0003601A"/>
    <w:rsid w:val="00036198"/>
    <w:rsid w:val="00043142"/>
    <w:rsid w:val="00044CF6"/>
    <w:rsid w:val="00044E32"/>
    <w:rsid w:val="0004733A"/>
    <w:rsid w:val="00051C8D"/>
    <w:rsid w:val="000525B0"/>
    <w:rsid w:val="00052D67"/>
    <w:rsid w:val="0006033A"/>
    <w:rsid w:val="00060855"/>
    <w:rsid w:val="00063E25"/>
    <w:rsid w:val="000672AE"/>
    <w:rsid w:val="000707C6"/>
    <w:rsid w:val="00072E41"/>
    <w:rsid w:val="000753EA"/>
    <w:rsid w:val="000757F5"/>
    <w:rsid w:val="00077DE5"/>
    <w:rsid w:val="00082CAD"/>
    <w:rsid w:val="0008316F"/>
    <w:rsid w:val="0008491A"/>
    <w:rsid w:val="00084C6E"/>
    <w:rsid w:val="00084E8D"/>
    <w:rsid w:val="00085EFE"/>
    <w:rsid w:val="00096E81"/>
    <w:rsid w:val="000A2BD6"/>
    <w:rsid w:val="000A3330"/>
    <w:rsid w:val="000A46D3"/>
    <w:rsid w:val="000A4E70"/>
    <w:rsid w:val="000A67F6"/>
    <w:rsid w:val="000B10DF"/>
    <w:rsid w:val="000B6862"/>
    <w:rsid w:val="000B6C6E"/>
    <w:rsid w:val="000C0138"/>
    <w:rsid w:val="000C034E"/>
    <w:rsid w:val="000C047F"/>
    <w:rsid w:val="000C29EC"/>
    <w:rsid w:val="000C3423"/>
    <w:rsid w:val="000D2299"/>
    <w:rsid w:val="000D2C42"/>
    <w:rsid w:val="000D3EDC"/>
    <w:rsid w:val="000D61E6"/>
    <w:rsid w:val="000E0D51"/>
    <w:rsid w:val="000E1C57"/>
    <w:rsid w:val="000E4EA8"/>
    <w:rsid w:val="000E6869"/>
    <w:rsid w:val="000F3299"/>
    <w:rsid w:val="000F44F6"/>
    <w:rsid w:val="000F6B86"/>
    <w:rsid w:val="00100E87"/>
    <w:rsid w:val="001011FE"/>
    <w:rsid w:val="0010718B"/>
    <w:rsid w:val="0011228C"/>
    <w:rsid w:val="00113463"/>
    <w:rsid w:val="001158AD"/>
    <w:rsid w:val="00121823"/>
    <w:rsid w:val="001237EC"/>
    <w:rsid w:val="001255E0"/>
    <w:rsid w:val="00125CEC"/>
    <w:rsid w:val="00126803"/>
    <w:rsid w:val="00130217"/>
    <w:rsid w:val="0013133D"/>
    <w:rsid w:val="001326CB"/>
    <w:rsid w:val="00134EDF"/>
    <w:rsid w:val="00135301"/>
    <w:rsid w:val="00135ECE"/>
    <w:rsid w:val="001370F5"/>
    <w:rsid w:val="00140E18"/>
    <w:rsid w:val="00141416"/>
    <w:rsid w:val="0014524D"/>
    <w:rsid w:val="00145592"/>
    <w:rsid w:val="00145D34"/>
    <w:rsid w:val="00146607"/>
    <w:rsid w:val="00147497"/>
    <w:rsid w:val="0015010F"/>
    <w:rsid w:val="00150BB2"/>
    <w:rsid w:val="00150C95"/>
    <w:rsid w:val="001510E6"/>
    <w:rsid w:val="00151F2D"/>
    <w:rsid w:val="00155133"/>
    <w:rsid w:val="00156328"/>
    <w:rsid w:val="00166670"/>
    <w:rsid w:val="00167DFB"/>
    <w:rsid w:val="00172B6F"/>
    <w:rsid w:val="00172CA2"/>
    <w:rsid w:val="00175C14"/>
    <w:rsid w:val="001767D0"/>
    <w:rsid w:val="00185D33"/>
    <w:rsid w:val="00190EC2"/>
    <w:rsid w:val="001922CD"/>
    <w:rsid w:val="001928DB"/>
    <w:rsid w:val="0019430D"/>
    <w:rsid w:val="00195C6E"/>
    <w:rsid w:val="001970C9"/>
    <w:rsid w:val="001A0433"/>
    <w:rsid w:val="001A189D"/>
    <w:rsid w:val="001A1D93"/>
    <w:rsid w:val="001A27D8"/>
    <w:rsid w:val="001A61A5"/>
    <w:rsid w:val="001A6FD1"/>
    <w:rsid w:val="001A7112"/>
    <w:rsid w:val="001B11AC"/>
    <w:rsid w:val="001B41C2"/>
    <w:rsid w:val="001B45D5"/>
    <w:rsid w:val="001C6BD6"/>
    <w:rsid w:val="001C7AAD"/>
    <w:rsid w:val="001D1218"/>
    <w:rsid w:val="001D165F"/>
    <w:rsid w:val="001D1CDF"/>
    <w:rsid w:val="001D423F"/>
    <w:rsid w:val="001D63A1"/>
    <w:rsid w:val="001E0162"/>
    <w:rsid w:val="001E07C2"/>
    <w:rsid w:val="001E136B"/>
    <w:rsid w:val="001E5445"/>
    <w:rsid w:val="001E6B12"/>
    <w:rsid w:val="001F14FF"/>
    <w:rsid w:val="001F58C0"/>
    <w:rsid w:val="00202515"/>
    <w:rsid w:val="00204A25"/>
    <w:rsid w:val="002051C6"/>
    <w:rsid w:val="00205FF3"/>
    <w:rsid w:val="00211469"/>
    <w:rsid w:val="002133A8"/>
    <w:rsid w:val="002152F9"/>
    <w:rsid w:val="002164C1"/>
    <w:rsid w:val="00217068"/>
    <w:rsid w:val="00220E89"/>
    <w:rsid w:val="002217A8"/>
    <w:rsid w:val="00221F0F"/>
    <w:rsid w:val="0022224F"/>
    <w:rsid w:val="002229BD"/>
    <w:rsid w:val="00222C71"/>
    <w:rsid w:val="0022351A"/>
    <w:rsid w:val="00224B31"/>
    <w:rsid w:val="00230FC5"/>
    <w:rsid w:val="0023242A"/>
    <w:rsid w:val="00240F31"/>
    <w:rsid w:val="002438E7"/>
    <w:rsid w:val="002539CC"/>
    <w:rsid w:val="00257EA5"/>
    <w:rsid w:val="00260E6C"/>
    <w:rsid w:val="0026309F"/>
    <w:rsid w:val="00266F14"/>
    <w:rsid w:val="002672AF"/>
    <w:rsid w:val="00271892"/>
    <w:rsid w:val="00272A72"/>
    <w:rsid w:val="00273DBD"/>
    <w:rsid w:val="002743F7"/>
    <w:rsid w:val="002752EA"/>
    <w:rsid w:val="00275593"/>
    <w:rsid w:val="0027709A"/>
    <w:rsid w:val="00283188"/>
    <w:rsid w:val="002831AA"/>
    <w:rsid w:val="002831CE"/>
    <w:rsid w:val="00285154"/>
    <w:rsid w:val="00285E29"/>
    <w:rsid w:val="0028704D"/>
    <w:rsid w:val="0029058E"/>
    <w:rsid w:val="0029385F"/>
    <w:rsid w:val="0029482E"/>
    <w:rsid w:val="002A0904"/>
    <w:rsid w:val="002A3AE8"/>
    <w:rsid w:val="002A4ED7"/>
    <w:rsid w:val="002A53DB"/>
    <w:rsid w:val="002B2865"/>
    <w:rsid w:val="002B6F4F"/>
    <w:rsid w:val="002C0FF4"/>
    <w:rsid w:val="002C1564"/>
    <w:rsid w:val="002C1F2A"/>
    <w:rsid w:val="002C25BF"/>
    <w:rsid w:val="002C2993"/>
    <w:rsid w:val="002C44F0"/>
    <w:rsid w:val="002C727C"/>
    <w:rsid w:val="002C7983"/>
    <w:rsid w:val="002D2135"/>
    <w:rsid w:val="002D2E9A"/>
    <w:rsid w:val="002D3472"/>
    <w:rsid w:val="002D684D"/>
    <w:rsid w:val="002E281B"/>
    <w:rsid w:val="002E62A1"/>
    <w:rsid w:val="002E7162"/>
    <w:rsid w:val="002F3287"/>
    <w:rsid w:val="002F41CF"/>
    <w:rsid w:val="002F6FE6"/>
    <w:rsid w:val="003003E8"/>
    <w:rsid w:val="00301073"/>
    <w:rsid w:val="00302BB3"/>
    <w:rsid w:val="00302FAD"/>
    <w:rsid w:val="00306119"/>
    <w:rsid w:val="00310E1D"/>
    <w:rsid w:val="00314568"/>
    <w:rsid w:val="00315460"/>
    <w:rsid w:val="00317F8A"/>
    <w:rsid w:val="003210D9"/>
    <w:rsid w:val="00322658"/>
    <w:rsid w:val="00322E96"/>
    <w:rsid w:val="003239DE"/>
    <w:rsid w:val="003259F1"/>
    <w:rsid w:val="00327203"/>
    <w:rsid w:val="00331221"/>
    <w:rsid w:val="0033150D"/>
    <w:rsid w:val="00331A51"/>
    <w:rsid w:val="00331ADD"/>
    <w:rsid w:val="003321B0"/>
    <w:rsid w:val="00332B12"/>
    <w:rsid w:val="00333996"/>
    <w:rsid w:val="003376A0"/>
    <w:rsid w:val="00341C07"/>
    <w:rsid w:val="00345DB2"/>
    <w:rsid w:val="003465A5"/>
    <w:rsid w:val="00350004"/>
    <w:rsid w:val="003511F9"/>
    <w:rsid w:val="00356E16"/>
    <w:rsid w:val="003570C7"/>
    <w:rsid w:val="00364639"/>
    <w:rsid w:val="00367A94"/>
    <w:rsid w:val="00367B5E"/>
    <w:rsid w:val="0037398E"/>
    <w:rsid w:val="00381A64"/>
    <w:rsid w:val="00382D33"/>
    <w:rsid w:val="003923D8"/>
    <w:rsid w:val="00393189"/>
    <w:rsid w:val="00395A96"/>
    <w:rsid w:val="00396476"/>
    <w:rsid w:val="003964DA"/>
    <w:rsid w:val="003970F8"/>
    <w:rsid w:val="003A189C"/>
    <w:rsid w:val="003A3D73"/>
    <w:rsid w:val="003A4195"/>
    <w:rsid w:val="003A5BD4"/>
    <w:rsid w:val="003B0DC3"/>
    <w:rsid w:val="003B18B2"/>
    <w:rsid w:val="003B4221"/>
    <w:rsid w:val="003B4406"/>
    <w:rsid w:val="003B795A"/>
    <w:rsid w:val="003C0610"/>
    <w:rsid w:val="003C4512"/>
    <w:rsid w:val="003C5B61"/>
    <w:rsid w:val="003C78A1"/>
    <w:rsid w:val="003D3026"/>
    <w:rsid w:val="003D3E3E"/>
    <w:rsid w:val="003D4874"/>
    <w:rsid w:val="003D63C6"/>
    <w:rsid w:val="003D7A70"/>
    <w:rsid w:val="003D7ED1"/>
    <w:rsid w:val="003E15D8"/>
    <w:rsid w:val="003E1D4F"/>
    <w:rsid w:val="003E70DB"/>
    <w:rsid w:val="003E723B"/>
    <w:rsid w:val="003E7E12"/>
    <w:rsid w:val="003F075D"/>
    <w:rsid w:val="003F456E"/>
    <w:rsid w:val="003F4A05"/>
    <w:rsid w:val="003F5840"/>
    <w:rsid w:val="003F5DE5"/>
    <w:rsid w:val="003F685D"/>
    <w:rsid w:val="004015BB"/>
    <w:rsid w:val="00403377"/>
    <w:rsid w:val="004046F0"/>
    <w:rsid w:val="00404E22"/>
    <w:rsid w:val="00406125"/>
    <w:rsid w:val="004105D4"/>
    <w:rsid w:val="004157EE"/>
    <w:rsid w:val="00420DFB"/>
    <w:rsid w:val="004249C0"/>
    <w:rsid w:val="004258AA"/>
    <w:rsid w:val="00427142"/>
    <w:rsid w:val="0042754D"/>
    <w:rsid w:val="004309B4"/>
    <w:rsid w:val="00433708"/>
    <w:rsid w:val="004359FD"/>
    <w:rsid w:val="00436A41"/>
    <w:rsid w:val="00436C16"/>
    <w:rsid w:val="004407BA"/>
    <w:rsid w:val="00441FE1"/>
    <w:rsid w:val="0044322C"/>
    <w:rsid w:val="0044457A"/>
    <w:rsid w:val="00450902"/>
    <w:rsid w:val="004513D0"/>
    <w:rsid w:val="004524BA"/>
    <w:rsid w:val="004553B3"/>
    <w:rsid w:val="00461615"/>
    <w:rsid w:val="00464C81"/>
    <w:rsid w:val="00465671"/>
    <w:rsid w:val="00471680"/>
    <w:rsid w:val="004716B0"/>
    <w:rsid w:val="00471C0C"/>
    <w:rsid w:val="004803CC"/>
    <w:rsid w:val="00482C39"/>
    <w:rsid w:val="00483107"/>
    <w:rsid w:val="00484517"/>
    <w:rsid w:val="00484B03"/>
    <w:rsid w:val="00484E48"/>
    <w:rsid w:val="004869A8"/>
    <w:rsid w:val="00486FBB"/>
    <w:rsid w:val="00487787"/>
    <w:rsid w:val="00487E83"/>
    <w:rsid w:val="00490254"/>
    <w:rsid w:val="00491644"/>
    <w:rsid w:val="0049334B"/>
    <w:rsid w:val="00495A62"/>
    <w:rsid w:val="004A0239"/>
    <w:rsid w:val="004A11A8"/>
    <w:rsid w:val="004A3653"/>
    <w:rsid w:val="004A696E"/>
    <w:rsid w:val="004A6E35"/>
    <w:rsid w:val="004A79E4"/>
    <w:rsid w:val="004B0284"/>
    <w:rsid w:val="004B0D30"/>
    <w:rsid w:val="004B1F29"/>
    <w:rsid w:val="004B359D"/>
    <w:rsid w:val="004B3AC3"/>
    <w:rsid w:val="004B7DDA"/>
    <w:rsid w:val="004C0BB7"/>
    <w:rsid w:val="004C0C4C"/>
    <w:rsid w:val="004C2549"/>
    <w:rsid w:val="004D0D8B"/>
    <w:rsid w:val="004D1BE6"/>
    <w:rsid w:val="004D54B3"/>
    <w:rsid w:val="004D56CC"/>
    <w:rsid w:val="004D65B1"/>
    <w:rsid w:val="004E0E3A"/>
    <w:rsid w:val="004E2734"/>
    <w:rsid w:val="004E3377"/>
    <w:rsid w:val="004E508E"/>
    <w:rsid w:val="004E767A"/>
    <w:rsid w:val="004E7966"/>
    <w:rsid w:val="004F11A3"/>
    <w:rsid w:val="004F6706"/>
    <w:rsid w:val="00501994"/>
    <w:rsid w:val="0050211B"/>
    <w:rsid w:val="00504666"/>
    <w:rsid w:val="00507289"/>
    <w:rsid w:val="00512839"/>
    <w:rsid w:val="00513E8C"/>
    <w:rsid w:val="00515AD7"/>
    <w:rsid w:val="005165BE"/>
    <w:rsid w:val="005169DD"/>
    <w:rsid w:val="00516EAE"/>
    <w:rsid w:val="00520232"/>
    <w:rsid w:val="0052040B"/>
    <w:rsid w:val="005225C5"/>
    <w:rsid w:val="005317B0"/>
    <w:rsid w:val="0053626B"/>
    <w:rsid w:val="005413C4"/>
    <w:rsid w:val="00541B7C"/>
    <w:rsid w:val="00543134"/>
    <w:rsid w:val="00543B07"/>
    <w:rsid w:val="00543B69"/>
    <w:rsid w:val="005451EC"/>
    <w:rsid w:val="005467C5"/>
    <w:rsid w:val="00547F86"/>
    <w:rsid w:val="00552722"/>
    <w:rsid w:val="00553E4A"/>
    <w:rsid w:val="00556C82"/>
    <w:rsid w:val="005633FC"/>
    <w:rsid w:val="00563619"/>
    <w:rsid w:val="005653D2"/>
    <w:rsid w:val="00567B6F"/>
    <w:rsid w:val="005708AB"/>
    <w:rsid w:val="00571F0A"/>
    <w:rsid w:val="0057302B"/>
    <w:rsid w:val="005733B9"/>
    <w:rsid w:val="005734C6"/>
    <w:rsid w:val="00576EB0"/>
    <w:rsid w:val="005803D4"/>
    <w:rsid w:val="00580B34"/>
    <w:rsid w:val="0058137F"/>
    <w:rsid w:val="005821EB"/>
    <w:rsid w:val="00582FEA"/>
    <w:rsid w:val="005833CA"/>
    <w:rsid w:val="00585604"/>
    <w:rsid w:val="00585D8B"/>
    <w:rsid w:val="00590E4A"/>
    <w:rsid w:val="005911A2"/>
    <w:rsid w:val="00593515"/>
    <w:rsid w:val="00593B6A"/>
    <w:rsid w:val="00597721"/>
    <w:rsid w:val="005A3F0E"/>
    <w:rsid w:val="005A4673"/>
    <w:rsid w:val="005A63B6"/>
    <w:rsid w:val="005A72D0"/>
    <w:rsid w:val="005B087B"/>
    <w:rsid w:val="005B094C"/>
    <w:rsid w:val="005B1EAB"/>
    <w:rsid w:val="005B282E"/>
    <w:rsid w:val="005B4160"/>
    <w:rsid w:val="005B7FC6"/>
    <w:rsid w:val="005C0C6E"/>
    <w:rsid w:val="005C1412"/>
    <w:rsid w:val="005C1CF7"/>
    <w:rsid w:val="005C34C5"/>
    <w:rsid w:val="005C3F9A"/>
    <w:rsid w:val="005C4480"/>
    <w:rsid w:val="005C6C60"/>
    <w:rsid w:val="005C72CB"/>
    <w:rsid w:val="005C799E"/>
    <w:rsid w:val="005D1ECA"/>
    <w:rsid w:val="005D4130"/>
    <w:rsid w:val="005D581E"/>
    <w:rsid w:val="005E2C20"/>
    <w:rsid w:val="005E6D9F"/>
    <w:rsid w:val="005E7D5B"/>
    <w:rsid w:val="005F25F2"/>
    <w:rsid w:val="005F2CA1"/>
    <w:rsid w:val="005F30AE"/>
    <w:rsid w:val="005F3807"/>
    <w:rsid w:val="005F4619"/>
    <w:rsid w:val="005F495C"/>
    <w:rsid w:val="005F566F"/>
    <w:rsid w:val="005F6451"/>
    <w:rsid w:val="006015E9"/>
    <w:rsid w:val="006023C3"/>
    <w:rsid w:val="0060397C"/>
    <w:rsid w:val="00604FCC"/>
    <w:rsid w:val="006071D4"/>
    <w:rsid w:val="00612F0A"/>
    <w:rsid w:val="006223DF"/>
    <w:rsid w:val="00627147"/>
    <w:rsid w:val="006302F1"/>
    <w:rsid w:val="00630B41"/>
    <w:rsid w:val="00631BE8"/>
    <w:rsid w:val="006330E3"/>
    <w:rsid w:val="00635E3B"/>
    <w:rsid w:val="00637D40"/>
    <w:rsid w:val="0064033E"/>
    <w:rsid w:val="00641999"/>
    <w:rsid w:val="006420B8"/>
    <w:rsid w:val="0064344F"/>
    <w:rsid w:val="0064497D"/>
    <w:rsid w:val="00647949"/>
    <w:rsid w:val="006502B1"/>
    <w:rsid w:val="006506F2"/>
    <w:rsid w:val="006522FF"/>
    <w:rsid w:val="0065376E"/>
    <w:rsid w:val="00653F65"/>
    <w:rsid w:val="006542DC"/>
    <w:rsid w:val="00654AE1"/>
    <w:rsid w:val="00656568"/>
    <w:rsid w:val="00657EA2"/>
    <w:rsid w:val="00660A31"/>
    <w:rsid w:val="0066508E"/>
    <w:rsid w:val="0066544E"/>
    <w:rsid w:val="00666819"/>
    <w:rsid w:val="00671661"/>
    <w:rsid w:val="0067396B"/>
    <w:rsid w:val="00680C9E"/>
    <w:rsid w:val="0068190F"/>
    <w:rsid w:val="00683249"/>
    <w:rsid w:val="0068466E"/>
    <w:rsid w:val="00684AC3"/>
    <w:rsid w:val="00684F2F"/>
    <w:rsid w:val="00685B74"/>
    <w:rsid w:val="00685DC4"/>
    <w:rsid w:val="00691381"/>
    <w:rsid w:val="006920D7"/>
    <w:rsid w:val="00695736"/>
    <w:rsid w:val="0069614A"/>
    <w:rsid w:val="006963BC"/>
    <w:rsid w:val="00697F9F"/>
    <w:rsid w:val="006A0C22"/>
    <w:rsid w:val="006A1AFE"/>
    <w:rsid w:val="006A35AA"/>
    <w:rsid w:val="006A6D8C"/>
    <w:rsid w:val="006A712F"/>
    <w:rsid w:val="006C51D3"/>
    <w:rsid w:val="006C7D86"/>
    <w:rsid w:val="006D03FF"/>
    <w:rsid w:val="006D3389"/>
    <w:rsid w:val="006D3505"/>
    <w:rsid w:val="006D4044"/>
    <w:rsid w:val="006D46FD"/>
    <w:rsid w:val="006D78EB"/>
    <w:rsid w:val="006E1680"/>
    <w:rsid w:val="006E47DA"/>
    <w:rsid w:val="006E59F3"/>
    <w:rsid w:val="006E7055"/>
    <w:rsid w:val="006F686E"/>
    <w:rsid w:val="00702AFA"/>
    <w:rsid w:val="007047B4"/>
    <w:rsid w:val="0070759D"/>
    <w:rsid w:val="007120A0"/>
    <w:rsid w:val="007124C6"/>
    <w:rsid w:val="00713169"/>
    <w:rsid w:val="007165D1"/>
    <w:rsid w:val="00716B34"/>
    <w:rsid w:val="007173D3"/>
    <w:rsid w:val="0072063A"/>
    <w:rsid w:val="00722652"/>
    <w:rsid w:val="00722837"/>
    <w:rsid w:val="007239D8"/>
    <w:rsid w:val="007250B1"/>
    <w:rsid w:val="00725143"/>
    <w:rsid w:val="007251C4"/>
    <w:rsid w:val="007276E8"/>
    <w:rsid w:val="0073087C"/>
    <w:rsid w:val="00733EDB"/>
    <w:rsid w:val="007439FA"/>
    <w:rsid w:val="007448A2"/>
    <w:rsid w:val="0075016E"/>
    <w:rsid w:val="00751D88"/>
    <w:rsid w:val="00753AA9"/>
    <w:rsid w:val="00754C05"/>
    <w:rsid w:val="00754EA0"/>
    <w:rsid w:val="00764AEB"/>
    <w:rsid w:val="00764DC6"/>
    <w:rsid w:val="00780F6C"/>
    <w:rsid w:val="00782A59"/>
    <w:rsid w:val="00782DE3"/>
    <w:rsid w:val="007855AD"/>
    <w:rsid w:val="007876EA"/>
    <w:rsid w:val="0078781D"/>
    <w:rsid w:val="00787F61"/>
    <w:rsid w:val="00792FB5"/>
    <w:rsid w:val="00795100"/>
    <w:rsid w:val="0079754A"/>
    <w:rsid w:val="007A0B6A"/>
    <w:rsid w:val="007A0BA8"/>
    <w:rsid w:val="007A225D"/>
    <w:rsid w:val="007A2B4E"/>
    <w:rsid w:val="007A3714"/>
    <w:rsid w:val="007A489B"/>
    <w:rsid w:val="007A4D15"/>
    <w:rsid w:val="007A53AE"/>
    <w:rsid w:val="007B0ECD"/>
    <w:rsid w:val="007B188B"/>
    <w:rsid w:val="007B2F9B"/>
    <w:rsid w:val="007B51A7"/>
    <w:rsid w:val="007B6B12"/>
    <w:rsid w:val="007B740C"/>
    <w:rsid w:val="007C03DD"/>
    <w:rsid w:val="007C1618"/>
    <w:rsid w:val="007C172B"/>
    <w:rsid w:val="007C3513"/>
    <w:rsid w:val="007C4F0E"/>
    <w:rsid w:val="007C5A69"/>
    <w:rsid w:val="007C5FE8"/>
    <w:rsid w:val="007D0068"/>
    <w:rsid w:val="007D0E67"/>
    <w:rsid w:val="007D2C89"/>
    <w:rsid w:val="007D2E8D"/>
    <w:rsid w:val="007D356B"/>
    <w:rsid w:val="007D5718"/>
    <w:rsid w:val="007D5ABE"/>
    <w:rsid w:val="007D683A"/>
    <w:rsid w:val="007D7F83"/>
    <w:rsid w:val="007E05C8"/>
    <w:rsid w:val="007E08B9"/>
    <w:rsid w:val="007E5504"/>
    <w:rsid w:val="007E6124"/>
    <w:rsid w:val="007E754D"/>
    <w:rsid w:val="007F132A"/>
    <w:rsid w:val="007F1CE6"/>
    <w:rsid w:val="007F1EFF"/>
    <w:rsid w:val="007F34CD"/>
    <w:rsid w:val="007F4B9C"/>
    <w:rsid w:val="008023BB"/>
    <w:rsid w:val="00804E49"/>
    <w:rsid w:val="00806165"/>
    <w:rsid w:val="00811255"/>
    <w:rsid w:val="008217DB"/>
    <w:rsid w:val="00823702"/>
    <w:rsid w:val="00824D92"/>
    <w:rsid w:val="008335ED"/>
    <w:rsid w:val="0083414B"/>
    <w:rsid w:val="00835C6A"/>
    <w:rsid w:val="00846CC8"/>
    <w:rsid w:val="00846EB4"/>
    <w:rsid w:val="008470B0"/>
    <w:rsid w:val="008478F7"/>
    <w:rsid w:val="00850C70"/>
    <w:rsid w:val="008518DD"/>
    <w:rsid w:val="00851B31"/>
    <w:rsid w:val="00852EA5"/>
    <w:rsid w:val="0085458A"/>
    <w:rsid w:val="00855037"/>
    <w:rsid w:val="00855E98"/>
    <w:rsid w:val="00857B10"/>
    <w:rsid w:val="00864D0A"/>
    <w:rsid w:val="00871179"/>
    <w:rsid w:val="00872146"/>
    <w:rsid w:val="00873820"/>
    <w:rsid w:val="0087561C"/>
    <w:rsid w:val="00876FAE"/>
    <w:rsid w:val="008772C6"/>
    <w:rsid w:val="00877D08"/>
    <w:rsid w:val="00881159"/>
    <w:rsid w:val="00881BB9"/>
    <w:rsid w:val="00881D6A"/>
    <w:rsid w:val="00881E8E"/>
    <w:rsid w:val="0088378E"/>
    <w:rsid w:val="00885C18"/>
    <w:rsid w:val="00886C26"/>
    <w:rsid w:val="008872DF"/>
    <w:rsid w:val="00890574"/>
    <w:rsid w:val="00890700"/>
    <w:rsid w:val="00895884"/>
    <w:rsid w:val="008966A4"/>
    <w:rsid w:val="0089778F"/>
    <w:rsid w:val="008A15F2"/>
    <w:rsid w:val="008A1CBC"/>
    <w:rsid w:val="008B1144"/>
    <w:rsid w:val="008B2484"/>
    <w:rsid w:val="008B268F"/>
    <w:rsid w:val="008B3E3C"/>
    <w:rsid w:val="008B42AA"/>
    <w:rsid w:val="008C1108"/>
    <w:rsid w:val="008C4125"/>
    <w:rsid w:val="008C7F5C"/>
    <w:rsid w:val="008D0DD7"/>
    <w:rsid w:val="008D0F61"/>
    <w:rsid w:val="008D1113"/>
    <w:rsid w:val="008E1786"/>
    <w:rsid w:val="008E30E9"/>
    <w:rsid w:val="008E59A9"/>
    <w:rsid w:val="008E66CE"/>
    <w:rsid w:val="008E6833"/>
    <w:rsid w:val="008E7005"/>
    <w:rsid w:val="008F197B"/>
    <w:rsid w:val="008F2CD8"/>
    <w:rsid w:val="008F4516"/>
    <w:rsid w:val="008F5B6C"/>
    <w:rsid w:val="008F5DE3"/>
    <w:rsid w:val="008F5F97"/>
    <w:rsid w:val="008F6134"/>
    <w:rsid w:val="008F780D"/>
    <w:rsid w:val="00900149"/>
    <w:rsid w:val="0090427C"/>
    <w:rsid w:val="009057B5"/>
    <w:rsid w:val="009071E2"/>
    <w:rsid w:val="00907917"/>
    <w:rsid w:val="009128A7"/>
    <w:rsid w:val="00913A74"/>
    <w:rsid w:val="009155C1"/>
    <w:rsid w:val="009167B5"/>
    <w:rsid w:val="009209E7"/>
    <w:rsid w:val="0092132E"/>
    <w:rsid w:val="0092317F"/>
    <w:rsid w:val="00924D82"/>
    <w:rsid w:val="0093249E"/>
    <w:rsid w:val="009329E7"/>
    <w:rsid w:val="00934DC7"/>
    <w:rsid w:val="00937F19"/>
    <w:rsid w:val="00940BAF"/>
    <w:rsid w:val="009410ED"/>
    <w:rsid w:val="00943EB4"/>
    <w:rsid w:val="00950D8A"/>
    <w:rsid w:val="009529B6"/>
    <w:rsid w:val="00952F21"/>
    <w:rsid w:val="0095330B"/>
    <w:rsid w:val="0095355F"/>
    <w:rsid w:val="00955589"/>
    <w:rsid w:val="00956230"/>
    <w:rsid w:val="00963302"/>
    <w:rsid w:val="0096603A"/>
    <w:rsid w:val="00966445"/>
    <w:rsid w:val="009665D5"/>
    <w:rsid w:val="00973854"/>
    <w:rsid w:val="00974AD4"/>
    <w:rsid w:val="00975DFE"/>
    <w:rsid w:val="009852F7"/>
    <w:rsid w:val="0098775C"/>
    <w:rsid w:val="00987A09"/>
    <w:rsid w:val="00987FC3"/>
    <w:rsid w:val="00991A83"/>
    <w:rsid w:val="0099204D"/>
    <w:rsid w:val="00993071"/>
    <w:rsid w:val="00993BF7"/>
    <w:rsid w:val="00994EF2"/>
    <w:rsid w:val="00997CBF"/>
    <w:rsid w:val="009A020D"/>
    <w:rsid w:val="009A0BB6"/>
    <w:rsid w:val="009A17D2"/>
    <w:rsid w:val="009A300C"/>
    <w:rsid w:val="009A40BC"/>
    <w:rsid w:val="009A45BB"/>
    <w:rsid w:val="009A5473"/>
    <w:rsid w:val="009B2B32"/>
    <w:rsid w:val="009B4F65"/>
    <w:rsid w:val="009B7024"/>
    <w:rsid w:val="009C0E94"/>
    <w:rsid w:val="009C290F"/>
    <w:rsid w:val="009C2F65"/>
    <w:rsid w:val="009D04D7"/>
    <w:rsid w:val="009D102E"/>
    <w:rsid w:val="009D2B1F"/>
    <w:rsid w:val="009D47E4"/>
    <w:rsid w:val="009E40DA"/>
    <w:rsid w:val="009E48A5"/>
    <w:rsid w:val="009E4CE6"/>
    <w:rsid w:val="009E5B49"/>
    <w:rsid w:val="009E623C"/>
    <w:rsid w:val="009E6570"/>
    <w:rsid w:val="009F0DC3"/>
    <w:rsid w:val="009F15BB"/>
    <w:rsid w:val="009F1DB5"/>
    <w:rsid w:val="009F2AAA"/>
    <w:rsid w:val="009F38DC"/>
    <w:rsid w:val="009F47F0"/>
    <w:rsid w:val="009F555A"/>
    <w:rsid w:val="009F6B5E"/>
    <w:rsid w:val="00A009FE"/>
    <w:rsid w:val="00A02203"/>
    <w:rsid w:val="00A0278D"/>
    <w:rsid w:val="00A04D74"/>
    <w:rsid w:val="00A0548B"/>
    <w:rsid w:val="00A058E1"/>
    <w:rsid w:val="00A1129B"/>
    <w:rsid w:val="00A123AA"/>
    <w:rsid w:val="00A1268F"/>
    <w:rsid w:val="00A1358A"/>
    <w:rsid w:val="00A13A33"/>
    <w:rsid w:val="00A20CD2"/>
    <w:rsid w:val="00A21CC7"/>
    <w:rsid w:val="00A2232A"/>
    <w:rsid w:val="00A23E9A"/>
    <w:rsid w:val="00A24339"/>
    <w:rsid w:val="00A24E39"/>
    <w:rsid w:val="00A24F45"/>
    <w:rsid w:val="00A24FF3"/>
    <w:rsid w:val="00A255FE"/>
    <w:rsid w:val="00A26837"/>
    <w:rsid w:val="00A3021C"/>
    <w:rsid w:val="00A3029E"/>
    <w:rsid w:val="00A30CE5"/>
    <w:rsid w:val="00A3150F"/>
    <w:rsid w:val="00A3160A"/>
    <w:rsid w:val="00A31985"/>
    <w:rsid w:val="00A31E82"/>
    <w:rsid w:val="00A32CF2"/>
    <w:rsid w:val="00A347BC"/>
    <w:rsid w:val="00A43235"/>
    <w:rsid w:val="00A451C8"/>
    <w:rsid w:val="00A45F25"/>
    <w:rsid w:val="00A4718D"/>
    <w:rsid w:val="00A51C55"/>
    <w:rsid w:val="00A56104"/>
    <w:rsid w:val="00A56F15"/>
    <w:rsid w:val="00A60B64"/>
    <w:rsid w:val="00A61A49"/>
    <w:rsid w:val="00A629EA"/>
    <w:rsid w:val="00A62B96"/>
    <w:rsid w:val="00A640C8"/>
    <w:rsid w:val="00A64209"/>
    <w:rsid w:val="00A7049D"/>
    <w:rsid w:val="00A712F4"/>
    <w:rsid w:val="00A74715"/>
    <w:rsid w:val="00A76028"/>
    <w:rsid w:val="00A80601"/>
    <w:rsid w:val="00A831FC"/>
    <w:rsid w:val="00A83BCF"/>
    <w:rsid w:val="00A84174"/>
    <w:rsid w:val="00A86248"/>
    <w:rsid w:val="00A87015"/>
    <w:rsid w:val="00A87C23"/>
    <w:rsid w:val="00A9049A"/>
    <w:rsid w:val="00A90523"/>
    <w:rsid w:val="00A9242B"/>
    <w:rsid w:val="00A932B8"/>
    <w:rsid w:val="00A947C3"/>
    <w:rsid w:val="00A94962"/>
    <w:rsid w:val="00A96B4F"/>
    <w:rsid w:val="00AA4074"/>
    <w:rsid w:val="00AA627D"/>
    <w:rsid w:val="00AA7D5D"/>
    <w:rsid w:val="00AB05D4"/>
    <w:rsid w:val="00AB40B8"/>
    <w:rsid w:val="00AB5629"/>
    <w:rsid w:val="00AB61C0"/>
    <w:rsid w:val="00AC1649"/>
    <w:rsid w:val="00AD4D09"/>
    <w:rsid w:val="00AE0A6F"/>
    <w:rsid w:val="00AE3F51"/>
    <w:rsid w:val="00AF5D45"/>
    <w:rsid w:val="00B00ED4"/>
    <w:rsid w:val="00B04192"/>
    <w:rsid w:val="00B04D22"/>
    <w:rsid w:val="00B05D0E"/>
    <w:rsid w:val="00B064DF"/>
    <w:rsid w:val="00B079BA"/>
    <w:rsid w:val="00B07C72"/>
    <w:rsid w:val="00B154A4"/>
    <w:rsid w:val="00B1798A"/>
    <w:rsid w:val="00B2023D"/>
    <w:rsid w:val="00B20BE5"/>
    <w:rsid w:val="00B21447"/>
    <w:rsid w:val="00B2287D"/>
    <w:rsid w:val="00B25B4B"/>
    <w:rsid w:val="00B26703"/>
    <w:rsid w:val="00B26A91"/>
    <w:rsid w:val="00B300B9"/>
    <w:rsid w:val="00B3200A"/>
    <w:rsid w:val="00B3365C"/>
    <w:rsid w:val="00B33DB1"/>
    <w:rsid w:val="00B35424"/>
    <w:rsid w:val="00B36169"/>
    <w:rsid w:val="00B3713B"/>
    <w:rsid w:val="00B429B3"/>
    <w:rsid w:val="00B43287"/>
    <w:rsid w:val="00B51E2F"/>
    <w:rsid w:val="00B53D3C"/>
    <w:rsid w:val="00B56B83"/>
    <w:rsid w:val="00B60043"/>
    <w:rsid w:val="00B6122F"/>
    <w:rsid w:val="00B617D0"/>
    <w:rsid w:val="00B65FEC"/>
    <w:rsid w:val="00B66BCF"/>
    <w:rsid w:val="00B72DC2"/>
    <w:rsid w:val="00B73383"/>
    <w:rsid w:val="00B74C79"/>
    <w:rsid w:val="00B803AE"/>
    <w:rsid w:val="00B84E7A"/>
    <w:rsid w:val="00B854B9"/>
    <w:rsid w:val="00B85861"/>
    <w:rsid w:val="00B87DE7"/>
    <w:rsid w:val="00B93166"/>
    <w:rsid w:val="00B93D21"/>
    <w:rsid w:val="00B95E82"/>
    <w:rsid w:val="00B97484"/>
    <w:rsid w:val="00B979FC"/>
    <w:rsid w:val="00BA1B1E"/>
    <w:rsid w:val="00BA1EE1"/>
    <w:rsid w:val="00BA5C04"/>
    <w:rsid w:val="00BA71F7"/>
    <w:rsid w:val="00BA75E1"/>
    <w:rsid w:val="00BB0173"/>
    <w:rsid w:val="00BB0201"/>
    <w:rsid w:val="00BB24A0"/>
    <w:rsid w:val="00BB28A8"/>
    <w:rsid w:val="00BB4160"/>
    <w:rsid w:val="00BC1DEF"/>
    <w:rsid w:val="00BC1E10"/>
    <w:rsid w:val="00BC2249"/>
    <w:rsid w:val="00BD11CD"/>
    <w:rsid w:val="00BD1464"/>
    <w:rsid w:val="00BD2451"/>
    <w:rsid w:val="00BD266F"/>
    <w:rsid w:val="00BD28DE"/>
    <w:rsid w:val="00BE066C"/>
    <w:rsid w:val="00BE07DD"/>
    <w:rsid w:val="00BE279C"/>
    <w:rsid w:val="00BE316B"/>
    <w:rsid w:val="00BE4403"/>
    <w:rsid w:val="00BE45C1"/>
    <w:rsid w:val="00BE4DCC"/>
    <w:rsid w:val="00BF44D9"/>
    <w:rsid w:val="00BF5566"/>
    <w:rsid w:val="00BF5F8B"/>
    <w:rsid w:val="00C000A0"/>
    <w:rsid w:val="00C00546"/>
    <w:rsid w:val="00C03199"/>
    <w:rsid w:val="00C05DD4"/>
    <w:rsid w:val="00C0623C"/>
    <w:rsid w:val="00C063F9"/>
    <w:rsid w:val="00C07BA8"/>
    <w:rsid w:val="00C07EC4"/>
    <w:rsid w:val="00C12CBE"/>
    <w:rsid w:val="00C133A4"/>
    <w:rsid w:val="00C15348"/>
    <w:rsid w:val="00C1544B"/>
    <w:rsid w:val="00C1552C"/>
    <w:rsid w:val="00C20401"/>
    <w:rsid w:val="00C207CB"/>
    <w:rsid w:val="00C21741"/>
    <w:rsid w:val="00C21D78"/>
    <w:rsid w:val="00C2354B"/>
    <w:rsid w:val="00C26E2D"/>
    <w:rsid w:val="00C27392"/>
    <w:rsid w:val="00C3067A"/>
    <w:rsid w:val="00C30A79"/>
    <w:rsid w:val="00C328E6"/>
    <w:rsid w:val="00C329DD"/>
    <w:rsid w:val="00C34631"/>
    <w:rsid w:val="00C37199"/>
    <w:rsid w:val="00C37A6D"/>
    <w:rsid w:val="00C41E52"/>
    <w:rsid w:val="00C43ACE"/>
    <w:rsid w:val="00C43DBA"/>
    <w:rsid w:val="00C440CB"/>
    <w:rsid w:val="00C45128"/>
    <w:rsid w:val="00C451EE"/>
    <w:rsid w:val="00C47755"/>
    <w:rsid w:val="00C47FA7"/>
    <w:rsid w:val="00C620B2"/>
    <w:rsid w:val="00C6231E"/>
    <w:rsid w:val="00C6283D"/>
    <w:rsid w:val="00C62E5A"/>
    <w:rsid w:val="00C63434"/>
    <w:rsid w:val="00C63B10"/>
    <w:rsid w:val="00C6452C"/>
    <w:rsid w:val="00C64735"/>
    <w:rsid w:val="00C74C19"/>
    <w:rsid w:val="00C77C48"/>
    <w:rsid w:val="00C805A0"/>
    <w:rsid w:val="00C805C1"/>
    <w:rsid w:val="00C8060F"/>
    <w:rsid w:val="00C80EA6"/>
    <w:rsid w:val="00C819C6"/>
    <w:rsid w:val="00C81AF8"/>
    <w:rsid w:val="00C8292A"/>
    <w:rsid w:val="00C82DF3"/>
    <w:rsid w:val="00C834BD"/>
    <w:rsid w:val="00C83767"/>
    <w:rsid w:val="00C84DCB"/>
    <w:rsid w:val="00C87332"/>
    <w:rsid w:val="00C9171E"/>
    <w:rsid w:val="00C949D4"/>
    <w:rsid w:val="00C95EFC"/>
    <w:rsid w:val="00C976F6"/>
    <w:rsid w:val="00CA4AFD"/>
    <w:rsid w:val="00CB07C4"/>
    <w:rsid w:val="00CB31B7"/>
    <w:rsid w:val="00CB4F83"/>
    <w:rsid w:val="00CC03E2"/>
    <w:rsid w:val="00CC1239"/>
    <w:rsid w:val="00CC3C5A"/>
    <w:rsid w:val="00CC6DD5"/>
    <w:rsid w:val="00CC71DB"/>
    <w:rsid w:val="00CD24B6"/>
    <w:rsid w:val="00CD28F7"/>
    <w:rsid w:val="00CD36C8"/>
    <w:rsid w:val="00CD567D"/>
    <w:rsid w:val="00CD64A4"/>
    <w:rsid w:val="00CE539E"/>
    <w:rsid w:val="00CE7B27"/>
    <w:rsid w:val="00CF1891"/>
    <w:rsid w:val="00CF747F"/>
    <w:rsid w:val="00CF7846"/>
    <w:rsid w:val="00D0125D"/>
    <w:rsid w:val="00D02A00"/>
    <w:rsid w:val="00D0476C"/>
    <w:rsid w:val="00D049F7"/>
    <w:rsid w:val="00D124FC"/>
    <w:rsid w:val="00D12CC4"/>
    <w:rsid w:val="00D14113"/>
    <w:rsid w:val="00D14148"/>
    <w:rsid w:val="00D15333"/>
    <w:rsid w:val="00D1558C"/>
    <w:rsid w:val="00D16373"/>
    <w:rsid w:val="00D16ED1"/>
    <w:rsid w:val="00D20708"/>
    <w:rsid w:val="00D220EB"/>
    <w:rsid w:val="00D230D4"/>
    <w:rsid w:val="00D2327C"/>
    <w:rsid w:val="00D26B00"/>
    <w:rsid w:val="00D30622"/>
    <w:rsid w:val="00D30B53"/>
    <w:rsid w:val="00D3786C"/>
    <w:rsid w:val="00D412DD"/>
    <w:rsid w:val="00D41678"/>
    <w:rsid w:val="00D42896"/>
    <w:rsid w:val="00D45C7B"/>
    <w:rsid w:val="00D46871"/>
    <w:rsid w:val="00D47F94"/>
    <w:rsid w:val="00D51F57"/>
    <w:rsid w:val="00D51FDF"/>
    <w:rsid w:val="00D53ED7"/>
    <w:rsid w:val="00D54115"/>
    <w:rsid w:val="00D57DB3"/>
    <w:rsid w:val="00D62615"/>
    <w:rsid w:val="00D63020"/>
    <w:rsid w:val="00D644E1"/>
    <w:rsid w:val="00D649B2"/>
    <w:rsid w:val="00D65DCC"/>
    <w:rsid w:val="00D6772E"/>
    <w:rsid w:val="00D71902"/>
    <w:rsid w:val="00D71B1E"/>
    <w:rsid w:val="00D741F3"/>
    <w:rsid w:val="00D75D23"/>
    <w:rsid w:val="00D8005A"/>
    <w:rsid w:val="00D82D77"/>
    <w:rsid w:val="00D82F27"/>
    <w:rsid w:val="00D850AA"/>
    <w:rsid w:val="00D86B2A"/>
    <w:rsid w:val="00D87D4F"/>
    <w:rsid w:val="00D928C4"/>
    <w:rsid w:val="00D93FE9"/>
    <w:rsid w:val="00D97231"/>
    <w:rsid w:val="00DA1C4A"/>
    <w:rsid w:val="00DA4B52"/>
    <w:rsid w:val="00DA6E55"/>
    <w:rsid w:val="00DA71E4"/>
    <w:rsid w:val="00DA79A3"/>
    <w:rsid w:val="00DB04B5"/>
    <w:rsid w:val="00DB0561"/>
    <w:rsid w:val="00DB3459"/>
    <w:rsid w:val="00DB3520"/>
    <w:rsid w:val="00DB417C"/>
    <w:rsid w:val="00DB419A"/>
    <w:rsid w:val="00DB5BB7"/>
    <w:rsid w:val="00DC0190"/>
    <w:rsid w:val="00DC3179"/>
    <w:rsid w:val="00DC729B"/>
    <w:rsid w:val="00DC7752"/>
    <w:rsid w:val="00DD52EA"/>
    <w:rsid w:val="00DE319B"/>
    <w:rsid w:val="00DE67A3"/>
    <w:rsid w:val="00DE6A43"/>
    <w:rsid w:val="00DF140A"/>
    <w:rsid w:val="00DF4372"/>
    <w:rsid w:val="00E0134C"/>
    <w:rsid w:val="00E06058"/>
    <w:rsid w:val="00E120F0"/>
    <w:rsid w:val="00E17A9E"/>
    <w:rsid w:val="00E20C11"/>
    <w:rsid w:val="00E22A0B"/>
    <w:rsid w:val="00E230DF"/>
    <w:rsid w:val="00E23CC4"/>
    <w:rsid w:val="00E24816"/>
    <w:rsid w:val="00E30E33"/>
    <w:rsid w:val="00E316C8"/>
    <w:rsid w:val="00E32A40"/>
    <w:rsid w:val="00E348E9"/>
    <w:rsid w:val="00E36952"/>
    <w:rsid w:val="00E37EF7"/>
    <w:rsid w:val="00E40A3C"/>
    <w:rsid w:val="00E41B4C"/>
    <w:rsid w:val="00E450C0"/>
    <w:rsid w:val="00E46409"/>
    <w:rsid w:val="00E513B3"/>
    <w:rsid w:val="00E56066"/>
    <w:rsid w:val="00E6025D"/>
    <w:rsid w:val="00E61632"/>
    <w:rsid w:val="00E61A15"/>
    <w:rsid w:val="00E61B7D"/>
    <w:rsid w:val="00E63278"/>
    <w:rsid w:val="00E678FE"/>
    <w:rsid w:val="00E70C52"/>
    <w:rsid w:val="00E715E3"/>
    <w:rsid w:val="00E72B87"/>
    <w:rsid w:val="00E73168"/>
    <w:rsid w:val="00E739C9"/>
    <w:rsid w:val="00E75967"/>
    <w:rsid w:val="00E75E75"/>
    <w:rsid w:val="00E806C6"/>
    <w:rsid w:val="00E820B3"/>
    <w:rsid w:val="00E8486F"/>
    <w:rsid w:val="00E86217"/>
    <w:rsid w:val="00E863BA"/>
    <w:rsid w:val="00E8699B"/>
    <w:rsid w:val="00E901FC"/>
    <w:rsid w:val="00E931C4"/>
    <w:rsid w:val="00EA1EA4"/>
    <w:rsid w:val="00EA3BC8"/>
    <w:rsid w:val="00EB0980"/>
    <w:rsid w:val="00EB0CBE"/>
    <w:rsid w:val="00EB2BC5"/>
    <w:rsid w:val="00EB3352"/>
    <w:rsid w:val="00EB3BBB"/>
    <w:rsid w:val="00EB40AF"/>
    <w:rsid w:val="00EB4585"/>
    <w:rsid w:val="00EB6AB7"/>
    <w:rsid w:val="00EC0845"/>
    <w:rsid w:val="00EC326D"/>
    <w:rsid w:val="00EC3A2F"/>
    <w:rsid w:val="00EC4327"/>
    <w:rsid w:val="00EC599C"/>
    <w:rsid w:val="00EC6B36"/>
    <w:rsid w:val="00EC7ADB"/>
    <w:rsid w:val="00ED1D21"/>
    <w:rsid w:val="00ED3FC7"/>
    <w:rsid w:val="00ED750A"/>
    <w:rsid w:val="00EE078E"/>
    <w:rsid w:val="00EE15EF"/>
    <w:rsid w:val="00EE40FB"/>
    <w:rsid w:val="00EE4B9F"/>
    <w:rsid w:val="00EE4F7F"/>
    <w:rsid w:val="00EE6182"/>
    <w:rsid w:val="00EE6280"/>
    <w:rsid w:val="00EF1544"/>
    <w:rsid w:val="00EF3CFB"/>
    <w:rsid w:val="00EF5584"/>
    <w:rsid w:val="00F04EF5"/>
    <w:rsid w:val="00F05096"/>
    <w:rsid w:val="00F10100"/>
    <w:rsid w:val="00F101BE"/>
    <w:rsid w:val="00F10DD2"/>
    <w:rsid w:val="00F12C1C"/>
    <w:rsid w:val="00F1455C"/>
    <w:rsid w:val="00F14D21"/>
    <w:rsid w:val="00F16A1E"/>
    <w:rsid w:val="00F21B43"/>
    <w:rsid w:val="00F2313C"/>
    <w:rsid w:val="00F23B9C"/>
    <w:rsid w:val="00F253C3"/>
    <w:rsid w:val="00F25FAD"/>
    <w:rsid w:val="00F27D05"/>
    <w:rsid w:val="00F305C2"/>
    <w:rsid w:val="00F43CDB"/>
    <w:rsid w:val="00F45BED"/>
    <w:rsid w:val="00F47240"/>
    <w:rsid w:val="00F51576"/>
    <w:rsid w:val="00F517F7"/>
    <w:rsid w:val="00F54E38"/>
    <w:rsid w:val="00F57214"/>
    <w:rsid w:val="00F57F72"/>
    <w:rsid w:val="00F620B8"/>
    <w:rsid w:val="00F72B81"/>
    <w:rsid w:val="00F74452"/>
    <w:rsid w:val="00F779C6"/>
    <w:rsid w:val="00F81E25"/>
    <w:rsid w:val="00F82F11"/>
    <w:rsid w:val="00F83B6D"/>
    <w:rsid w:val="00F846CA"/>
    <w:rsid w:val="00F8701E"/>
    <w:rsid w:val="00F87769"/>
    <w:rsid w:val="00F927B3"/>
    <w:rsid w:val="00F96D71"/>
    <w:rsid w:val="00FA1013"/>
    <w:rsid w:val="00FA26E6"/>
    <w:rsid w:val="00FA372B"/>
    <w:rsid w:val="00FA5D97"/>
    <w:rsid w:val="00FA62FE"/>
    <w:rsid w:val="00FB1023"/>
    <w:rsid w:val="00FB2602"/>
    <w:rsid w:val="00FB2A61"/>
    <w:rsid w:val="00FB4624"/>
    <w:rsid w:val="00FB465D"/>
    <w:rsid w:val="00FB4833"/>
    <w:rsid w:val="00FB5F0D"/>
    <w:rsid w:val="00FB6D0D"/>
    <w:rsid w:val="00FC0199"/>
    <w:rsid w:val="00FC1DDB"/>
    <w:rsid w:val="00FC636E"/>
    <w:rsid w:val="00FD4E72"/>
    <w:rsid w:val="00FD684B"/>
    <w:rsid w:val="00FD6C55"/>
    <w:rsid w:val="00FD7F62"/>
    <w:rsid w:val="00FE0019"/>
    <w:rsid w:val="00FE23F9"/>
    <w:rsid w:val="00FE621D"/>
    <w:rsid w:val="00FE6247"/>
    <w:rsid w:val="00FF2006"/>
    <w:rsid w:val="00FF34F6"/>
    <w:rsid w:val="00FF3D6A"/>
    <w:rsid w:val="00FF6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1C21E"/>
  <w14:defaultImageDpi w14:val="32767"/>
  <w15:chartTrackingRefBased/>
  <w15:docId w15:val="{46F265EC-F777-1B41-8C89-5FADC9AAA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A2232A"/>
    <w:pPr>
      <w:keepNext/>
      <w:keepLines/>
      <w:widowControl w:val="0"/>
      <w:overflowPunct w:val="0"/>
      <w:autoSpaceDE w:val="0"/>
      <w:autoSpaceDN w:val="0"/>
      <w:adjustRightInd w:val="0"/>
      <w:spacing w:before="240"/>
      <w:outlineLvl w:val="0"/>
    </w:pPr>
    <w:rPr>
      <w:rFonts w:asciiTheme="majorHAnsi" w:eastAsiaTheme="majorEastAsia" w:hAnsiTheme="majorHAnsi" w:cstheme="majorBidi"/>
      <w:color w:val="2F5496" w:themeColor="accent1" w:themeShade="BF"/>
      <w:kern w:val="28"/>
      <w:sz w:val="32"/>
      <w:szCs w:val="32"/>
    </w:rPr>
  </w:style>
  <w:style w:type="paragraph" w:styleId="Heading3">
    <w:name w:val="heading 3"/>
    <w:basedOn w:val="Normal"/>
    <w:next w:val="Normal"/>
    <w:link w:val="Heading3Char"/>
    <w:uiPriority w:val="9"/>
    <w:semiHidden/>
    <w:unhideWhenUsed/>
    <w:qFormat/>
    <w:rsid w:val="006023C3"/>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3619"/>
    <w:pPr>
      <w:tabs>
        <w:tab w:val="center" w:pos="4680"/>
        <w:tab w:val="right" w:pos="9360"/>
      </w:tabs>
    </w:pPr>
  </w:style>
  <w:style w:type="character" w:customStyle="1" w:styleId="HeaderChar">
    <w:name w:val="Header Char"/>
    <w:basedOn w:val="DefaultParagraphFont"/>
    <w:link w:val="Header"/>
    <w:uiPriority w:val="99"/>
    <w:rsid w:val="00563619"/>
  </w:style>
  <w:style w:type="paragraph" w:styleId="Footer">
    <w:name w:val="footer"/>
    <w:basedOn w:val="Normal"/>
    <w:link w:val="FooterChar"/>
    <w:uiPriority w:val="99"/>
    <w:unhideWhenUsed/>
    <w:rsid w:val="00563619"/>
    <w:pPr>
      <w:tabs>
        <w:tab w:val="center" w:pos="4680"/>
        <w:tab w:val="right" w:pos="9360"/>
      </w:tabs>
    </w:pPr>
  </w:style>
  <w:style w:type="character" w:customStyle="1" w:styleId="FooterChar">
    <w:name w:val="Footer Char"/>
    <w:basedOn w:val="DefaultParagraphFont"/>
    <w:link w:val="Footer"/>
    <w:uiPriority w:val="99"/>
    <w:rsid w:val="00563619"/>
  </w:style>
  <w:style w:type="paragraph" w:styleId="BalloonText">
    <w:name w:val="Balloon Text"/>
    <w:basedOn w:val="Normal"/>
    <w:link w:val="BalloonTextChar"/>
    <w:uiPriority w:val="99"/>
    <w:semiHidden/>
    <w:unhideWhenUsed/>
    <w:rsid w:val="0020251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02515"/>
    <w:rPr>
      <w:rFonts w:ascii="Times New Roman" w:hAnsi="Times New Roman" w:cs="Times New Roman"/>
      <w:sz w:val="18"/>
      <w:szCs w:val="18"/>
    </w:rPr>
  </w:style>
  <w:style w:type="paragraph" w:styleId="NormalWeb">
    <w:name w:val="Normal (Web)"/>
    <w:basedOn w:val="Normal"/>
    <w:uiPriority w:val="99"/>
    <w:unhideWhenUsed/>
    <w:rsid w:val="004A79E4"/>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4A79E4"/>
    <w:rPr>
      <w:i/>
      <w:iCs/>
    </w:rPr>
  </w:style>
  <w:style w:type="paragraph" w:styleId="NoSpacing">
    <w:name w:val="No Spacing"/>
    <w:uiPriority w:val="1"/>
    <w:qFormat/>
    <w:rsid w:val="00FB2A61"/>
    <w:rPr>
      <w:sz w:val="22"/>
      <w:szCs w:val="22"/>
    </w:rPr>
  </w:style>
  <w:style w:type="paragraph" w:customStyle="1" w:styleId="aolmailp1">
    <w:name w:val="aolmail_p1"/>
    <w:basedOn w:val="Normal"/>
    <w:rsid w:val="0022351A"/>
    <w:pPr>
      <w:spacing w:before="100" w:beforeAutospacing="1" w:after="100" w:afterAutospacing="1"/>
    </w:pPr>
    <w:rPr>
      <w:rFonts w:ascii="Times New Roman" w:eastAsia="Times New Roman" w:hAnsi="Times New Roman" w:cs="Times New Roman"/>
    </w:rPr>
  </w:style>
  <w:style w:type="character" w:customStyle="1" w:styleId="aolmails1">
    <w:name w:val="aolmail_s1"/>
    <w:basedOn w:val="DefaultParagraphFont"/>
    <w:rsid w:val="0022351A"/>
  </w:style>
  <w:style w:type="paragraph" w:customStyle="1" w:styleId="ListHeading">
    <w:name w:val="List Heading"/>
    <w:basedOn w:val="Normal"/>
    <w:rsid w:val="00B85861"/>
    <w:pPr>
      <w:tabs>
        <w:tab w:val="left" w:pos="360"/>
        <w:tab w:val="right" w:pos="9360"/>
      </w:tabs>
    </w:pPr>
    <w:rPr>
      <w:rFonts w:ascii="Corbel" w:eastAsia="SimSun" w:hAnsi="Corbel" w:cs="Times New Roman"/>
      <w:b/>
      <w:noProof/>
      <w:sz w:val="20"/>
      <w:szCs w:val="20"/>
      <w:lang w:eastAsia="zh-CN"/>
    </w:rPr>
  </w:style>
  <w:style w:type="paragraph" w:customStyle="1" w:styleId="ListReadings">
    <w:name w:val="List Readings"/>
    <w:basedOn w:val="Normal"/>
    <w:rsid w:val="00A02203"/>
    <w:pPr>
      <w:tabs>
        <w:tab w:val="left" w:pos="360"/>
        <w:tab w:val="right" w:pos="9360"/>
      </w:tabs>
    </w:pPr>
    <w:rPr>
      <w:rFonts w:ascii="Corbel" w:eastAsia="SimSun" w:hAnsi="Corbel" w:cs="Times New Roman"/>
      <w:bCs/>
      <w:noProof/>
      <w:sz w:val="20"/>
      <w:szCs w:val="20"/>
      <w:lang w:val="es-MX" w:eastAsia="zh-CN"/>
    </w:rPr>
  </w:style>
  <w:style w:type="character" w:styleId="Hyperlink">
    <w:name w:val="Hyperlink"/>
    <w:basedOn w:val="DefaultParagraphFont"/>
    <w:uiPriority w:val="99"/>
    <w:unhideWhenUsed/>
    <w:rsid w:val="00C21741"/>
    <w:rPr>
      <w:color w:val="0563C1" w:themeColor="hyperlink"/>
      <w:u w:val="single"/>
    </w:rPr>
  </w:style>
  <w:style w:type="character" w:styleId="UnresolvedMention">
    <w:name w:val="Unresolved Mention"/>
    <w:basedOn w:val="DefaultParagraphFont"/>
    <w:uiPriority w:val="99"/>
    <w:rsid w:val="00C21741"/>
    <w:rPr>
      <w:color w:val="605E5C"/>
      <w:shd w:val="clear" w:color="auto" w:fill="E1DFDD"/>
    </w:rPr>
  </w:style>
  <w:style w:type="paragraph" w:customStyle="1" w:styleId="TextLesson0">
    <w:name w:val="Text Lesson 0"/>
    <w:basedOn w:val="Normal"/>
    <w:rsid w:val="001A0433"/>
    <w:pPr>
      <w:tabs>
        <w:tab w:val="left" w:pos="540"/>
      </w:tabs>
    </w:pPr>
    <w:rPr>
      <w:rFonts w:ascii="Garamond" w:eastAsia="Times New Roman" w:hAnsi="Garamond" w:cs="Times New Roman"/>
      <w:sz w:val="22"/>
      <w:szCs w:val="22"/>
      <w:lang w:val="es-MX" w:eastAsia="x-none"/>
    </w:rPr>
  </w:style>
  <w:style w:type="paragraph" w:customStyle="1" w:styleId="TextLesson1">
    <w:name w:val="Text Lesson 1"/>
    <w:basedOn w:val="Normal"/>
    <w:link w:val="TextLesson1Char"/>
    <w:qFormat/>
    <w:rsid w:val="001A0433"/>
    <w:pPr>
      <w:tabs>
        <w:tab w:val="left" w:pos="540"/>
      </w:tabs>
      <w:ind w:firstLine="547"/>
    </w:pPr>
    <w:rPr>
      <w:rFonts w:ascii="Garamond" w:eastAsia="Times New Roman" w:hAnsi="Garamond" w:cs="Times New Roman"/>
      <w:sz w:val="22"/>
      <w:szCs w:val="22"/>
      <w:lang w:val="es-MX" w:eastAsia="x-none"/>
    </w:rPr>
  </w:style>
  <w:style w:type="character" w:customStyle="1" w:styleId="TextLesson1Char">
    <w:name w:val="Text Lesson 1 Char"/>
    <w:link w:val="TextLesson1"/>
    <w:rsid w:val="001A0433"/>
    <w:rPr>
      <w:rFonts w:ascii="Garamond" w:eastAsia="Times New Roman" w:hAnsi="Garamond" w:cs="Times New Roman"/>
      <w:sz w:val="22"/>
      <w:szCs w:val="22"/>
      <w:lang w:val="es-MX" w:eastAsia="x-none"/>
    </w:rPr>
  </w:style>
  <w:style w:type="paragraph" w:customStyle="1" w:styleId="xmsonormal">
    <w:name w:val="x_msonormal"/>
    <w:basedOn w:val="Normal"/>
    <w:rsid w:val="008966A4"/>
    <w:pPr>
      <w:spacing w:before="100" w:beforeAutospacing="1" w:after="100" w:afterAutospacing="1"/>
    </w:pPr>
    <w:rPr>
      <w:rFonts w:ascii="Times New Roman" w:eastAsia="Times New Roman" w:hAnsi="Times New Roman" w:cs="Times New Roman"/>
      <w:lang w:val="es-CO" w:eastAsia="es-CO"/>
    </w:rPr>
  </w:style>
  <w:style w:type="paragraph" w:customStyle="1" w:styleId="body">
    <w:name w:val="body"/>
    <w:basedOn w:val="Normal"/>
    <w:rsid w:val="00FB2602"/>
    <w:pPr>
      <w:spacing w:line="300" w:lineRule="atLeast"/>
    </w:pPr>
    <w:rPr>
      <w:rFonts w:ascii="Arial" w:eastAsia="Times New Roman" w:hAnsi="Arial" w:cs="Arial"/>
      <w:color w:val="584D4D"/>
      <w:sz w:val="23"/>
      <w:szCs w:val="23"/>
    </w:rPr>
  </w:style>
  <w:style w:type="paragraph" w:customStyle="1" w:styleId="listreadings0">
    <w:name w:val="listreadings"/>
    <w:basedOn w:val="Normal"/>
    <w:rsid w:val="007173D3"/>
    <w:pPr>
      <w:spacing w:before="100" w:beforeAutospacing="1" w:after="100" w:afterAutospacing="1"/>
    </w:pPr>
    <w:rPr>
      <w:rFonts w:ascii="Times New Roman" w:eastAsia="Times New Roman" w:hAnsi="Times New Roman" w:cs="Times New Roman"/>
      <w:lang w:val="es-CO" w:eastAsia="es-CO"/>
    </w:rPr>
  </w:style>
  <w:style w:type="paragraph" w:customStyle="1" w:styleId="TextLesson">
    <w:name w:val="Text Lesson"/>
    <w:basedOn w:val="Normal"/>
    <w:link w:val="TextLessonChar"/>
    <w:qFormat/>
    <w:rsid w:val="005467C5"/>
    <w:pPr>
      <w:tabs>
        <w:tab w:val="left" w:pos="720"/>
      </w:tabs>
      <w:ind w:firstLine="360"/>
      <w:jc w:val="both"/>
    </w:pPr>
    <w:rPr>
      <w:rFonts w:ascii="Garamond" w:eastAsia="Times New Roman" w:hAnsi="Garamond" w:cs="Times New Roman"/>
      <w:color w:val="000000"/>
      <w:kern w:val="28"/>
      <w:sz w:val="22"/>
      <w:szCs w:val="22"/>
      <w:lang w:val="es-ES"/>
    </w:rPr>
  </w:style>
  <w:style w:type="character" w:customStyle="1" w:styleId="TextLessonChar">
    <w:name w:val="Text Lesson Char"/>
    <w:link w:val="TextLesson"/>
    <w:rsid w:val="005467C5"/>
    <w:rPr>
      <w:rFonts w:ascii="Garamond" w:eastAsia="Times New Roman" w:hAnsi="Garamond" w:cs="Times New Roman"/>
      <w:color w:val="000000"/>
      <w:kern w:val="28"/>
      <w:sz w:val="22"/>
      <w:szCs w:val="22"/>
      <w:lang w:val="es-ES"/>
    </w:rPr>
  </w:style>
  <w:style w:type="paragraph" w:styleId="PlainText">
    <w:name w:val="Plain Text"/>
    <w:basedOn w:val="Normal"/>
    <w:link w:val="PlainTextChar"/>
    <w:uiPriority w:val="99"/>
    <w:unhideWhenUsed/>
    <w:rsid w:val="00273DBD"/>
    <w:rPr>
      <w:rFonts w:ascii="Consolas" w:hAnsi="Consolas"/>
      <w:sz w:val="21"/>
      <w:szCs w:val="21"/>
      <w:lang w:val="es-MX"/>
    </w:rPr>
  </w:style>
  <w:style w:type="character" w:customStyle="1" w:styleId="PlainTextChar">
    <w:name w:val="Plain Text Char"/>
    <w:basedOn w:val="DefaultParagraphFont"/>
    <w:link w:val="PlainText"/>
    <w:uiPriority w:val="99"/>
    <w:rsid w:val="00273DBD"/>
    <w:rPr>
      <w:rFonts w:ascii="Consolas" w:hAnsi="Consolas"/>
      <w:sz w:val="21"/>
      <w:szCs w:val="21"/>
      <w:lang w:val="es-MX"/>
    </w:rPr>
  </w:style>
  <w:style w:type="character" w:customStyle="1" w:styleId="text">
    <w:name w:val="text"/>
    <w:rsid w:val="0004733A"/>
  </w:style>
  <w:style w:type="paragraph" w:customStyle="1" w:styleId="aolmailp2">
    <w:name w:val="aolmail_p2"/>
    <w:basedOn w:val="Normal"/>
    <w:rsid w:val="00A24E39"/>
    <w:pPr>
      <w:spacing w:before="100" w:beforeAutospacing="1" w:after="100" w:afterAutospacing="1"/>
    </w:pPr>
    <w:rPr>
      <w:rFonts w:ascii="Times New Roman" w:eastAsia="Times New Roman" w:hAnsi="Times New Roman" w:cs="Times New Roman"/>
    </w:rPr>
  </w:style>
  <w:style w:type="paragraph" w:customStyle="1" w:styleId="yiv2590198152msonormal">
    <w:name w:val="yiv2590198152msonormal"/>
    <w:basedOn w:val="Normal"/>
    <w:rsid w:val="007C1618"/>
    <w:rPr>
      <w:rFonts w:ascii="Times New Roman" w:eastAsia="Times New Roman" w:hAnsi="Times New Roman" w:cs="Times New Roman"/>
    </w:rPr>
  </w:style>
  <w:style w:type="character" w:customStyle="1" w:styleId="Heading1Char">
    <w:name w:val="Heading 1 Char"/>
    <w:basedOn w:val="DefaultParagraphFont"/>
    <w:link w:val="Heading1"/>
    <w:uiPriority w:val="9"/>
    <w:rsid w:val="00A2232A"/>
    <w:rPr>
      <w:rFonts w:asciiTheme="majorHAnsi" w:eastAsiaTheme="majorEastAsia" w:hAnsiTheme="majorHAnsi" w:cstheme="majorBidi"/>
      <w:color w:val="2F5496" w:themeColor="accent1" w:themeShade="BF"/>
      <w:kern w:val="28"/>
      <w:sz w:val="32"/>
      <w:szCs w:val="32"/>
    </w:rPr>
  </w:style>
  <w:style w:type="paragraph" w:customStyle="1" w:styleId="Scripturecitation">
    <w:name w:val="Scripture citation"/>
    <w:uiPriority w:val="99"/>
    <w:rsid w:val="00A2232A"/>
    <w:pPr>
      <w:keepNext/>
      <w:widowControl w:val="0"/>
      <w:overflowPunct w:val="0"/>
      <w:autoSpaceDE w:val="0"/>
      <w:autoSpaceDN w:val="0"/>
      <w:adjustRightInd w:val="0"/>
      <w:spacing w:after="120"/>
      <w:jc w:val="center"/>
    </w:pPr>
    <w:rPr>
      <w:rFonts w:ascii="Calibri" w:eastAsia="Times New Roman" w:hAnsi="Calibri" w:cs="Times New Roman"/>
      <w:i/>
      <w:iCs/>
      <w:kern w:val="28"/>
      <w:sz w:val="20"/>
      <w:szCs w:val="20"/>
      <w:lang w:val="es-MX"/>
    </w:rPr>
  </w:style>
  <w:style w:type="paragraph" w:customStyle="1" w:styleId="ResponsePeople">
    <w:name w:val="Response People"/>
    <w:basedOn w:val="Normal"/>
    <w:rsid w:val="00A2232A"/>
    <w:pPr>
      <w:widowControl w:val="0"/>
      <w:overflowPunct w:val="0"/>
      <w:autoSpaceDE w:val="0"/>
      <w:autoSpaceDN w:val="0"/>
      <w:adjustRightInd w:val="0"/>
      <w:ind w:left="360"/>
      <w:jc w:val="both"/>
    </w:pPr>
    <w:rPr>
      <w:rFonts w:ascii="Garamond" w:eastAsia="Times New Roman" w:hAnsi="Garamond" w:cs="Times New Roman"/>
      <w:b/>
      <w:bCs/>
      <w:kern w:val="28"/>
      <w:sz w:val="22"/>
      <w:szCs w:val="22"/>
      <w:lang w:val="es-MX"/>
    </w:rPr>
  </w:style>
  <w:style w:type="paragraph" w:styleId="ListParagraph">
    <w:name w:val="List Paragraph"/>
    <w:basedOn w:val="Normal"/>
    <w:uiPriority w:val="34"/>
    <w:qFormat/>
    <w:rsid w:val="00484B03"/>
    <w:pPr>
      <w:ind w:left="720"/>
      <w:contextualSpacing/>
    </w:pPr>
    <w:rPr>
      <w:lang w:val="es-ES"/>
    </w:rPr>
  </w:style>
  <w:style w:type="paragraph" w:customStyle="1" w:styleId="paragraph">
    <w:name w:val="paragraph"/>
    <w:basedOn w:val="Normal"/>
    <w:rsid w:val="001A189D"/>
    <w:pPr>
      <w:spacing w:before="100" w:beforeAutospacing="1" w:after="100" w:afterAutospacing="1"/>
    </w:pPr>
    <w:rPr>
      <w:rFonts w:ascii="Times New Roman" w:eastAsia="Times New Roman" w:hAnsi="Times New Roman" w:cs="Times New Roman"/>
      <w:lang w:val="es-CO" w:eastAsia="es-ES_tradnl"/>
    </w:rPr>
  </w:style>
  <w:style w:type="character" w:customStyle="1" w:styleId="apple-converted-space">
    <w:name w:val="apple-converted-space"/>
    <w:basedOn w:val="DefaultParagraphFont"/>
    <w:rsid w:val="00D46871"/>
  </w:style>
  <w:style w:type="paragraph" w:customStyle="1" w:styleId="TextLessonnoindent">
    <w:name w:val="Text Lesson (no indent)"/>
    <w:basedOn w:val="Normal"/>
    <w:rsid w:val="009B4F65"/>
    <w:pPr>
      <w:tabs>
        <w:tab w:val="left" w:pos="720"/>
      </w:tabs>
      <w:jc w:val="both"/>
    </w:pPr>
    <w:rPr>
      <w:rFonts w:ascii="Garamond" w:eastAsia="Times New Roman" w:hAnsi="Garamond" w:cs="Times New Roman"/>
      <w:color w:val="000000"/>
      <w:kern w:val="28"/>
      <w:sz w:val="22"/>
      <w:szCs w:val="22"/>
      <w:lang w:val="es-ES"/>
    </w:rPr>
  </w:style>
  <w:style w:type="paragraph" w:customStyle="1" w:styleId="Body0">
    <w:name w:val="Body"/>
    <w:rsid w:val="00A1129B"/>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paragraph" w:customStyle="1" w:styleId="Day">
    <w:name w:val="Day"/>
    <w:basedOn w:val="Normal"/>
    <w:rsid w:val="00A7049D"/>
    <w:pPr>
      <w:widowControl w:val="0"/>
      <w:overflowPunct w:val="0"/>
      <w:autoSpaceDE w:val="0"/>
      <w:autoSpaceDN w:val="0"/>
      <w:adjustRightInd w:val="0"/>
      <w:spacing w:before="240"/>
      <w:jc w:val="center"/>
      <w:outlineLvl w:val="0"/>
    </w:pPr>
    <w:rPr>
      <w:rFonts w:ascii="Corbel" w:eastAsia="Times New Roman" w:hAnsi="Corbel" w:cs="Albertus Medium"/>
      <w:b/>
      <w:bCs/>
      <w:color w:val="000000"/>
      <w:kern w:val="28"/>
      <w:sz w:val="28"/>
      <w:szCs w:val="28"/>
      <w:lang w:val="es-MX"/>
    </w:rPr>
  </w:style>
  <w:style w:type="paragraph" w:styleId="HTMLPreformatted">
    <w:name w:val="HTML Preformatted"/>
    <w:basedOn w:val="Normal"/>
    <w:link w:val="HTMLPreformattedChar"/>
    <w:uiPriority w:val="99"/>
    <w:unhideWhenUsed/>
    <w:rsid w:val="00F101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rsid w:val="00F10100"/>
    <w:rPr>
      <w:rFonts w:ascii="Courier" w:eastAsiaTheme="minorEastAsia" w:hAnsi="Courier" w:cs="Courier"/>
      <w:sz w:val="20"/>
      <w:szCs w:val="20"/>
    </w:rPr>
  </w:style>
  <w:style w:type="paragraph" w:customStyle="1" w:styleId="TextCollect">
    <w:name w:val="Text Collect"/>
    <w:basedOn w:val="Normal"/>
    <w:link w:val="TextCollectChar"/>
    <w:rsid w:val="009D102E"/>
    <w:pPr>
      <w:tabs>
        <w:tab w:val="left" w:pos="720"/>
      </w:tabs>
      <w:jc w:val="both"/>
    </w:pPr>
    <w:rPr>
      <w:rFonts w:ascii="Garamond" w:eastAsia="Times New Roman" w:hAnsi="Garamond" w:cs="Times New Roman"/>
      <w:color w:val="000000"/>
      <w:kern w:val="28"/>
      <w:sz w:val="22"/>
      <w:szCs w:val="22"/>
      <w:lang w:val="es-ES"/>
    </w:rPr>
  </w:style>
  <w:style w:type="character" w:customStyle="1" w:styleId="TextCollectChar">
    <w:name w:val="Text Collect Char"/>
    <w:link w:val="TextCollect"/>
    <w:rsid w:val="009D102E"/>
    <w:rPr>
      <w:rFonts w:ascii="Garamond" w:eastAsia="Times New Roman" w:hAnsi="Garamond" w:cs="Times New Roman"/>
      <w:color w:val="000000"/>
      <w:kern w:val="28"/>
      <w:sz w:val="22"/>
      <w:szCs w:val="22"/>
      <w:lang w:val="es-ES"/>
    </w:rPr>
  </w:style>
  <w:style w:type="paragraph" w:customStyle="1" w:styleId="TextGospel1">
    <w:name w:val="Text Gospel 1"/>
    <w:basedOn w:val="Normal"/>
    <w:link w:val="TextGospel1Char"/>
    <w:rsid w:val="00EF1544"/>
    <w:pPr>
      <w:tabs>
        <w:tab w:val="left" w:pos="540"/>
        <w:tab w:val="left" w:pos="720"/>
      </w:tabs>
      <w:ind w:firstLine="547"/>
    </w:pPr>
    <w:rPr>
      <w:rFonts w:ascii="Garamond" w:eastAsia="Times New Roman" w:hAnsi="Garamond" w:cs="Times New Roman"/>
      <w:sz w:val="22"/>
      <w:szCs w:val="22"/>
      <w:lang w:val="es-MX"/>
    </w:rPr>
  </w:style>
  <w:style w:type="character" w:customStyle="1" w:styleId="TextGospel1Char">
    <w:name w:val="Text Gospel 1 Char"/>
    <w:link w:val="TextGospel1"/>
    <w:rsid w:val="00EF1544"/>
    <w:rPr>
      <w:rFonts w:ascii="Garamond" w:eastAsia="Times New Roman" w:hAnsi="Garamond" w:cs="Times New Roman"/>
      <w:sz w:val="22"/>
      <w:szCs w:val="22"/>
      <w:lang w:val="es-MX"/>
    </w:rPr>
  </w:style>
  <w:style w:type="character" w:customStyle="1" w:styleId="Heading3Char">
    <w:name w:val="Heading 3 Char"/>
    <w:basedOn w:val="DefaultParagraphFont"/>
    <w:link w:val="Heading3"/>
    <w:uiPriority w:val="9"/>
    <w:semiHidden/>
    <w:rsid w:val="006023C3"/>
    <w:rPr>
      <w:rFonts w:asciiTheme="majorHAnsi" w:eastAsiaTheme="majorEastAsia" w:hAnsiTheme="majorHAnsi" w:cstheme="majorBidi"/>
      <w:color w:val="1F3763" w:themeColor="accent1" w:themeShade="7F"/>
    </w:rPr>
  </w:style>
  <w:style w:type="character" w:styleId="Strong">
    <w:name w:val="Strong"/>
    <w:basedOn w:val="DefaultParagraphFont"/>
    <w:uiPriority w:val="22"/>
    <w:qFormat/>
    <w:rsid w:val="00AA7D5D"/>
    <w:rPr>
      <w:b/>
      <w:bCs/>
    </w:rPr>
  </w:style>
  <w:style w:type="paragraph" w:customStyle="1" w:styleId="isselectedend">
    <w:name w:val="isselectedend"/>
    <w:basedOn w:val="Normal"/>
    <w:rsid w:val="00C80EA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0181345">
      <w:bodyDiv w:val="1"/>
      <w:marLeft w:val="0"/>
      <w:marRight w:val="0"/>
      <w:marTop w:val="0"/>
      <w:marBottom w:val="0"/>
      <w:divBdr>
        <w:top w:val="none" w:sz="0" w:space="0" w:color="auto"/>
        <w:left w:val="none" w:sz="0" w:space="0" w:color="auto"/>
        <w:bottom w:val="none" w:sz="0" w:space="0" w:color="auto"/>
        <w:right w:val="none" w:sz="0" w:space="0" w:color="auto"/>
      </w:divBdr>
    </w:div>
    <w:div w:id="103695582">
      <w:bodyDiv w:val="1"/>
      <w:marLeft w:val="0"/>
      <w:marRight w:val="0"/>
      <w:marTop w:val="0"/>
      <w:marBottom w:val="0"/>
      <w:divBdr>
        <w:top w:val="none" w:sz="0" w:space="0" w:color="auto"/>
        <w:left w:val="none" w:sz="0" w:space="0" w:color="auto"/>
        <w:bottom w:val="none" w:sz="0" w:space="0" w:color="auto"/>
        <w:right w:val="none" w:sz="0" w:space="0" w:color="auto"/>
      </w:divBdr>
    </w:div>
    <w:div w:id="112866122">
      <w:bodyDiv w:val="1"/>
      <w:marLeft w:val="0"/>
      <w:marRight w:val="0"/>
      <w:marTop w:val="0"/>
      <w:marBottom w:val="0"/>
      <w:divBdr>
        <w:top w:val="none" w:sz="0" w:space="0" w:color="auto"/>
        <w:left w:val="none" w:sz="0" w:space="0" w:color="auto"/>
        <w:bottom w:val="none" w:sz="0" w:space="0" w:color="auto"/>
        <w:right w:val="none" w:sz="0" w:space="0" w:color="auto"/>
      </w:divBdr>
    </w:div>
    <w:div w:id="143470192">
      <w:bodyDiv w:val="1"/>
      <w:marLeft w:val="0"/>
      <w:marRight w:val="0"/>
      <w:marTop w:val="0"/>
      <w:marBottom w:val="0"/>
      <w:divBdr>
        <w:top w:val="none" w:sz="0" w:space="0" w:color="auto"/>
        <w:left w:val="none" w:sz="0" w:space="0" w:color="auto"/>
        <w:bottom w:val="none" w:sz="0" w:space="0" w:color="auto"/>
        <w:right w:val="none" w:sz="0" w:space="0" w:color="auto"/>
      </w:divBdr>
    </w:div>
    <w:div w:id="218396738">
      <w:bodyDiv w:val="1"/>
      <w:marLeft w:val="0"/>
      <w:marRight w:val="0"/>
      <w:marTop w:val="0"/>
      <w:marBottom w:val="0"/>
      <w:divBdr>
        <w:top w:val="none" w:sz="0" w:space="0" w:color="auto"/>
        <w:left w:val="none" w:sz="0" w:space="0" w:color="auto"/>
        <w:bottom w:val="none" w:sz="0" w:space="0" w:color="auto"/>
        <w:right w:val="none" w:sz="0" w:space="0" w:color="auto"/>
      </w:divBdr>
    </w:div>
    <w:div w:id="244807128">
      <w:bodyDiv w:val="1"/>
      <w:marLeft w:val="0"/>
      <w:marRight w:val="0"/>
      <w:marTop w:val="0"/>
      <w:marBottom w:val="0"/>
      <w:divBdr>
        <w:top w:val="none" w:sz="0" w:space="0" w:color="auto"/>
        <w:left w:val="none" w:sz="0" w:space="0" w:color="auto"/>
        <w:bottom w:val="none" w:sz="0" w:space="0" w:color="auto"/>
        <w:right w:val="none" w:sz="0" w:space="0" w:color="auto"/>
      </w:divBdr>
    </w:div>
    <w:div w:id="431242336">
      <w:bodyDiv w:val="1"/>
      <w:marLeft w:val="0"/>
      <w:marRight w:val="0"/>
      <w:marTop w:val="0"/>
      <w:marBottom w:val="0"/>
      <w:divBdr>
        <w:top w:val="none" w:sz="0" w:space="0" w:color="auto"/>
        <w:left w:val="none" w:sz="0" w:space="0" w:color="auto"/>
        <w:bottom w:val="none" w:sz="0" w:space="0" w:color="auto"/>
        <w:right w:val="none" w:sz="0" w:space="0" w:color="auto"/>
      </w:divBdr>
    </w:div>
    <w:div w:id="442920165">
      <w:bodyDiv w:val="1"/>
      <w:marLeft w:val="0"/>
      <w:marRight w:val="0"/>
      <w:marTop w:val="0"/>
      <w:marBottom w:val="0"/>
      <w:divBdr>
        <w:top w:val="none" w:sz="0" w:space="0" w:color="auto"/>
        <w:left w:val="none" w:sz="0" w:space="0" w:color="auto"/>
        <w:bottom w:val="none" w:sz="0" w:space="0" w:color="auto"/>
        <w:right w:val="none" w:sz="0" w:space="0" w:color="auto"/>
      </w:divBdr>
    </w:div>
    <w:div w:id="452097210">
      <w:bodyDiv w:val="1"/>
      <w:marLeft w:val="0"/>
      <w:marRight w:val="0"/>
      <w:marTop w:val="0"/>
      <w:marBottom w:val="0"/>
      <w:divBdr>
        <w:top w:val="none" w:sz="0" w:space="0" w:color="auto"/>
        <w:left w:val="none" w:sz="0" w:space="0" w:color="auto"/>
        <w:bottom w:val="none" w:sz="0" w:space="0" w:color="auto"/>
        <w:right w:val="none" w:sz="0" w:space="0" w:color="auto"/>
      </w:divBdr>
    </w:div>
    <w:div w:id="585923243">
      <w:bodyDiv w:val="1"/>
      <w:marLeft w:val="0"/>
      <w:marRight w:val="0"/>
      <w:marTop w:val="0"/>
      <w:marBottom w:val="0"/>
      <w:divBdr>
        <w:top w:val="none" w:sz="0" w:space="0" w:color="auto"/>
        <w:left w:val="none" w:sz="0" w:space="0" w:color="auto"/>
        <w:bottom w:val="none" w:sz="0" w:space="0" w:color="auto"/>
        <w:right w:val="none" w:sz="0" w:space="0" w:color="auto"/>
      </w:divBdr>
    </w:div>
    <w:div w:id="686324646">
      <w:bodyDiv w:val="1"/>
      <w:marLeft w:val="0"/>
      <w:marRight w:val="0"/>
      <w:marTop w:val="0"/>
      <w:marBottom w:val="0"/>
      <w:divBdr>
        <w:top w:val="none" w:sz="0" w:space="0" w:color="auto"/>
        <w:left w:val="none" w:sz="0" w:space="0" w:color="auto"/>
        <w:bottom w:val="none" w:sz="0" w:space="0" w:color="auto"/>
        <w:right w:val="none" w:sz="0" w:space="0" w:color="auto"/>
      </w:divBdr>
    </w:div>
    <w:div w:id="730075770">
      <w:bodyDiv w:val="1"/>
      <w:marLeft w:val="0"/>
      <w:marRight w:val="0"/>
      <w:marTop w:val="0"/>
      <w:marBottom w:val="0"/>
      <w:divBdr>
        <w:top w:val="none" w:sz="0" w:space="0" w:color="auto"/>
        <w:left w:val="none" w:sz="0" w:space="0" w:color="auto"/>
        <w:bottom w:val="none" w:sz="0" w:space="0" w:color="auto"/>
        <w:right w:val="none" w:sz="0" w:space="0" w:color="auto"/>
      </w:divBdr>
    </w:div>
    <w:div w:id="824511103">
      <w:bodyDiv w:val="1"/>
      <w:marLeft w:val="0"/>
      <w:marRight w:val="0"/>
      <w:marTop w:val="0"/>
      <w:marBottom w:val="0"/>
      <w:divBdr>
        <w:top w:val="none" w:sz="0" w:space="0" w:color="auto"/>
        <w:left w:val="none" w:sz="0" w:space="0" w:color="auto"/>
        <w:bottom w:val="none" w:sz="0" w:space="0" w:color="auto"/>
        <w:right w:val="none" w:sz="0" w:space="0" w:color="auto"/>
      </w:divBdr>
    </w:div>
    <w:div w:id="913780739">
      <w:bodyDiv w:val="1"/>
      <w:marLeft w:val="0"/>
      <w:marRight w:val="0"/>
      <w:marTop w:val="0"/>
      <w:marBottom w:val="0"/>
      <w:divBdr>
        <w:top w:val="none" w:sz="0" w:space="0" w:color="auto"/>
        <w:left w:val="none" w:sz="0" w:space="0" w:color="auto"/>
        <w:bottom w:val="none" w:sz="0" w:space="0" w:color="auto"/>
        <w:right w:val="none" w:sz="0" w:space="0" w:color="auto"/>
      </w:divBdr>
    </w:div>
    <w:div w:id="932738538">
      <w:bodyDiv w:val="1"/>
      <w:marLeft w:val="0"/>
      <w:marRight w:val="0"/>
      <w:marTop w:val="0"/>
      <w:marBottom w:val="0"/>
      <w:divBdr>
        <w:top w:val="none" w:sz="0" w:space="0" w:color="auto"/>
        <w:left w:val="none" w:sz="0" w:space="0" w:color="auto"/>
        <w:bottom w:val="none" w:sz="0" w:space="0" w:color="auto"/>
        <w:right w:val="none" w:sz="0" w:space="0" w:color="auto"/>
      </w:divBdr>
    </w:div>
    <w:div w:id="980306110">
      <w:bodyDiv w:val="1"/>
      <w:marLeft w:val="0"/>
      <w:marRight w:val="0"/>
      <w:marTop w:val="0"/>
      <w:marBottom w:val="0"/>
      <w:divBdr>
        <w:top w:val="none" w:sz="0" w:space="0" w:color="auto"/>
        <w:left w:val="none" w:sz="0" w:space="0" w:color="auto"/>
        <w:bottom w:val="none" w:sz="0" w:space="0" w:color="auto"/>
        <w:right w:val="none" w:sz="0" w:space="0" w:color="auto"/>
      </w:divBdr>
    </w:div>
    <w:div w:id="1037774120">
      <w:bodyDiv w:val="1"/>
      <w:marLeft w:val="0"/>
      <w:marRight w:val="0"/>
      <w:marTop w:val="0"/>
      <w:marBottom w:val="0"/>
      <w:divBdr>
        <w:top w:val="none" w:sz="0" w:space="0" w:color="auto"/>
        <w:left w:val="none" w:sz="0" w:space="0" w:color="auto"/>
        <w:bottom w:val="none" w:sz="0" w:space="0" w:color="auto"/>
        <w:right w:val="none" w:sz="0" w:space="0" w:color="auto"/>
      </w:divBdr>
    </w:div>
    <w:div w:id="1137839661">
      <w:bodyDiv w:val="1"/>
      <w:marLeft w:val="0"/>
      <w:marRight w:val="0"/>
      <w:marTop w:val="0"/>
      <w:marBottom w:val="0"/>
      <w:divBdr>
        <w:top w:val="none" w:sz="0" w:space="0" w:color="auto"/>
        <w:left w:val="none" w:sz="0" w:space="0" w:color="auto"/>
        <w:bottom w:val="none" w:sz="0" w:space="0" w:color="auto"/>
        <w:right w:val="none" w:sz="0" w:space="0" w:color="auto"/>
      </w:divBdr>
    </w:div>
    <w:div w:id="1142622702">
      <w:bodyDiv w:val="1"/>
      <w:marLeft w:val="0"/>
      <w:marRight w:val="0"/>
      <w:marTop w:val="0"/>
      <w:marBottom w:val="0"/>
      <w:divBdr>
        <w:top w:val="none" w:sz="0" w:space="0" w:color="auto"/>
        <w:left w:val="none" w:sz="0" w:space="0" w:color="auto"/>
        <w:bottom w:val="none" w:sz="0" w:space="0" w:color="auto"/>
        <w:right w:val="none" w:sz="0" w:space="0" w:color="auto"/>
      </w:divBdr>
    </w:div>
    <w:div w:id="1183668560">
      <w:bodyDiv w:val="1"/>
      <w:marLeft w:val="0"/>
      <w:marRight w:val="0"/>
      <w:marTop w:val="0"/>
      <w:marBottom w:val="0"/>
      <w:divBdr>
        <w:top w:val="none" w:sz="0" w:space="0" w:color="auto"/>
        <w:left w:val="none" w:sz="0" w:space="0" w:color="auto"/>
        <w:bottom w:val="none" w:sz="0" w:space="0" w:color="auto"/>
        <w:right w:val="none" w:sz="0" w:space="0" w:color="auto"/>
      </w:divBdr>
    </w:div>
    <w:div w:id="1294092391">
      <w:bodyDiv w:val="1"/>
      <w:marLeft w:val="0"/>
      <w:marRight w:val="0"/>
      <w:marTop w:val="0"/>
      <w:marBottom w:val="0"/>
      <w:divBdr>
        <w:top w:val="none" w:sz="0" w:space="0" w:color="auto"/>
        <w:left w:val="none" w:sz="0" w:space="0" w:color="auto"/>
        <w:bottom w:val="none" w:sz="0" w:space="0" w:color="auto"/>
        <w:right w:val="none" w:sz="0" w:space="0" w:color="auto"/>
      </w:divBdr>
    </w:div>
    <w:div w:id="1392735169">
      <w:bodyDiv w:val="1"/>
      <w:marLeft w:val="0"/>
      <w:marRight w:val="0"/>
      <w:marTop w:val="0"/>
      <w:marBottom w:val="0"/>
      <w:divBdr>
        <w:top w:val="none" w:sz="0" w:space="0" w:color="auto"/>
        <w:left w:val="none" w:sz="0" w:space="0" w:color="auto"/>
        <w:bottom w:val="none" w:sz="0" w:space="0" w:color="auto"/>
        <w:right w:val="none" w:sz="0" w:space="0" w:color="auto"/>
      </w:divBdr>
    </w:div>
    <w:div w:id="1408382635">
      <w:bodyDiv w:val="1"/>
      <w:marLeft w:val="0"/>
      <w:marRight w:val="0"/>
      <w:marTop w:val="0"/>
      <w:marBottom w:val="0"/>
      <w:divBdr>
        <w:top w:val="none" w:sz="0" w:space="0" w:color="auto"/>
        <w:left w:val="none" w:sz="0" w:space="0" w:color="auto"/>
        <w:bottom w:val="none" w:sz="0" w:space="0" w:color="auto"/>
        <w:right w:val="none" w:sz="0" w:space="0" w:color="auto"/>
      </w:divBdr>
    </w:div>
    <w:div w:id="1425956954">
      <w:bodyDiv w:val="1"/>
      <w:marLeft w:val="0"/>
      <w:marRight w:val="0"/>
      <w:marTop w:val="0"/>
      <w:marBottom w:val="0"/>
      <w:divBdr>
        <w:top w:val="none" w:sz="0" w:space="0" w:color="auto"/>
        <w:left w:val="none" w:sz="0" w:space="0" w:color="auto"/>
        <w:bottom w:val="none" w:sz="0" w:space="0" w:color="auto"/>
        <w:right w:val="none" w:sz="0" w:space="0" w:color="auto"/>
      </w:divBdr>
    </w:div>
    <w:div w:id="1644429369">
      <w:bodyDiv w:val="1"/>
      <w:marLeft w:val="0"/>
      <w:marRight w:val="0"/>
      <w:marTop w:val="0"/>
      <w:marBottom w:val="0"/>
      <w:divBdr>
        <w:top w:val="none" w:sz="0" w:space="0" w:color="auto"/>
        <w:left w:val="none" w:sz="0" w:space="0" w:color="auto"/>
        <w:bottom w:val="none" w:sz="0" w:space="0" w:color="auto"/>
        <w:right w:val="none" w:sz="0" w:space="0" w:color="auto"/>
      </w:divBdr>
    </w:div>
    <w:div w:id="1653632088">
      <w:bodyDiv w:val="1"/>
      <w:marLeft w:val="0"/>
      <w:marRight w:val="0"/>
      <w:marTop w:val="0"/>
      <w:marBottom w:val="0"/>
      <w:divBdr>
        <w:top w:val="none" w:sz="0" w:space="0" w:color="auto"/>
        <w:left w:val="none" w:sz="0" w:space="0" w:color="auto"/>
        <w:bottom w:val="none" w:sz="0" w:space="0" w:color="auto"/>
        <w:right w:val="none" w:sz="0" w:space="0" w:color="auto"/>
      </w:divBdr>
    </w:div>
    <w:div w:id="1886218213">
      <w:bodyDiv w:val="1"/>
      <w:marLeft w:val="0"/>
      <w:marRight w:val="0"/>
      <w:marTop w:val="0"/>
      <w:marBottom w:val="0"/>
      <w:divBdr>
        <w:top w:val="none" w:sz="0" w:space="0" w:color="auto"/>
        <w:left w:val="none" w:sz="0" w:space="0" w:color="auto"/>
        <w:bottom w:val="none" w:sz="0" w:space="0" w:color="auto"/>
        <w:right w:val="none" w:sz="0" w:space="0" w:color="auto"/>
      </w:divBdr>
    </w:div>
    <w:div w:id="2015304848">
      <w:bodyDiv w:val="1"/>
      <w:marLeft w:val="0"/>
      <w:marRight w:val="0"/>
      <w:marTop w:val="0"/>
      <w:marBottom w:val="0"/>
      <w:divBdr>
        <w:top w:val="none" w:sz="0" w:space="0" w:color="auto"/>
        <w:left w:val="none" w:sz="0" w:space="0" w:color="auto"/>
        <w:bottom w:val="none" w:sz="0" w:space="0" w:color="auto"/>
        <w:right w:val="none" w:sz="0" w:space="0" w:color="auto"/>
      </w:divBdr>
    </w:div>
    <w:div w:id="2101171267">
      <w:bodyDiv w:val="1"/>
      <w:marLeft w:val="0"/>
      <w:marRight w:val="0"/>
      <w:marTop w:val="0"/>
      <w:marBottom w:val="0"/>
      <w:divBdr>
        <w:top w:val="none" w:sz="0" w:space="0" w:color="auto"/>
        <w:left w:val="none" w:sz="0" w:space="0" w:color="auto"/>
        <w:bottom w:val="none" w:sz="0" w:space="0" w:color="auto"/>
        <w:right w:val="none" w:sz="0" w:space="0" w:color="auto"/>
      </w:divBdr>
    </w:div>
    <w:div w:id="211262074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sikkema/Desktop/Sermons%20That%20Work/Sermones%20Que%20Illuminan/SQI%20Sermo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SQI Sermon Template.dotx</Template>
  <TotalTime>2</TotalTime>
  <Pages>2</Pages>
  <Words>1148</Words>
  <Characters>5811</Characters>
  <Application>Microsoft Office Word</Application>
  <DocSecurity>0</DocSecurity>
  <Lines>84</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Sikkema</dc:creator>
  <cp:keywords/>
  <dc:description/>
  <cp:lastModifiedBy>Christopher Sikkema</cp:lastModifiedBy>
  <cp:revision>4</cp:revision>
  <cp:lastPrinted>2026-07-30T23:41:00Z</cp:lastPrinted>
  <dcterms:created xsi:type="dcterms:W3CDTF">2026-08-12T18:02:00Z</dcterms:created>
  <dcterms:modified xsi:type="dcterms:W3CDTF">2026-08-12T18:04:00Z</dcterms:modified>
</cp:coreProperties>
</file>