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19E4A4" w14:textId="77777777" w:rsidR="00B9227D" w:rsidRPr="006A0F56" w:rsidRDefault="00B9227D" w:rsidP="00B9227D">
      <w:pPr>
        <w:rPr>
          <w:sz w:val="26"/>
          <w:szCs w:val="26"/>
        </w:rPr>
      </w:pPr>
      <w:r w:rsidRPr="006A0F56">
        <w:rPr>
          <w:noProof/>
          <w:sz w:val="26"/>
          <w:szCs w:val="26"/>
        </w:rPr>
        <w:drawing>
          <wp:inline distT="0" distB="0" distL="0" distR="0" wp14:anchorId="236A2ED5" wp14:editId="3B93650A">
            <wp:extent cx="1828800" cy="1311652"/>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a:ext>
                      </a:extLst>
                    </a:blip>
                    <a:stretch>
                      <a:fillRect/>
                    </a:stretch>
                  </pic:blipFill>
                  <pic:spPr>
                    <a:xfrm>
                      <a:off x="0" y="0"/>
                      <a:ext cx="1828800" cy="1311652"/>
                    </a:xfrm>
                    <a:prstGeom prst="rect">
                      <a:avLst/>
                    </a:prstGeom>
                  </pic:spPr>
                </pic:pic>
              </a:graphicData>
            </a:graphic>
          </wp:inline>
        </w:drawing>
      </w:r>
    </w:p>
    <w:p w14:paraId="6B653F9E" w14:textId="77777777" w:rsidR="00B9227D" w:rsidRPr="006A0F56" w:rsidRDefault="00B9227D" w:rsidP="00B9227D">
      <w:pPr>
        <w:rPr>
          <w:b/>
          <w:sz w:val="26"/>
          <w:szCs w:val="26"/>
        </w:rPr>
      </w:pPr>
    </w:p>
    <w:p w14:paraId="26467AA6" w14:textId="26E043B5" w:rsidR="00B9227D" w:rsidRPr="006A0F56" w:rsidRDefault="00B9227D" w:rsidP="00B9227D">
      <w:pPr>
        <w:rPr>
          <w:b/>
          <w:sz w:val="26"/>
          <w:szCs w:val="26"/>
        </w:rPr>
      </w:pPr>
      <w:r>
        <w:rPr>
          <w:b/>
          <w:sz w:val="26"/>
          <w:szCs w:val="26"/>
        </w:rPr>
        <w:t>All Saints’ Day (A)</w:t>
      </w:r>
    </w:p>
    <w:p w14:paraId="78DBFB82" w14:textId="77777777" w:rsidR="00B9227D" w:rsidRPr="006A0F56" w:rsidRDefault="00B9227D" w:rsidP="00B9227D">
      <w:pPr>
        <w:rPr>
          <w:b/>
          <w:sz w:val="26"/>
          <w:szCs w:val="26"/>
        </w:rPr>
      </w:pPr>
      <w:r>
        <w:rPr>
          <w:b/>
          <w:sz w:val="26"/>
          <w:szCs w:val="26"/>
        </w:rPr>
        <w:t xml:space="preserve"> </w:t>
      </w:r>
    </w:p>
    <w:p w14:paraId="24622CFB" w14:textId="77777777" w:rsidR="00B552E0" w:rsidRPr="00B552E0" w:rsidRDefault="00B9227D" w:rsidP="00B552E0">
      <w:pPr>
        <w:rPr>
          <w:rFonts w:cs="Times New Roman"/>
          <w:b/>
          <w:bCs/>
          <w:sz w:val="26"/>
          <w:szCs w:val="26"/>
        </w:rPr>
      </w:pPr>
      <w:r w:rsidRPr="006A0F56">
        <w:rPr>
          <w:rFonts w:cs="Times New Roman"/>
          <w:b/>
          <w:bCs/>
          <w:sz w:val="26"/>
          <w:szCs w:val="26"/>
        </w:rPr>
        <w:t xml:space="preserve">[RCL] </w:t>
      </w:r>
      <w:r w:rsidR="002C2CD0" w:rsidRPr="002C2CD0">
        <w:rPr>
          <w:rFonts w:cs="Times New Roman"/>
          <w:b/>
          <w:bCs/>
          <w:sz w:val="26"/>
          <w:szCs w:val="26"/>
        </w:rPr>
        <w:t>Revelation 7:9-17</w:t>
      </w:r>
      <w:r w:rsidR="002C2CD0">
        <w:rPr>
          <w:rFonts w:cs="Times New Roman"/>
          <w:b/>
          <w:bCs/>
          <w:sz w:val="26"/>
          <w:szCs w:val="26"/>
        </w:rPr>
        <w:t xml:space="preserve">; </w:t>
      </w:r>
      <w:r w:rsidR="00B552E0" w:rsidRPr="00B552E0">
        <w:rPr>
          <w:rFonts w:cs="Times New Roman"/>
          <w:b/>
          <w:bCs/>
          <w:sz w:val="26"/>
          <w:szCs w:val="26"/>
        </w:rPr>
        <w:t>Psalm 34:1-10,</w:t>
      </w:r>
      <w:r w:rsidR="00B552E0">
        <w:rPr>
          <w:rFonts w:cs="Times New Roman"/>
          <w:b/>
          <w:bCs/>
          <w:sz w:val="26"/>
          <w:szCs w:val="26"/>
        </w:rPr>
        <w:t xml:space="preserve"> </w:t>
      </w:r>
      <w:r w:rsidR="00B552E0" w:rsidRPr="00B552E0">
        <w:rPr>
          <w:rFonts w:cs="Times New Roman"/>
          <w:b/>
          <w:bCs/>
          <w:sz w:val="26"/>
          <w:szCs w:val="26"/>
        </w:rPr>
        <w:t>22</w:t>
      </w:r>
      <w:r w:rsidR="00B552E0">
        <w:rPr>
          <w:rFonts w:cs="Times New Roman"/>
          <w:b/>
          <w:bCs/>
          <w:sz w:val="26"/>
          <w:szCs w:val="26"/>
        </w:rPr>
        <w:t xml:space="preserve">; </w:t>
      </w:r>
      <w:r w:rsidR="00B552E0" w:rsidRPr="00B552E0">
        <w:rPr>
          <w:rFonts w:cs="Times New Roman"/>
          <w:b/>
          <w:bCs/>
          <w:sz w:val="26"/>
          <w:szCs w:val="26"/>
        </w:rPr>
        <w:t>1 John 3:1-3</w:t>
      </w:r>
      <w:r w:rsidR="00B552E0">
        <w:rPr>
          <w:rFonts w:cs="Times New Roman"/>
          <w:b/>
          <w:bCs/>
          <w:sz w:val="26"/>
          <w:szCs w:val="26"/>
        </w:rPr>
        <w:t xml:space="preserve">; </w:t>
      </w:r>
      <w:r w:rsidR="00B552E0" w:rsidRPr="00B552E0">
        <w:rPr>
          <w:rFonts w:cs="Times New Roman"/>
          <w:b/>
          <w:bCs/>
          <w:sz w:val="26"/>
          <w:szCs w:val="26"/>
        </w:rPr>
        <w:t>Matthew 5:1-12</w:t>
      </w:r>
    </w:p>
    <w:p w14:paraId="571C9332" w14:textId="656465E9" w:rsidR="00B9227D" w:rsidRDefault="00B9227D" w:rsidP="00B9227D">
      <w:pPr>
        <w:ind w:left="720" w:hanging="720"/>
        <w:rPr>
          <w:rFonts w:cs="Times New Roman"/>
          <w:b/>
          <w:bCs/>
          <w:sz w:val="26"/>
          <w:szCs w:val="26"/>
        </w:rPr>
      </w:pPr>
    </w:p>
    <w:p w14:paraId="1FC7573C" w14:textId="77777777" w:rsidR="00B552E0" w:rsidRDefault="00B552E0" w:rsidP="00B9227D">
      <w:pPr>
        <w:ind w:left="720" w:hanging="720"/>
        <w:rPr>
          <w:rFonts w:cs="Times New Roman"/>
          <w:b/>
          <w:bCs/>
          <w:sz w:val="26"/>
          <w:szCs w:val="26"/>
        </w:rPr>
      </w:pPr>
    </w:p>
    <w:p w14:paraId="7E47D34E" w14:textId="38FD7B2F" w:rsidR="00B9227D" w:rsidRDefault="00B9227D" w:rsidP="00B9227D">
      <w:pPr>
        <w:pStyle w:val="Body"/>
        <w:rPr>
          <w:rFonts w:ascii="Garamond" w:eastAsiaTheme="minorHAnsi" w:hAnsi="Garamond" w:cs="Times New Roman"/>
          <w:b/>
          <w:bCs/>
          <w:color w:val="auto"/>
          <w:sz w:val="26"/>
          <w:szCs w:val="26"/>
          <w:bdr w:val="none" w:sz="0" w:space="0" w:color="auto"/>
          <w14:textOutline w14:w="0" w14:cap="rnd" w14:cmpd="sng" w14:algn="ctr">
            <w14:noFill/>
            <w14:prstDash w14:val="solid"/>
            <w14:bevel/>
          </w14:textOutline>
        </w:rPr>
      </w:pPr>
      <w:r>
        <w:rPr>
          <w:rFonts w:ascii="Garamond" w:eastAsiaTheme="minorHAnsi" w:hAnsi="Garamond" w:cs="Times New Roman"/>
          <w:b/>
          <w:bCs/>
          <w:color w:val="auto"/>
          <w:sz w:val="26"/>
          <w:szCs w:val="26"/>
          <w:bdr w:val="none" w:sz="0" w:space="0" w:color="auto"/>
          <w14:textOutline w14:w="0" w14:cap="rnd" w14:cmpd="sng" w14:algn="ctr">
            <w14:noFill/>
            <w14:prstDash w14:val="solid"/>
            <w14:bevel/>
          </w14:textOutline>
        </w:rPr>
        <w:t xml:space="preserve">Called to </w:t>
      </w:r>
      <w:r w:rsidR="00F2302B">
        <w:rPr>
          <w:rFonts w:ascii="Garamond" w:eastAsiaTheme="minorHAnsi" w:hAnsi="Garamond" w:cs="Times New Roman"/>
          <w:b/>
          <w:bCs/>
          <w:color w:val="auto"/>
          <w:sz w:val="26"/>
          <w:szCs w:val="26"/>
          <w:bdr w:val="none" w:sz="0" w:space="0" w:color="auto"/>
          <w14:textOutline w14:w="0" w14:cap="rnd" w14:cmpd="sng" w14:algn="ctr">
            <w14:noFill/>
            <w14:prstDash w14:val="solid"/>
            <w14:bevel/>
          </w14:textOutline>
        </w:rPr>
        <w:t>B</w:t>
      </w:r>
      <w:r>
        <w:rPr>
          <w:rFonts w:ascii="Garamond" w:eastAsiaTheme="minorHAnsi" w:hAnsi="Garamond" w:cs="Times New Roman"/>
          <w:b/>
          <w:bCs/>
          <w:color w:val="auto"/>
          <w:sz w:val="26"/>
          <w:szCs w:val="26"/>
          <w:bdr w:val="none" w:sz="0" w:space="0" w:color="auto"/>
          <w14:textOutline w14:w="0" w14:cap="rnd" w14:cmpd="sng" w14:algn="ctr">
            <w14:noFill/>
            <w14:prstDash w14:val="solid"/>
            <w14:bevel/>
          </w14:textOutline>
        </w:rPr>
        <w:t>e Holy</w:t>
      </w:r>
    </w:p>
    <w:p w14:paraId="248257FD" w14:textId="77777777" w:rsidR="00B9227D" w:rsidRPr="002312D0" w:rsidRDefault="00B9227D" w:rsidP="00B9227D">
      <w:pPr>
        <w:pStyle w:val="Body"/>
        <w:jc w:val="center"/>
        <w:rPr>
          <w:rFonts w:ascii="Garamond" w:eastAsiaTheme="minorHAnsi" w:hAnsi="Garamond" w:cs="Times New Roman"/>
          <w:b/>
          <w:bCs/>
          <w:color w:val="auto"/>
          <w:sz w:val="26"/>
          <w:szCs w:val="26"/>
          <w:bdr w:val="none" w:sz="0" w:space="0" w:color="auto"/>
          <w14:textOutline w14:w="0" w14:cap="rnd" w14:cmpd="sng" w14:algn="ctr">
            <w14:noFill/>
            <w14:prstDash w14:val="solid"/>
            <w14:bevel/>
          </w14:textOutline>
        </w:rPr>
      </w:pPr>
    </w:p>
    <w:p w14:paraId="0156B491" w14:textId="47D845A3" w:rsidR="00B9227D" w:rsidRPr="00B9227D" w:rsidRDefault="00B9227D" w:rsidP="00B9227D">
      <w:pPr>
        <w:rPr>
          <w:rFonts w:cs="Times New Roman"/>
          <w:sz w:val="26"/>
          <w:szCs w:val="26"/>
        </w:rPr>
      </w:pPr>
      <w:r w:rsidRPr="00B9227D">
        <w:rPr>
          <w:rFonts w:cs="Times New Roman"/>
          <w:sz w:val="26"/>
          <w:szCs w:val="26"/>
        </w:rPr>
        <w:t>This morning, on All Saints</w:t>
      </w:r>
      <w:r w:rsidR="00F2302B">
        <w:rPr>
          <w:rFonts w:cs="Times New Roman"/>
          <w:sz w:val="26"/>
          <w:szCs w:val="26"/>
        </w:rPr>
        <w:t>’</w:t>
      </w:r>
      <w:r w:rsidRPr="00B9227D">
        <w:rPr>
          <w:rFonts w:cs="Times New Roman"/>
          <w:sz w:val="26"/>
          <w:szCs w:val="26"/>
        </w:rPr>
        <w:t xml:space="preserve"> </w:t>
      </w:r>
      <w:r w:rsidR="005C5CEE">
        <w:rPr>
          <w:rFonts w:cs="Times New Roman"/>
          <w:sz w:val="26"/>
          <w:szCs w:val="26"/>
        </w:rPr>
        <w:t>Day</w:t>
      </w:r>
      <w:r w:rsidRPr="00B9227D">
        <w:rPr>
          <w:rFonts w:cs="Times New Roman"/>
          <w:sz w:val="26"/>
          <w:szCs w:val="26"/>
        </w:rPr>
        <w:t>, we remember that we are part of a family—a very big family we call the Communion of Saints. It is a family that includes you and me, those who are here with us today, and the saints we have loved who have died. It is a family that transcends time and place, even death itself. In the mystery of God, the Communion of Saints embraces the past, the present, and even the future.</w:t>
      </w:r>
    </w:p>
    <w:p w14:paraId="7659BEF8" w14:textId="77777777" w:rsidR="00B9227D" w:rsidRDefault="00B9227D" w:rsidP="00B9227D">
      <w:pPr>
        <w:rPr>
          <w:rFonts w:cs="Times New Roman"/>
          <w:sz w:val="26"/>
          <w:szCs w:val="26"/>
        </w:rPr>
      </w:pPr>
      <w:r w:rsidRPr="00B9227D">
        <w:rPr>
          <w:rFonts w:cs="Times New Roman"/>
          <w:sz w:val="26"/>
          <w:szCs w:val="26"/>
        </w:rPr>
        <w:t>Today, as we remember those who have gone before us, we are reminded that in God, in Christ, through the waters of baptism, our lives are bound together forever.</w:t>
      </w:r>
    </w:p>
    <w:p w14:paraId="692D7984" w14:textId="77777777" w:rsidR="00B9227D" w:rsidRPr="00B9227D" w:rsidRDefault="00B9227D" w:rsidP="00B9227D">
      <w:pPr>
        <w:rPr>
          <w:rFonts w:cs="Times New Roman"/>
          <w:sz w:val="26"/>
          <w:szCs w:val="26"/>
        </w:rPr>
      </w:pPr>
    </w:p>
    <w:p w14:paraId="6C0014F2" w14:textId="77777777" w:rsidR="00B9227D" w:rsidRDefault="00B9227D" w:rsidP="00B9227D">
      <w:pPr>
        <w:rPr>
          <w:rFonts w:cs="Times New Roman"/>
          <w:sz w:val="26"/>
          <w:szCs w:val="26"/>
        </w:rPr>
      </w:pPr>
      <w:r w:rsidRPr="00B9227D">
        <w:rPr>
          <w:rFonts w:cs="Times New Roman"/>
          <w:sz w:val="26"/>
          <w:szCs w:val="26"/>
        </w:rPr>
        <w:t>But there is something else we remember today. We remember our own calling to be saints.</w:t>
      </w:r>
    </w:p>
    <w:p w14:paraId="40EE2220" w14:textId="77777777" w:rsidR="00B9227D" w:rsidRPr="00B9227D" w:rsidRDefault="00B9227D" w:rsidP="00B9227D">
      <w:pPr>
        <w:rPr>
          <w:rFonts w:cs="Times New Roman"/>
          <w:sz w:val="26"/>
          <w:szCs w:val="26"/>
        </w:rPr>
      </w:pPr>
    </w:p>
    <w:p w14:paraId="5A308006" w14:textId="77777777" w:rsidR="00B9227D" w:rsidRDefault="00B9227D" w:rsidP="00B9227D">
      <w:pPr>
        <w:rPr>
          <w:rFonts w:cs="Times New Roman"/>
          <w:sz w:val="26"/>
          <w:szCs w:val="26"/>
        </w:rPr>
      </w:pPr>
      <w:r w:rsidRPr="00B9227D">
        <w:rPr>
          <w:rFonts w:cs="Times New Roman"/>
          <w:sz w:val="26"/>
          <w:szCs w:val="26"/>
        </w:rPr>
        <w:t xml:space="preserve">Each of us is called to be holy. It is a calling we receive in baptism, when we become members of the Communion of Saints. Although we probably do not go around calling ourselves “saints” very often, being a saint is </w:t>
      </w:r>
      <w:proofErr w:type="gramStart"/>
      <w:r w:rsidRPr="00B9227D">
        <w:rPr>
          <w:rFonts w:cs="Times New Roman"/>
          <w:sz w:val="26"/>
          <w:szCs w:val="26"/>
        </w:rPr>
        <w:t>actually at</w:t>
      </w:r>
      <w:proofErr w:type="gramEnd"/>
      <w:r w:rsidRPr="00B9227D">
        <w:rPr>
          <w:rFonts w:cs="Times New Roman"/>
          <w:sz w:val="26"/>
          <w:szCs w:val="26"/>
        </w:rPr>
        <w:t xml:space="preserve"> the heart of what it means to be a Christian. Because to be a saint—to be holy—is at the heart of what it means to follow Jesus.</w:t>
      </w:r>
    </w:p>
    <w:p w14:paraId="39658F64" w14:textId="77777777" w:rsidR="00B9227D" w:rsidRPr="00B9227D" w:rsidRDefault="00B9227D" w:rsidP="00B9227D">
      <w:pPr>
        <w:rPr>
          <w:rFonts w:cs="Times New Roman"/>
          <w:sz w:val="26"/>
          <w:szCs w:val="26"/>
        </w:rPr>
      </w:pPr>
    </w:p>
    <w:p w14:paraId="11AC469E" w14:textId="572ED6E9" w:rsidR="00B9227D" w:rsidRDefault="003B33E7" w:rsidP="00B9227D">
      <w:pPr>
        <w:rPr>
          <w:rFonts w:cs="Times New Roman"/>
          <w:sz w:val="26"/>
          <w:szCs w:val="26"/>
        </w:rPr>
      </w:pPr>
      <w:r>
        <w:rPr>
          <w:rFonts w:cs="Times New Roman"/>
          <w:sz w:val="26"/>
          <w:szCs w:val="26"/>
        </w:rPr>
        <w:t>This idea shows up</w:t>
      </w:r>
      <w:r w:rsidR="00EE1E9B">
        <w:rPr>
          <w:rFonts w:cs="Times New Roman"/>
          <w:sz w:val="26"/>
          <w:szCs w:val="26"/>
        </w:rPr>
        <w:t xml:space="preserve"> at the heart of</w:t>
      </w:r>
      <w:r w:rsidR="00B9227D" w:rsidRPr="00B9227D">
        <w:rPr>
          <w:rFonts w:cs="Times New Roman"/>
          <w:sz w:val="26"/>
          <w:szCs w:val="26"/>
        </w:rPr>
        <w:t xml:space="preserve"> </w:t>
      </w:r>
      <w:r w:rsidR="00AD7CBC">
        <w:rPr>
          <w:rFonts w:cs="Times New Roman"/>
          <w:sz w:val="26"/>
          <w:szCs w:val="26"/>
        </w:rPr>
        <w:t xml:space="preserve">the novel by Catholic priest, </w:t>
      </w:r>
      <w:r w:rsidR="00B9227D" w:rsidRPr="00B9227D">
        <w:rPr>
          <w:rFonts w:cs="Times New Roman"/>
          <w:sz w:val="26"/>
          <w:szCs w:val="26"/>
        </w:rPr>
        <w:t>Graham Greene</w:t>
      </w:r>
      <w:r w:rsidR="00AD7CBC">
        <w:rPr>
          <w:rFonts w:cs="Times New Roman"/>
          <w:sz w:val="26"/>
          <w:szCs w:val="26"/>
        </w:rPr>
        <w:t xml:space="preserve">, </w:t>
      </w:r>
      <w:r w:rsidR="00B9227D" w:rsidRPr="003B33E7">
        <w:rPr>
          <w:rFonts w:cs="Times New Roman"/>
          <w:i/>
          <w:iCs/>
          <w:sz w:val="26"/>
          <w:szCs w:val="26"/>
        </w:rPr>
        <w:t>The Power and the Glory</w:t>
      </w:r>
      <w:r w:rsidR="00B9227D" w:rsidRPr="00B9227D">
        <w:rPr>
          <w:rFonts w:cs="Times New Roman"/>
          <w:sz w:val="26"/>
          <w:szCs w:val="26"/>
        </w:rPr>
        <w:t xml:space="preserve">. </w:t>
      </w:r>
      <w:r w:rsidR="00C06CDB">
        <w:rPr>
          <w:rFonts w:cs="Times New Roman"/>
          <w:sz w:val="26"/>
          <w:szCs w:val="26"/>
        </w:rPr>
        <w:t>The</w:t>
      </w:r>
      <w:r w:rsidR="00B9227D" w:rsidRPr="00B9227D">
        <w:rPr>
          <w:rFonts w:cs="Times New Roman"/>
          <w:sz w:val="26"/>
          <w:szCs w:val="26"/>
        </w:rPr>
        <w:t xml:space="preserve"> </w:t>
      </w:r>
      <w:r w:rsidR="00E133C9">
        <w:rPr>
          <w:rFonts w:cs="Times New Roman"/>
          <w:sz w:val="26"/>
          <w:szCs w:val="26"/>
        </w:rPr>
        <w:t xml:space="preserve">novel’s </w:t>
      </w:r>
      <w:r w:rsidR="00B9227D" w:rsidRPr="00B9227D">
        <w:rPr>
          <w:rFonts w:cs="Times New Roman"/>
          <w:sz w:val="26"/>
          <w:szCs w:val="26"/>
        </w:rPr>
        <w:t>main character is a priest who is very far from perfect. He drinks too much, has fathered a child, and carries the weight of many past sins. Yet Greene writes of him: “He knew now that at the end there was only one thing that counted—to be a saint.”</w:t>
      </w:r>
    </w:p>
    <w:p w14:paraId="4FC8A0F2" w14:textId="77777777" w:rsidR="00EE1E9B" w:rsidRPr="00B9227D" w:rsidRDefault="00EE1E9B" w:rsidP="00B9227D">
      <w:pPr>
        <w:rPr>
          <w:rFonts w:cs="Times New Roman"/>
          <w:sz w:val="26"/>
          <w:szCs w:val="26"/>
        </w:rPr>
      </w:pPr>
    </w:p>
    <w:p w14:paraId="191DC61C" w14:textId="3D3B56FC" w:rsidR="00B9227D" w:rsidRDefault="00B9227D" w:rsidP="00B9227D">
      <w:pPr>
        <w:rPr>
          <w:rFonts w:cs="Times New Roman"/>
          <w:sz w:val="26"/>
          <w:szCs w:val="26"/>
        </w:rPr>
      </w:pPr>
      <w:r w:rsidRPr="00B9227D">
        <w:rPr>
          <w:rFonts w:cs="Times New Roman"/>
          <w:sz w:val="26"/>
          <w:szCs w:val="26"/>
        </w:rPr>
        <w:t>On All Saints</w:t>
      </w:r>
      <w:r w:rsidR="00EE1E9B">
        <w:rPr>
          <w:rFonts w:cs="Times New Roman"/>
          <w:sz w:val="26"/>
          <w:szCs w:val="26"/>
        </w:rPr>
        <w:t xml:space="preserve">’ </w:t>
      </w:r>
      <w:r w:rsidRPr="00B9227D">
        <w:rPr>
          <w:rFonts w:cs="Times New Roman"/>
          <w:sz w:val="26"/>
          <w:szCs w:val="26"/>
        </w:rPr>
        <w:t>Sunday, we are invited to remember that the same is true for us. Few of us will come close to perfection in our lifetime. We all have a past. We all carry our own failures and wounds.</w:t>
      </w:r>
      <w:r w:rsidR="00C06CDB">
        <w:rPr>
          <w:rFonts w:cs="Times New Roman"/>
          <w:sz w:val="26"/>
          <w:szCs w:val="26"/>
        </w:rPr>
        <w:t xml:space="preserve"> And yet we are </w:t>
      </w:r>
      <w:r w:rsidR="005B3AAE">
        <w:rPr>
          <w:rFonts w:cs="Times New Roman"/>
          <w:sz w:val="26"/>
          <w:szCs w:val="26"/>
        </w:rPr>
        <w:t xml:space="preserve">called to be saints. </w:t>
      </w:r>
    </w:p>
    <w:p w14:paraId="2A4839BD" w14:textId="77777777" w:rsidR="005B3AAE" w:rsidRPr="00B9227D" w:rsidRDefault="005B3AAE" w:rsidP="00B9227D">
      <w:pPr>
        <w:rPr>
          <w:rFonts w:cs="Times New Roman"/>
          <w:sz w:val="26"/>
          <w:szCs w:val="26"/>
        </w:rPr>
      </w:pPr>
    </w:p>
    <w:p w14:paraId="2645E82E" w14:textId="1F096DD5" w:rsidR="00B9227D" w:rsidRDefault="00B9227D" w:rsidP="00B9227D">
      <w:pPr>
        <w:rPr>
          <w:rFonts w:cs="Times New Roman"/>
          <w:sz w:val="26"/>
          <w:szCs w:val="26"/>
        </w:rPr>
      </w:pPr>
      <w:r w:rsidRPr="00B9227D">
        <w:rPr>
          <w:rFonts w:cs="Times New Roman"/>
          <w:sz w:val="26"/>
          <w:szCs w:val="26"/>
        </w:rPr>
        <w:t xml:space="preserve">But what does </w:t>
      </w:r>
      <w:r w:rsidR="005B3AAE">
        <w:rPr>
          <w:rFonts w:cs="Times New Roman"/>
          <w:sz w:val="26"/>
          <w:szCs w:val="26"/>
        </w:rPr>
        <w:t>that</w:t>
      </w:r>
      <w:r w:rsidRPr="00B9227D">
        <w:rPr>
          <w:rFonts w:cs="Times New Roman"/>
          <w:sz w:val="26"/>
          <w:szCs w:val="26"/>
        </w:rPr>
        <w:t xml:space="preserve"> </w:t>
      </w:r>
      <w:proofErr w:type="gramStart"/>
      <w:r w:rsidRPr="00B9227D">
        <w:rPr>
          <w:rFonts w:cs="Times New Roman"/>
          <w:sz w:val="26"/>
          <w:szCs w:val="26"/>
        </w:rPr>
        <w:t>actually mean</w:t>
      </w:r>
      <w:proofErr w:type="gramEnd"/>
      <w:r w:rsidR="005B3AAE">
        <w:rPr>
          <w:rFonts w:cs="Times New Roman"/>
          <w:sz w:val="26"/>
          <w:szCs w:val="26"/>
        </w:rPr>
        <w:t>:</w:t>
      </w:r>
      <w:r w:rsidRPr="00B9227D">
        <w:rPr>
          <w:rFonts w:cs="Times New Roman"/>
          <w:sz w:val="26"/>
          <w:szCs w:val="26"/>
        </w:rPr>
        <w:t xml:space="preserve"> to be a saint? What does it mean to be holy?</w:t>
      </w:r>
    </w:p>
    <w:p w14:paraId="6AE91048" w14:textId="77777777" w:rsidR="00EE1E9B" w:rsidRPr="00B9227D" w:rsidRDefault="00EE1E9B" w:rsidP="00B9227D">
      <w:pPr>
        <w:rPr>
          <w:rFonts w:cs="Times New Roman"/>
          <w:sz w:val="26"/>
          <w:szCs w:val="26"/>
        </w:rPr>
      </w:pPr>
    </w:p>
    <w:p w14:paraId="62E8F58A" w14:textId="36639E5D" w:rsidR="00B9227D" w:rsidRDefault="005B3AAE" w:rsidP="00B9227D">
      <w:pPr>
        <w:rPr>
          <w:rFonts w:cs="Times New Roman"/>
          <w:sz w:val="26"/>
          <w:szCs w:val="26"/>
        </w:rPr>
      </w:pPr>
      <w:r>
        <w:rPr>
          <w:rFonts w:cs="Times New Roman"/>
          <w:sz w:val="26"/>
          <w:szCs w:val="26"/>
        </w:rPr>
        <w:t>T</w:t>
      </w:r>
      <w:r w:rsidR="00B9227D" w:rsidRPr="00B9227D">
        <w:rPr>
          <w:rFonts w:cs="Times New Roman"/>
          <w:sz w:val="26"/>
          <w:szCs w:val="26"/>
        </w:rPr>
        <w:t>he word “saint</w:t>
      </w:r>
      <w:r>
        <w:rPr>
          <w:rFonts w:cs="Times New Roman"/>
          <w:sz w:val="26"/>
          <w:szCs w:val="26"/>
        </w:rPr>
        <w:t xml:space="preserve">” </w:t>
      </w:r>
      <w:r w:rsidR="00B9227D" w:rsidRPr="00B9227D">
        <w:rPr>
          <w:rFonts w:cs="Times New Roman"/>
          <w:sz w:val="26"/>
          <w:szCs w:val="26"/>
        </w:rPr>
        <w:t xml:space="preserve">may </w:t>
      </w:r>
      <w:r>
        <w:rPr>
          <w:rFonts w:cs="Times New Roman"/>
          <w:sz w:val="26"/>
          <w:szCs w:val="26"/>
        </w:rPr>
        <w:t xml:space="preserve">make you </w:t>
      </w:r>
      <w:r w:rsidR="00B9227D" w:rsidRPr="00B9227D">
        <w:rPr>
          <w:rFonts w:cs="Times New Roman"/>
          <w:sz w:val="26"/>
          <w:szCs w:val="26"/>
        </w:rPr>
        <w:t>picture the figures in religious paintings, with gold halos behind their heads. We may think of people who were martyrs, who lived extraordinarily virtuous lives, or who spent their days in prayer. We can easily imagine saints as people who were somehow different from ordinary human beings.</w:t>
      </w:r>
    </w:p>
    <w:p w14:paraId="448AD221" w14:textId="77777777" w:rsidR="005B3AAE" w:rsidRPr="00B9227D" w:rsidRDefault="005B3AAE" w:rsidP="00B9227D">
      <w:pPr>
        <w:rPr>
          <w:rFonts w:cs="Times New Roman"/>
          <w:sz w:val="26"/>
          <w:szCs w:val="26"/>
        </w:rPr>
      </w:pPr>
    </w:p>
    <w:p w14:paraId="1E209E41" w14:textId="344A950A" w:rsidR="00B9227D" w:rsidRPr="00B9227D" w:rsidRDefault="00B9227D" w:rsidP="00B9227D">
      <w:pPr>
        <w:rPr>
          <w:rFonts w:cs="Times New Roman"/>
          <w:sz w:val="26"/>
          <w:szCs w:val="26"/>
        </w:rPr>
      </w:pPr>
      <w:r w:rsidRPr="00B9227D">
        <w:rPr>
          <w:rFonts w:cs="Times New Roman"/>
          <w:sz w:val="26"/>
          <w:szCs w:val="26"/>
        </w:rPr>
        <w:lastRenderedPageBreak/>
        <w:t xml:space="preserve">And if that is what holiness means, it can seem like a </w:t>
      </w:r>
      <w:proofErr w:type="gramStart"/>
      <w:r w:rsidRPr="00B9227D">
        <w:rPr>
          <w:rFonts w:cs="Times New Roman"/>
          <w:sz w:val="26"/>
          <w:szCs w:val="26"/>
        </w:rPr>
        <w:t>pretty tall</w:t>
      </w:r>
      <w:proofErr w:type="gramEnd"/>
      <w:r w:rsidRPr="00B9227D">
        <w:rPr>
          <w:rFonts w:cs="Times New Roman"/>
          <w:sz w:val="26"/>
          <w:szCs w:val="26"/>
        </w:rPr>
        <w:t xml:space="preserve"> order. But All Saints</w:t>
      </w:r>
      <w:r w:rsidR="005B3AAE">
        <w:rPr>
          <w:rFonts w:cs="Times New Roman"/>
          <w:sz w:val="26"/>
          <w:szCs w:val="26"/>
        </w:rPr>
        <w:t>’</w:t>
      </w:r>
      <w:r w:rsidRPr="00B9227D">
        <w:rPr>
          <w:rFonts w:cs="Times New Roman"/>
          <w:sz w:val="26"/>
          <w:szCs w:val="26"/>
        </w:rPr>
        <w:t xml:space="preserve"> invites us to see holiness differently.</w:t>
      </w:r>
    </w:p>
    <w:p w14:paraId="48CEBF38" w14:textId="77777777" w:rsidR="00FC03F0" w:rsidRDefault="00FC03F0" w:rsidP="00B9227D">
      <w:pPr>
        <w:rPr>
          <w:rFonts w:cs="Times New Roman"/>
          <w:sz w:val="26"/>
          <w:szCs w:val="26"/>
        </w:rPr>
      </w:pPr>
    </w:p>
    <w:p w14:paraId="6463E566" w14:textId="2E2E7F19" w:rsidR="00B9227D" w:rsidRPr="00B9227D" w:rsidRDefault="005B3AAE" w:rsidP="00B9227D">
      <w:pPr>
        <w:rPr>
          <w:rFonts w:cs="Times New Roman"/>
          <w:sz w:val="26"/>
          <w:szCs w:val="26"/>
        </w:rPr>
      </w:pPr>
      <w:r>
        <w:rPr>
          <w:rFonts w:cs="Times New Roman"/>
          <w:sz w:val="26"/>
          <w:szCs w:val="26"/>
        </w:rPr>
        <w:t>Recall what</w:t>
      </w:r>
      <w:r w:rsidR="00B9227D" w:rsidRPr="00B9227D">
        <w:rPr>
          <w:rFonts w:cs="Times New Roman"/>
          <w:sz w:val="26"/>
          <w:szCs w:val="26"/>
        </w:rPr>
        <w:t xml:space="preserve"> Rowan Williams once said in a talk to young people on All Saints</w:t>
      </w:r>
      <w:r>
        <w:rPr>
          <w:rFonts w:cs="Times New Roman"/>
          <w:sz w:val="26"/>
          <w:szCs w:val="26"/>
        </w:rPr>
        <w:t>’</w:t>
      </w:r>
      <w:r w:rsidR="00B9227D" w:rsidRPr="00B9227D">
        <w:rPr>
          <w:rFonts w:cs="Times New Roman"/>
          <w:sz w:val="26"/>
          <w:szCs w:val="26"/>
        </w:rPr>
        <w:t xml:space="preserve"> Day. He observed that</w:t>
      </w:r>
      <w:r w:rsidR="00925AA5">
        <w:rPr>
          <w:rFonts w:cs="Times New Roman"/>
          <w:sz w:val="26"/>
          <w:szCs w:val="26"/>
        </w:rPr>
        <w:t>,</w:t>
      </w:r>
      <w:r w:rsidR="00B9227D" w:rsidRPr="00B9227D">
        <w:rPr>
          <w:rFonts w:cs="Times New Roman"/>
          <w:sz w:val="26"/>
          <w:szCs w:val="26"/>
        </w:rPr>
        <w:t xml:space="preserve"> in parts of the Old Testament, holiness can seem to mean being set apart from everything else. Think of Moses and the burning bush</w:t>
      </w:r>
      <w:r w:rsidR="00F74067">
        <w:rPr>
          <w:rFonts w:cs="Times New Roman"/>
          <w:sz w:val="26"/>
          <w:szCs w:val="26"/>
        </w:rPr>
        <w:t>:</w:t>
      </w:r>
      <w:r w:rsidR="00B9227D" w:rsidRPr="00B9227D">
        <w:rPr>
          <w:rFonts w:cs="Times New Roman"/>
          <w:sz w:val="26"/>
          <w:szCs w:val="26"/>
        </w:rPr>
        <w:t xml:space="preserve"> God tells him not to come any closer because the ground is holy. Or think of the Holy of Holies in the Temple in Jerusalem, a place set apart from ordinary human life.</w:t>
      </w:r>
      <w:r w:rsidR="00F74067">
        <w:rPr>
          <w:rFonts w:cs="Times New Roman"/>
          <w:sz w:val="26"/>
          <w:szCs w:val="26"/>
        </w:rPr>
        <w:t xml:space="preserve"> In the Old Testament, holy places </w:t>
      </w:r>
      <w:r w:rsidR="00425CC9">
        <w:rPr>
          <w:rFonts w:cs="Times New Roman"/>
          <w:sz w:val="26"/>
          <w:szCs w:val="26"/>
        </w:rPr>
        <w:t>seem to be</w:t>
      </w:r>
      <w:r w:rsidR="00F74067">
        <w:rPr>
          <w:rFonts w:cs="Times New Roman"/>
          <w:sz w:val="26"/>
          <w:szCs w:val="26"/>
        </w:rPr>
        <w:t xml:space="preserve"> set apart.</w:t>
      </w:r>
    </w:p>
    <w:p w14:paraId="0ECB4CC3" w14:textId="77777777" w:rsidR="00F74067" w:rsidRDefault="00F74067" w:rsidP="00B9227D">
      <w:pPr>
        <w:rPr>
          <w:rFonts w:cs="Times New Roman"/>
          <w:sz w:val="26"/>
          <w:szCs w:val="26"/>
        </w:rPr>
      </w:pPr>
    </w:p>
    <w:p w14:paraId="67646653" w14:textId="6710E919" w:rsidR="00B9227D" w:rsidRDefault="00B9227D" w:rsidP="00B9227D">
      <w:pPr>
        <w:rPr>
          <w:rFonts w:cs="Times New Roman"/>
          <w:sz w:val="26"/>
          <w:szCs w:val="26"/>
        </w:rPr>
      </w:pPr>
      <w:r w:rsidRPr="00B9227D">
        <w:rPr>
          <w:rFonts w:cs="Times New Roman"/>
          <w:sz w:val="26"/>
          <w:szCs w:val="26"/>
        </w:rPr>
        <w:t>But in the Gospels, we see something different.</w:t>
      </w:r>
    </w:p>
    <w:p w14:paraId="77A1CA3A" w14:textId="77777777" w:rsidR="005B3AAE" w:rsidRPr="00B9227D" w:rsidRDefault="005B3AAE" w:rsidP="00B9227D">
      <w:pPr>
        <w:rPr>
          <w:rFonts w:cs="Times New Roman"/>
          <w:sz w:val="26"/>
          <w:szCs w:val="26"/>
        </w:rPr>
      </w:pPr>
    </w:p>
    <w:p w14:paraId="11B66A0D" w14:textId="6B9116B5" w:rsidR="00B9227D" w:rsidRDefault="00B9227D" w:rsidP="00B9227D">
      <w:pPr>
        <w:rPr>
          <w:rFonts w:cs="Times New Roman"/>
          <w:sz w:val="26"/>
          <w:szCs w:val="26"/>
        </w:rPr>
      </w:pPr>
      <w:r w:rsidRPr="00B9227D">
        <w:rPr>
          <w:rFonts w:cs="Times New Roman"/>
          <w:sz w:val="26"/>
          <w:szCs w:val="26"/>
        </w:rPr>
        <w:t xml:space="preserve">For Jesus, holiness is not about </w:t>
      </w:r>
      <w:r w:rsidR="00425CC9">
        <w:rPr>
          <w:rFonts w:cs="Times New Roman"/>
          <w:sz w:val="26"/>
          <w:szCs w:val="26"/>
        </w:rPr>
        <w:t xml:space="preserve">being </w:t>
      </w:r>
      <w:r w:rsidRPr="00B9227D">
        <w:rPr>
          <w:rFonts w:cs="Times New Roman"/>
          <w:sz w:val="26"/>
          <w:szCs w:val="26"/>
        </w:rPr>
        <w:t>separat</w:t>
      </w:r>
      <w:r w:rsidR="00425CC9">
        <w:rPr>
          <w:rFonts w:cs="Times New Roman"/>
          <w:sz w:val="26"/>
          <w:szCs w:val="26"/>
        </w:rPr>
        <w:t xml:space="preserve">e </w:t>
      </w:r>
      <w:r w:rsidRPr="00B9227D">
        <w:rPr>
          <w:rFonts w:cs="Times New Roman"/>
          <w:sz w:val="26"/>
          <w:szCs w:val="26"/>
        </w:rPr>
        <w:t xml:space="preserve">from the world. </w:t>
      </w:r>
      <w:r w:rsidR="00425CC9">
        <w:rPr>
          <w:rFonts w:cs="Times New Roman"/>
          <w:sz w:val="26"/>
          <w:szCs w:val="26"/>
        </w:rPr>
        <w:t>Instead, i</w:t>
      </w:r>
      <w:r w:rsidRPr="00B9227D">
        <w:rPr>
          <w:rFonts w:cs="Times New Roman"/>
          <w:sz w:val="26"/>
          <w:szCs w:val="26"/>
        </w:rPr>
        <w:t xml:space="preserve">t is about entering more deeply </w:t>
      </w:r>
      <w:r w:rsidRPr="00425CC9">
        <w:rPr>
          <w:rFonts w:cs="Times New Roman"/>
          <w:i/>
          <w:iCs/>
          <w:sz w:val="26"/>
          <w:szCs w:val="26"/>
        </w:rPr>
        <w:t>into</w:t>
      </w:r>
      <w:r w:rsidRPr="00B9227D">
        <w:rPr>
          <w:rFonts w:cs="Times New Roman"/>
          <w:sz w:val="26"/>
          <w:szCs w:val="26"/>
        </w:rPr>
        <w:t xml:space="preserve"> it. Jesus does not spend his life keeping his distance from human suffering, human failure, or the people others consider unclean or unworthy.</w:t>
      </w:r>
    </w:p>
    <w:p w14:paraId="1AFF2289" w14:textId="77777777" w:rsidR="00425CC9" w:rsidRPr="00B9227D" w:rsidRDefault="00425CC9" w:rsidP="00B9227D">
      <w:pPr>
        <w:rPr>
          <w:rFonts w:cs="Times New Roman"/>
          <w:sz w:val="26"/>
          <w:szCs w:val="26"/>
        </w:rPr>
      </w:pPr>
    </w:p>
    <w:p w14:paraId="1E0F3DC8" w14:textId="77777777" w:rsidR="00B9227D" w:rsidRDefault="00B9227D" w:rsidP="00B9227D">
      <w:pPr>
        <w:rPr>
          <w:rFonts w:cs="Times New Roman"/>
          <w:sz w:val="26"/>
          <w:szCs w:val="26"/>
        </w:rPr>
      </w:pPr>
      <w:r w:rsidRPr="00B9227D">
        <w:rPr>
          <w:rFonts w:cs="Times New Roman"/>
          <w:sz w:val="26"/>
          <w:szCs w:val="26"/>
        </w:rPr>
        <w:t>Instead, he moves toward them.</w:t>
      </w:r>
    </w:p>
    <w:p w14:paraId="651D6480" w14:textId="77777777" w:rsidR="00425CC9" w:rsidRPr="00B9227D" w:rsidRDefault="00425CC9" w:rsidP="00B9227D">
      <w:pPr>
        <w:rPr>
          <w:rFonts w:cs="Times New Roman"/>
          <w:sz w:val="26"/>
          <w:szCs w:val="26"/>
        </w:rPr>
      </w:pPr>
    </w:p>
    <w:p w14:paraId="49C1D8F4" w14:textId="007A5428" w:rsidR="00B9227D" w:rsidRDefault="00B9227D" w:rsidP="00B9227D">
      <w:pPr>
        <w:rPr>
          <w:rFonts w:cs="Times New Roman"/>
          <w:sz w:val="26"/>
          <w:szCs w:val="26"/>
        </w:rPr>
      </w:pPr>
      <w:r w:rsidRPr="00B9227D">
        <w:rPr>
          <w:rFonts w:cs="Times New Roman"/>
          <w:sz w:val="26"/>
          <w:szCs w:val="26"/>
        </w:rPr>
        <w:t>As Rowan Williams put</w:t>
      </w:r>
      <w:r w:rsidR="00425CC9">
        <w:rPr>
          <w:rFonts w:cs="Times New Roman"/>
          <w:sz w:val="26"/>
          <w:szCs w:val="26"/>
        </w:rPr>
        <w:t>s</w:t>
      </w:r>
      <w:r w:rsidRPr="00B9227D">
        <w:rPr>
          <w:rFonts w:cs="Times New Roman"/>
          <w:sz w:val="26"/>
          <w:szCs w:val="26"/>
        </w:rPr>
        <w:t xml:space="preserve"> it, “Holiness</w:t>
      </w:r>
      <w:r w:rsidR="00D45607">
        <w:rPr>
          <w:rFonts w:cs="Times New Roman"/>
          <w:sz w:val="26"/>
          <w:szCs w:val="26"/>
        </w:rPr>
        <w:t xml:space="preserve"> </w:t>
      </w:r>
      <w:r w:rsidRPr="00B9227D">
        <w:rPr>
          <w:rFonts w:cs="Times New Roman"/>
          <w:sz w:val="26"/>
          <w:szCs w:val="26"/>
        </w:rPr>
        <w:t>… is Jesus going right into the middle of the mess and the suffering of human nature. Being holy is being absolutely involved, not being absolutely separated.”</w:t>
      </w:r>
    </w:p>
    <w:p w14:paraId="4AA0B6B4" w14:textId="77777777" w:rsidR="00425CC9" w:rsidRPr="00B9227D" w:rsidRDefault="00425CC9" w:rsidP="00B9227D">
      <w:pPr>
        <w:rPr>
          <w:rFonts w:cs="Times New Roman"/>
          <w:sz w:val="26"/>
          <w:szCs w:val="26"/>
        </w:rPr>
      </w:pPr>
    </w:p>
    <w:p w14:paraId="2CACE46E" w14:textId="183AD308" w:rsidR="00B9227D" w:rsidRDefault="00D45607" w:rsidP="00B9227D">
      <w:pPr>
        <w:rPr>
          <w:rFonts w:cs="Times New Roman"/>
          <w:sz w:val="26"/>
          <w:szCs w:val="26"/>
        </w:rPr>
      </w:pPr>
      <w:r>
        <w:rPr>
          <w:rFonts w:cs="Times New Roman"/>
          <w:sz w:val="26"/>
          <w:szCs w:val="26"/>
        </w:rPr>
        <w:t>This is what</w:t>
      </w:r>
      <w:r w:rsidR="00B9227D" w:rsidRPr="00B9227D">
        <w:rPr>
          <w:rFonts w:cs="Times New Roman"/>
          <w:sz w:val="26"/>
          <w:szCs w:val="26"/>
        </w:rPr>
        <w:t xml:space="preserve"> it means to be a saint. Being holy is not about being perfect or pure. It is not about becoming “otherworldly.” It is not about keeping our hands clean or staying safely removed from the complicated realities of human life. The call to be a saint is very much a call to be present in this world—to be </w:t>
      </w:r>
      <w:r w:rsidR="00B9227D" w:rsidRPr="00D45607">
        <w:rPr>
          <w:rFonts w:cs="Times New Roman"/>
          <w:i/>
          <w:iCs/>
          <w:sz w:val="26"/>
          <w:szCs w:val="26"/>
        </w:rPr>
        <w:t>absolutely involved</w:t>
      </w:r>
      <w:r w:rsidR="00B9227D" w:rsidRPr="00B9227D">
        <w:rPr>
          <w:rFonts w:cs="Times New Roman"/>
          <w:sz w:val="26"/>
          <w:szCs w:val="26"/>
        </w:rPr>
        <w:t xml:space="preserve"> in it.</w:t>
      </w:r>
      <w:r w:rsidR="00FC03F0">
        <w:rPr>
          <w:rFonts w:cs="Times New Roman"/>
          <w:sz w:val="26"/>
          <w:szCs w:val="26"/>
        </w:rPr>
        <w:t xml:space="preserve"> </w:t>
      </w:r>
      <w:r w:rsidR="00FC03F0">
        <w:rPr>
          <w:color w:val="212121"/>
          <w:sz w:val="26"/>
          <w:szCs w:val="26"/>
        </w:rPr>
        <w:t xml:space="preserve">But being a saint </w:t>
      </w:r>
      <w:r w:rsidR="00FC03F0">
        <w:rPr>
          <w:color w:val="212121"/>
          <w:sz w:val="26"/>
          <w:szCs w:val="26"/>
        </w:rPr>
        <w:t>means</w:t>
      </w:r>
      <w:r w:rsidR="00FC03F0">
        <w:rPr>
          <w:color w:val="212121"/>
          <w:sz w:val="26"/>
          <w:szCs w:val="26"/>
        </w:rPr>
        <w:t xml:space="preserve"> being </w:t>
      </w:r>
      <w:r w:rsidR="00FC03F0" w:rsidRPr="00772DAD">
        <w:rPr>
          <w:i/>
          <w:iCs/>
          <w:color w:val="212121"/>
          <w:sz w:val="26"/>
          <w:szCs w:val="26"/>
        </w:rPr>
        <w:t>in</w:t>
      </w:r>
      <w:r w:rsidR="00FC03F0">
        <w:rPr>
          <w:color w:val="212121"/>
          <w:sz w:val="26"/>
          <w:szCs w:val="26"/>
        </w:rPr>
        <w:t xml:space="preserve"> the world, </w:t>
      </w:r>
      <w:r w:rsidR="00772DAD">
        <w:rPr>
          <w:color w:val="212121"/>
          <w:sz w:val="26"/>
          <w:szCs w:val="26"/>
        </w:rPr>
        <w:t xml:space="preserve">while not being </w:t>
      </w:r>
      <w:r w:rsidR="00772DAD" w:rsidRPr="00772DAD">
        <w:rPr>
          <w:i/>
          <w:iCs/>
          <w:color w:val="212121"/>
          <w:sz w:val="26"/>
          <w:szCs w:val="26"/>
        </w:rPr>
        <w:t>of</w:t>
      </w:r>
      <w:r w:rsidR="00772DAD">
        <w:rPr>
          <w:color w:val="212121"/>
          <w:sz w:val="26"/>
          <w:szCs w:val="26"/>
        </w:rPr>
        <w:t xml:space="preserve"> the world. This means s</w:t>
      </w:r>
      <w:r w:rsidR="00FC03F0">
        <w:rPr>
          <w:color w:val="212121"/>
          <w:sz w:val="26"/>
          <w:szCs w:val="26"/>
        </w:rPr>
        <w:t>howing forth the values of Jesus</w:t>
      </w:r>
      <w:r w:rsidR="0077061A">
        <w:rPr>
          <w:color w:val="212121"/>
          <w:sz w:val="26"/>
          <w:szCs w:val="26"/>
        </w:rPr>
        <w:t>,</w:t>
      </w:r>
      <w:r w:rsidR="00FC03F0">
        <w:rPr>
          <w:color w:val="212121"/>
          <w:sz w:val="26"/>
          <w:szCs w:val="26"/>
        </w:rPr>
        <w:t xml:space="preserve"> instead of the values of empire. </w:t>
      </w:r>
      <w:r w:rsidR="00772DAD">
        <w:rPr>
          <w:color w:val="212121"/>
          <w:sz w:val="26"/>
          <w:szCs w:val="26"/>
        </w:rPr>
        <w:t>As disciples</w:t>
      </w:r>
      <w:r w:rsidR="0077061A">
        <w:rPr>
          <w:color w:val="212121"/>
          <w:sz w:val="26"/>
          <w:szCs w:val="26"/>
        </w:rPr>
        <w:t>,</w:t>
      </w:r>
      <w:r w:rsidR="00772DAD">
        <w:rPr>
          <w:color w:val="212121"/>
          <w:sz w:val="26"/>
          <w:szCs w:val="26"/>
        </w:rPr>
        <w:t xml:space="preserve"> we are called to l</w:t>
      </w:r>
      <w:r w:rsidR="00FC03F0">
        <w:rPr>
          <w:color w:val="212121"/>
          <w:sz w:val="26"/>
          <w:szCs w:val="26"/>
        </w:rPr>
        <w:t>iv</w:t>
      </w:r>
      <w:r w:rsidR="00772DAD">
        <w:rPr>
          <w:color w:val="212121"/>
          <w:sz w:val="26"/>
          <w:szCs w:val="26"/>
        </w:rPr>
        <w:t>e</w:t>
      </w:r>
      <w:r w:rsidR="00FC03F0">
        <w:rPr>
          <w:color w:val="212121"/>
          <w:sz w:val="26"/>
          <w:szCs w:val="26"/>
        </w:rPr>
        <w:t xml:space="preserve"> the way of the kingdom</w:t>
      </w:r>
      <w:r w:rsidR="00FC03F0">
        <w:rPr>
          <w:rStyle w:val="apple-converted-space"/>
          <w:color w:val="212121"/>
          <w:sz w:val="26"/>
          <w:szCs w:val="26"/>
        </w:rPr>
        <w:t> </w:t>
      </w:r>
      <w:r w:rsidR="00FC03F0">
        <w:rPr>
          <w:color w:val="212121"/>
          <w:sz w:val="26"/>
          <w:szCs w:val="26"/>
        </w:rPr>
        <w:t>instead of the way of the world</w:t>
      </w:r>
      <w:r w:rsidR="00D8579B">
        <w:rPr>
          <w:color w:val="212121"/>
          <w:sz w:val="26"/>
          <w:szCs w:val="26"/>
        </w:rPr>
        <w:t>.</w:t>
      </w:r>
      <w:r w:rsidR="008A0ADE">
        <w:rPr>
          <w:color w:val="212121"/>
          <w:sz w:val="26"/>
          <w:szCs w:val="26"/>
        </w:rPr>
        <w:t xml:space="preserve"> This is how we are called to be “ab</w:t>
      </w:r>
      <w:r w:rsidR="00032E0A">
        <w:rPr>
          <w:color w:val="212121"/>
          <w:sz w:val="26"/>
          <w:szCs w:val="26"/>
        </w:rPr>
        <w:t>s</w:t>
      </w:r>
      <w:r w:rsidR="008A0ADE">
        <w:rPr>
          <w:color w:val="212121"/>
          <w:sz w:val="26"/>
          <w:szCs w:val="26"/>
        </w:rPr>
        <w:t>olutely involved.</w:t>
      </w:r>
      <w:r w:rsidR="00DA4ED8">
        <w:rPr>
          <w:color w:val="212121"/>
          <w:sz w:val="26"/>
          <w:szCs w:val="26"/>
        </w:rPr>
        <w:t>”</w:t>
      </w:r>
    </w:p>
    <w:p w14:paraId="02EB88A3" w14:textId="77777777" w:rsidR="00D45607" w:rsidRPr="00B9227D" w:rsidRDefault="00D45607" w:rsidP="00B9227D">
      <w:pPr>
        <w:rPr>
          <w:rFonts w:cs="Times New Roman"/>
          <w:sz w:val="26"/>
          <w:szCs w:val="26"/>
        </w:rPr>
      </w:pPr>
    </w:p>
    <w:p w14:paraId="7FC416FD" w14:textId="178DD3C7" w:rsidR="00B9227D" w:rsidRDefault="00D45607" w:rsidP="00B9227D">
      <w:pPr>
        <w:rPr>
          <w:rFonts w:cs="Times New Roman"/>
          <w:sz w:val="26"/>
          <w:szCs w:val="26"/>
        </w:rPr>
      </w:pPr>
      <w:r>
        <w:rPr>
          <w:rFonts w:cs="Times New Roman"/>
          <w:sz w:val="26"/>
          <w:szCs w:val="26"/>
        </w:rPr>
        <w:t>T</w:t>
      </w:r>
      <w:r w:rsidR="00B9227D" w:rsidRPr="00B9227D">
        <w:rPr>
          <w:rFonts w:cs="Times New Roman"/>
          <w:sz w:val="26"/>
          <w:szCs w:val="26"/>
        </w:rPr>
        <w:t xml:space="preserve">his is part of what Jesus is teaching in today’s Gospel, the Beatitudes. There, Jesus </w:t>
      </w:r>
      <w:r>
        <w:rPr>
          <w:rFonts w:cs="Times New Roman"/>
          <w:sz w:val="26"/>
          <w:szCs w:val="26"/>
        </w:rPr>
        <w:t>names those</w:t>
      </w:r>
      <w:r w:rsidR="00B9227D" w:rsidRPr="00B9227D">
        <w:rPr>
          <w:rFonts w:cs="Times New Roman"/>
          <w:sz w:val="26"/>
          <w:szCs w:val="26"/>
        </w:rPr>
        <w:t xml:space="preserve"> who are blessed in the kingdom of heaven. In Jesus</w:t>
      </w:r>
      <w:r>
        <w:rPr>
          <w:rFonts w:cs="Times New Roman"/>
          <w:sz w:val="26"/>
          <w:szCs w:val="26"/>
        </w:rPr>
        <w:t>’s</w:t>
      </w:r>
      <w:r w:rsidR="00B9227D" w:rsidRPr="00B9227D">
        <w:rPr>
          <w:rFonts w:cs="Times New Roman"/>
          <w:sz w:val="26"/>
          <w:szCs w:val="26"/>
        </w:rPr>
        <w:t xml:space="preserve"> time, to be blessed was closely connected with holiness. A blessed person was a holy person.</w:t>
      </w:r>
    </w:p>
    <w:p w14:paraId="5E19A4C9" w14:textId="77777777" w:rsidR="00107B69" w:rsidRPr="00B9227D" w:rsidRDefault="00107B69" w:rsidP="00B9227D">
      <w:pPr>
        <w:rPr>
          <w:rFonts w:cs="Times New Roman"/>
          <w:sz w:val="26"/>
          <w:szCs w:val="26"/>
        </w:rPr>
      </w:pPr>
    </w:p>
    <w:p w14:paraId="20B2EF9C" w14:textId="09E62208" w:rsidR="00B9227D" w:rsidRPr="00B9227D" w:rsidRDefault="00B9227D" w:rsidP="00B9227D">
      <w:pPr>
        <w:rPr>
          <w:rFonts w:cs="Times New Roman"/>
          <w:sz w:val="26"/>
          <w:szCs w:val="26"/>
        </w:rPr>
      </w:pPr>
      <w:r w:rsidRPr="00B9227D">
        <w:rPr>
          <w:rFonts w:cs="Times New Roman"/>
          <w:sz w:val="26"/>
          <w:szCs w:val="26"/>
        </w:rPr>
        <w:t>Yet notice who Jesus calls blessed</w:t>
      </w:r>
      <w:r w:rsidR="00107B69">
        <w:rPr>
          <w:rFonts w:cs="Times New Roman"/>
          <w:sz w:val="26"/>
          <w:szCs w:val="26"/>
        </w:rPr>
        <w:t>:</w:t>
      </w:r>
    </w:p>
    <w:p w14:paraId="0B9EE55A" w14:textId="77777777" w:rsidR="00B9227D" w:rsidRPr="00B9227D" w:rsidRDefault="00B9227D" w:rsidP="00107B69">
      <w:pPr>
        <w:ind w:left="720"/>
        <w:rPr>
          <w:rFonts w:cs="Times New Roman"/>
          <w:sz w:val="26"/>
          <w:szCs w:val="26"/>
        </w:rPr>
      </w:pPr>
      <w:r w:rsidRPr="00B9227D">
        <w:rPr>
          <w:rFonts w:cs="Times New Roman"/>
          <w:sz w:val="26"/>
          <w:szCs w:val="26"/>
        </w:rPr>
        <w:t>“Blessed are the poor in spirit.”</w:t>
      </w:r>
    </w:p>
    <w:p w14:paraId="69D17194" w14:textId="77777777" w:rsidR="00B9227D" w:rsidRPr="00B9227D" w:rsidRDefault="00B9227D" w:rsidP="00107B69">
      <w:pPr>
        <w:ind w:left="720"/>
        <w:rPr>
          <w:rFonts w:cs="Times New Roman"/>
          <w:sz w:val="26"/>
          <w:szCs w:val="26"/>
        </w:rPr>
      </w:pPr>
      <w:r w:rsidRPr="00B9227D">
        <w:rPr>
          <w:rFonts w:cs="Times New Roman"/>
          <w:sz w:val="26"/>
          <w:szCs w:val="26"/>
        </w:rPr>
        <w:t>“Blessed are those who mourn.”</w:t>
      </w:r>
    </w:p>
    <w:p w14:paraId="22FF2A56" w14:textId="77777777" w:rsidR="00B9227D" w:rsidRPr="00B9227D" w:rsidRDefault="00B9227D" w:rsidP="00107B69">
      <w:pPr>
        <w:ind w:left="720"/>
        <w:rPr>
          <w:rFonts w:cs="Times New Roman"/>
          <w:sz w:val="26"/>
          <w:szCs w:val="26"/>
        </w:rPr>
      </w:pPr>
      <w:r w:rsidRPr="00B9227D">
        <w:rPr>
          <w:rFonts w:cs="Times New Roman"/>
          <w:sz w:val="26"/>
          <w:szCs w:val="26"/>
        </w:rPr>
        <w:t>“Blessed are those who hunger and thirst for righteousness.”</w:t>
      </w:r>
    </w:p>
    <w:p w14:paraId="3207EA7A" w14:textId="77777777" w:rsidR="00B9227D" w:rsidRPr="00B9227D" w:rsidRDefault="00B9227D" w:rsidP="00107B69">
      <w:pPr>
        <w:ind w:left="720"/>
        <w:rPr>
          <w:rFonts w:cs="Times New Roman"/>
          <w:sz w:val="26"/>
          <w:szCs w:val="26"/>
        </w:rPr>
      </w:pPr>
      <w:r w:rsidRPr="00B9227D">
        <w:rPr>
          <w:rFonts w:cs="Times New Roman"/>
          <w:sz w:val="26"/>
          <w:szCs w:val="26"/>
        </w:rPr>
        <w:t>“Blessed are the merciful.”</w:t>
      </w:r>
    </w:p>
    <w:p w14:paraId="74BB1DDD" w14:textId="77777777" w:rsidR="00B9227D" w:rsidRPr="00B9227D" w:rsidRDefault="00B9227D" w:rsidP="00107B69">
      <w:pPr>
        <w:ind w:left="720"/>
        <w:rPr>
          <w:rFonts w:cs="Times New Roman"/>
          <w:sz w:val="26"/>
          <w:szCs w:val="26"/>
        </w:rPr>
      </w:pPr>
      <w:r w:rsidRPr="00B9227D">
        <w:rPr>
          <w:rFonts w:cs="Times New Roman"/>
          <w:sz w:val="26"/>
          <w:szCs w:val="26"/>
        </w:rPr>
        <w:t>“Blessed are the peacemakers.”</w:t>
      </w:r>
    </w:p>
    <w:p w14:paraId="4975956E" w14:textId="77777777" w:rsidR="00B9227D" w:rsidRPr="00B9227D" w:rsidRDefault="00B9227D" w:rsidP="00107B69">
      <w:pPr>
        <w:ind w:left="720"/>
        <w:rPr>
          <w:rFonts w:cs="Times New Roman"/>
          <w:sz w:val="26"/>
          <w:szCs w:val="26"/>
        </w:rPr>
      </w:pPr>
      <w:r w:rsidRPr="00B9227D">
        <w:rPr>
          <w:rFonts w:cs="Times New Roman"/>
          <w:sz w:val="26"/>
          <w:szCs w:val="26"/>
        </w:rPr>
        <w:t>“Blessed are those who are persecuted for righteousness’ sake.”</w:t>
      </w:r>
    </w:p>
    <w:p w14:paraId="738A6885" w14:textId="77777777" w:rsidR="00107B69" w:rsidRDefault="00107B69" w:rsidP="00B9227D">
      <w:pPr>
        <w:rPr>
          <w:rFonts w:cs="Times New Roman"/>
          <w:sz w:val="26"/>
          <w:szCs w:val="26"/>
        </w:rPr>
      </w:pPr>
    </w:p>
    <w:p w14:paraId="76D5A75E" w14:textId="12AB2156" w:rsidR="00B9227D" w:rsidRPr="00B9227D" w:rsidRDefault="00B9227D" w:rsidP="00B9227D">
      <w:pPr>
        <w:rPr>
          <w:rFonts w:cs="Times New Roman"/>
          <w:sz w:val="26"/>
          <w:szCs w:val="26"/>
        </w:rPr>
      </w:pPr>
      <w:r w:rsidRPr="00B9227D">
        <w:rPr>
          <w:rFonts w:cs="Times New Roman"/>
          <w:sz w:val="26"/>
          <w:szCs w:val="26"/>
        </w:rPr>
        <w:t>Jesus does not say, “Blessed are the perfect.”</w:t>
      </w:r>
      <w:r w:rsidR="00107B69">
        <w:rPr>
          <w:rFonts w:cs="Times New Roman"/>
          <w:sz w:val="26"/>
          <w:szCs w:val="26"/>
        </w:rPr>
        <w:t xml:space="preserve"> </w:t>
      </w:r>
      <w:r w:rsidRPr="00B9227D">
        <w:rPr>
          <w:rFonts w:cs="Times New Roman"/>
          <w:sz w:val="26"/>
          <w:szCs w:val="26"/>
        </w:rPr>
        <w:t>He does not say, “Blessed are those who never fail.”</w:t>
      </w:r>
    </w:p>
    <w:p w14:paraId="5F71AE5F" w14:textId="77777777" w:rsidR="00107B69" w:rsidRDefault="00107B69" w:rsidP="00B9227D">
      <w:pPr>
        <w:rPr>
          <w:rFonts w:cs="Times New Roman"/>
          <w:sz w:val="26"/>
          <w:szCs w:val="26"/>
        </w:rPr>
      </w:pPr>
    </w:p>
    <w:p w14:paraId="7D82A82C" w14:textId="5660702A" w:rsidR="00B9227D" w:rsidRDefault="00B9227D" w:rsidP="00B9227D">
      <w:pPr>
        <w:rPr>
          <w:rFonts w:cs="Times New Roman"/>
          <w:sz w:val="26"/>
          <w:szCs w:val="26"/>
        </w:rPr>
      </w:pPr>
      <w:r w:rsidRPr="00B9227D">
        <w:rPr>
          <w:rFonts w:cs="Times New Roman"/>
          <w:sz w:val="26"/>
          <w:szCs w:val="26"/>
        </w:rPr>
        <w:t>Instead, he points toward people who are deeply engaged with the realities of human life: people who know what it means to grieve; people who long for justice; people who practice mercy; people who make peace; people who are willing to suffer for what is right.</w:t>
      </w:r>
      <w:r w:rsidR="00935E75">
        <w:rPr>
          <w:rFonts w:cs="Times New Roman"/>
          <w:sz w:val="26"/>
          <w:szCs w:val="26"/>
        </w:rPr>
        <w:t xml:space="preserve"> </w:t>
      </w:r>
      <w:r w:rsidR="00935E75">
        <w:rPr>
          <w:color w:val="000000"/>
          <w:sz w:val="26"/>
          <w:szCs w:val="26"/>
        </w:rPr>
        <w:t xml:space="preserve">This is a way of living that is </w:t>
      </w:r>
      <w:r w:rsidR="00935E75" w:rsidRPr="005B5A19">
        <w:rPr>
          <w:i/>
          <w:iCs/>
          <w:color w:val="000000"/>
          <w:sz w:val="26"/>
          <w:szCs w:val="26"/>
        </w:rPr>
        <w:t>in</w:t>
      </w:r>
      <w:r w:rsidR="00935E75">
        <w:rPr>
          <w:color w:val="000000"/>
          <w:sz w:val="26"/>
          <w:szCs w:val="26"/>
        </w:rPr>
        <w:t xml:space="preserve"> the world, but not </w:t>
      </w:r>
      <w:r w:rsidR="00935E75" w:rsidRPr="005B5A19">
        <w:rPr>
          <w:i/>
          <w:iCs/>
          <w:color w:val="000000"/>
          <w:sz w:val="26"/>
          <w:szCs w:val="26"/>
        </w:rPr>
        <w:t>of</w:t>
      </w:r>
      <w:r w:rsidR="00935E75">
        <w:rPr>
          <w:color w:val="000000"/>
          <w:sz w:val="26"/>
          <w:szCs w:val="26"/>
        </w:rPr>
        <w:t xml:space="preserve"> the world.</w:t>
      </w:r>
    </w:p>
    <w:p w14:paraId="236B7D1D" w14:textId="77777777" w:rsidR="00107B69" w:rsidRPr="00B9227D" w:rsidRDefault="00107B69" w:rsidP="00B9227D">
      <w:pPr>
        <w:rPr>
          <w:rFonts w:cs="Times New Roman"/>
          <w:sz w:val="26"/>
          <w:szCs w:val="26"/>
        </w:rPr>
      </w:pPr>
    </w:p>
    <w:p w14:paraId="187A96E6" w14:textId="77777777" w:rsidR="00B9227D" w:rsidRDefault="00B9227D" w:rsidP="00B9227D">
      <w:pPr>
        <w:rPr>
          <w:rFonts w:cs="Times New Roman"/>
          <w:sz w:val="26"/>
          <w:szCs w:val="26"/>
        </w:rPr>
      </w:pPr>
      <w:r w:rsidRPr="00B9227D">
        <w:rPr>
          <w:rFonts w:cs="Times New Roman"/>
          <w:sz w:val="26"/>
          <w:szCs w:val="26"/>
        </w:rPr>
        <w:lastRenderedPageBreak/>
        <w:t>This is the holiness Jesus calls us to.</w:t>
      </w:r>
    </w:p>
    <w:p w14:paraId="6710961C" w14:textId="77777777" w:rsidR="00107B69" w:rsidRPr="00B9227D" w:rsidRDefault="00107B69" w:rsidP="00B9227D">
      <w:pPr>
        <w:rPr>
          <w:rFonts w:cs="Times New Roman"/>
          <w:sz w:val="26"/>
          <w:szCs w:val="26"/>
        </w:rPr>
      </w:pPr>
    </w:p>
    <w:p w14:paraId="4F2BAFFE" w14:textId="77777777" w:rsidR="00107B69" w:rsidRDefault="00107B69" w:rsidP="00B9227D">
      <w:pPr>
        <w:rPr>
          <w:rFonts w:cs="Times New Roman"/>
          <w:sz w:val="26"/>
          <w:szCs w:val="26"/>
        </w:rPr>
      </w:pPr>
      <w:r>
        <w:rPr>
          <w:rFonts w:cs="Times New Roman"/>
          <w:sz w:val="26"/>
          <w:szCs w:val="26"/>
        </w:rPr>
        <w:t>H</w:t>
      </w:r>
      <w:r w:rsidR="00B9227D" w:rsidRPr="00B9227D">
        <w:rPr>
          <w:rFonts w:cs="Times New Roman"/>
          <w:sz w:val="26"/>
          <w:szCs w:val="26"/>
        </w:rPr>
        <w:t xml:space="preserve">oliness gets involved. </w:t>
      </w:r>
      <w:r>
        <w:rPr>
          <w:rFonts w:cs="Times New Roman"/>
          <w:sz w:val="26"/>
          <w:szCs w:val="26"/>
        </w:rPr>
        <w:t>H</w:t>
      </w:r>
      <w:r w:rsidR="00B9227D" w:rsidRPr="00B9227D">
        <w:rPr>
          <w:rFonts w:cs="Times New Roman"/>
          <w:sz w:val="26"/>
          <w:szCs w:val="26"/>
        </w:rPr>
        <w:t xml:space="preserve">oliness has something to do with mercy and justice and peacemaking. </w:t>
      </w:r>
      <w:r>
        <w:rPr>
          <w:rFonts w:cs="Times New Roman"/>
          <w:sz w:val="26"/>
          <w:szCs w:val="26"/>
        </w:rPr>
        <w:t>H</w:t>
      </w:r>
      <w:r w:rsidR="00B9227D" w:rsidRPr="00B9227D">
        <w:rPr>
          <w:rFonts w:cs="Times New Roman"/>
          <w:sz w:val="26"/>
          <w:szCs w:val="26"/>
        </w:rPr>
        <w:t xml:space="preserve">oliness is willing to </w:t>
      </w:r>
      <w:proofErr w:type="gramStart"/>
      <w:r w:rsidR="00B9227D" w:rsidRPr="00B9227D">
        <w:rPr>
          <w:rFonts w:cs="Times New Roman"/>
          <w:sz w:val="26"/>
          <w:szCs w:val="26"/>
        </w:rPr>
        <w:t>enter into</w:t>
      </w:r>
      <w:proofErr w:type="gramEnd"/>
      <w:r w:rsidR="00B9227D" w:rsidRPr="00B9227D">
        <w:rPr>
          <w:rFonts w:cs="Times New Roman"/>
          <w:sz w:val="26"/>
          <w:szCs w:val="26"/>
        </w:rPr>
        <w:t xml:space="preserve"> the places where human life is most difficult. </w:t>
      </w:r>
    </w:p>
    <w:p w14:paraId="0541996B" w14:textId="77777777" w:rsidR="00107B69" w:rsidRDefault="00107B69" w:rsidP="00B9227D">
      <w:pPr>
        <w:rPr>
          <w:rFonts w:cs="Times New Roman"/>
          <w:sz w:val="26"/>
          <w:szCs w:val="26"/>
        </w:rPr>
      </w:pPr>
    </w:p>
    <w:p w14:paraId="23146F55" w14:textId="77777777" w:rsidR="00107B69" w:rsidRDefault="00B9227D" w:rsidP="00B9227D">
      <w:pPr>
        <w:rPr>
          <w:rFonts w:cs="Times New Roman"/>
          <w:sz w:val="26"/>
          <w:szCs w:val="26"/>
        </w:rPr>
      </w:pPr>
      <w:r w:rsidRPr="00B9227D">
        <w:rPr>
          <w:rFonts w:cs="Times New Roman"/>
          <w:sz w:val="26"/>
          <w:szCs w:val="26"/>
        </w:rPr>
        <w:t xml:space="preserve">In other words, the saints are not people who have escaped the messiness of human life. They are the people who have learned how to meet that messiness with the love of God. </w:t>
      </w:r>
    </w:p>
    <w:p w14:paraId="3006DCEA" w14:textId="77777777" w:rsidR="00107B69" w:rsidRDefault="00107B69" w:rsidP="00B9227D">
      <w:pPr>
        <w:rPr>
          <w:rFonts w:cs="Times New Roman"/>
          <w:sz w:val="26"/>
          <w:szCs w:val="26"/>
        </w:rPr>
      </w:pPr>
    </w:p>
    <w:p w14:paraId="02B58DC8" w14:textId="77777777" w:rsidR="00107B69" w:rsidRDefault="00B9227D" w:rsidP="00B9227D">
      <w:pPr>
        <w:rPr>
          <w:rFonts w:cs="Times New Roman"/>
          <w:sz w:val="26"/>
          <w:szCs w:val="26"/>
        </w:rPr>
      </w:pPr>
      <w:r w:rsidRPr="00B9227D">
        <w:rPr>
          <w:rFonts w:cs="Times New Roman"/>
          <w:sz w:val="26"/>
          <w:szCs w:val="26"/>
        </w:rPr>
        <w:t xml:space="preserve">And that is good news, because it means that becoming a saint does not require us to become perfect. God does not need perfect saints. </w:t>
      </w:r>
    </w:p>
    <w:p w14:paraId="2E0F4063" w14:textId="77777777" w:rsidR="00107B69" w:rsidRDefault="00107B69" w:rsidP="00B9227D">
      <w:pPr>
        <w:rPr>
          <w:rFonts w:cs="Times New Roman"/>
          <w:sz w:val="26"/>
          <w:szCs w:val="26"/>
        </w:rPr>
      </w:pPr>
    </w:p>
    <w:p w14:paraId="31FBB339" w14:textId="2B83CC44" w:rsidR="00B9227D" w:rsidRPr="00B9227D" w:rsidRDefault="00B9227D" w:rsidP="00B9227D">
      <w:pPr>
        <w:rPr>
          <w:rFonts w:cs="Times New Roman"/>
          <w:sz w:val="26"/>
          <w:szCs w:val="26"/>
        </w:rPr>
      </w:pPr>
      <w:r w:rsidRPr="00B9227D">
        <w:rPr>
          <w:rFonts w:cs="Times New Roman"/>
          <w:sz w:val="26"/>
          <w:szCs w:val="26"/>
        </w:rPr>
        <w:t>What God needs are saints who are willing to make their lives a place where God’s kingdom can take root and grow; saints in whose hearts the Beatitudes take on flesh and blood.</w:t>
      </w:r>
      <w:r w:rsidR="00274A87">
        <w:rPr>
          <w:rFonts w:cs="Times New Roman"/>
          <w:sz w:val="26"/>
          <w:szCs w:val="26"/>
        </w:rPr>
        <w:t xml:space="preserve"> </w:t>
      </w:r>
      <w:r w:rsidR="00C66CEE">
        <w:rPr>
          <w:rFonts w:cs="Times New Roman"/>
          <w:sz w:val="26"/>
          <w:szCs w:val="26"/>
        </w:rPr>
        <w:t>God needs s</w:t>
      </w:r>
      <w:r w:rsidR="00274A87" w:rsidRPr="00274A87">
        <w:rPr>
          <w:rFonts w:cs="Times New Roman"/>
          <w:sz w:val="26"/>
          <w:szCs w:val="26"/>
        </w:rPr>
        <w:t xml:space="preserve">aints who strive for holiness, even when they know they will fall short. </w:t>
      </w:r>
      <w:r w:rsidR="00C66CEE">
        <w:rPr>
          <w:rFonts w:cs="Times New Roman"/>
          <w:sz w:val="26"/>
          <w:szCs w:val="26"/>
        </w:rPr>
        <w:t>T</w:t>
      </w:r>
      <w:r w:rsidR="00274A87" w:rsidRPr="00274A87">
        <w:rPr>
          <w:rFonts w:cs="Times New Roman"/>
          <w:sz w:val="26"/>
          <w:szCs w:val="26"/>
        </w:rPr>
        <w:t>hose who seek after the better way, even when they know they will never fully achieve it. </w:t>
      </w:r>
    </w:p>
    <w:p w14:paraId="7061E6A6" w14:textId="77777777" w:rsidR="00107B69" w:rsidRDefault="00107B69" w:rsidP="00B9227D">
      <w:pPr>
        <w:rPr>
          <w:rFonts w:cs="Times New Roman"/>
          <w:sz w:val="26"/>
          <w:szCs w:val="26"/>
        </w:rPr>
      </w:pPr>
    </w:p>
    <w:p w14:paraId="201757FE" w14:textId="2C5DE9C2" w:rsidR="00B9227D" w:rsidRDefault="00B9227D" w:rsidP="00B9227D">
      <w:pPr>
        <w:rPr>
          <w:rFonts w:cs="Times New Roman"/>
          <w:sz w:val="26"/>
          <w:szCs w:val="26"/>
        </w:rPr>
      </w:pPr>
      <w:r w:rsidRPr="00B9227D">
        <w:rPr>
          <w:rFonts w:cs="Times New Roman"/>
          <w:sz w:val="26"/>
          <w:szCs w:val="26"/>
        </w:rPr>
        <w:t xml:space="preserve">I can’t lie: </w:t>
      </w:r>
      <w:r w:rsidR="00107B69">
        <w:rPr>
          <w:rFonts w:cs="Times New Roman"/>
          <w:sz w:val="26"/>
          <w:szCs w:val="26"/>
        </w:rPr>
        <w:t>B</w:t>
      </w:r>
      <w:r w:rsidRPr="00B9227D">
        <w:rPr>
          <w:rFonts w:cs="Times New Roman"/>
          <w:sz w:val="26"/>
          <w:szCs w:val="26"/>
        </w:rPr>
        <w:t xml:space="preserve">eing a saint won’t be easy. Sometimes it will </w:t>
      </w:r>
      <w:r w:rsidR="00107B69">
        <w:rPr>
          <w:rFonts w:cs="Times New Roman"/>
          <w:sz w:val="26"/>
          <w:szCs w:val="26"/>
        </w:rPr>
        <w:t>feel like</w:t>
      </w:r>
      <w:r w:rsidRPr="00B9227D">
        <w:rPr>
          <w:rFonts w:cs="Times New Roman"/>
          <w:sz w:val="26"/>
          <w:szCs w:val="26"/>
        </w:rPr>
        <w:t xml:space="preserve"> pure joy, but sometimes it will mean struggle and sacrifice. We live in a world where not everyone is ready to embrace the values of the kingdom of God or the vision of the Beatitudes. And sometimes, as saints, we will have to struggle for them—for what is good and right.</w:t>
      </w:r>
    </w:p>
    <w:p w14:paraId="30960AB5" w14:textId="77777777" w:rsidR="00107B69" w:rsidRPr="00B9227D" w:rsidRDefault="00107B69" w:rsidP="00B9227D">
      <w:pPr>
        <w:rPr>
          <w:rFonts w:cs="Times New Roman"/>
          <w:sz w:val="26"/>
          <w:szCs w:val="26"/>
        </w:rPr>
      </w:pPr>
    </w:p>
    <w:p w14:paraId="3A976D49" w14:textId="7EAD31F1" w:rsidR="00B9227D" w:rsidRPr="00B9227D" w:rsidRDefault="00B9227D" w:rsidP="00B9227D">
      <w:pPr>
        <w:rPr>
          <w:rFonts w:cs="Times New Roman"/>
          <w:sz w:val="26"/>
          <w:szCs w:val="26"/>
        </w:rPr>
      </w:pPr>
      <w:r w:rsidRPr="00B9227D">
        <w:rPr>
          <w:rFonts w:cs="Times New Roman"/>
          <w:sz w:val="26"/>
          <w:szCs w:val="26"/>
        </w:rPr>
        <w:t>And that’s where more good news comes in</w:t>
      </w:r>
      <w:r w:rsidR="00107B69">
        <w:rPr>
          <w:rFonts w:cs="Times New Roman"/>
          <w:sz w:val="26"/>
          <w:szCs w:val="26"/>
        </w:rPr>
        <w:t xml:space="preserve">: </w:t>
      </w:r>
      <w:r w:rsidRPr="00B9227D">
        <w:rPr>
          <w:rFonts w:cs="Times New Roman"/>
          <w:sz w:val="26"/>
          <w:szCs w:val="26"/>
        </w:rPr>
        <w:t xml:space="preserve">We are not alone on this journey. In fact, we will </w:t>
      </w:r>
      <w:r w:rsidRPr="007A42B5">
        <w:rPr>
          <w:rFonts w:cs="Times New Roman"/>
          <w:i/>
          <w:iCs/>
          <w:sz w:val="26"/>
          <w:szCs w:val="26"/>
        </w:rPr>
        <w:t>never</w:t>
      </w:r>
      <w:r w:rsidRPr="00B9227D">
        <w:rPr>
          <w:rFonts w:cs="Times New Roman"/>
          <w:sz w:val="26"/>
          <w:szCs w:val="26"/>
        </w:rPr>
        <w:t xml:space="preserve"> be alone. </w:t>
      </w:r>
      <w:r w:rsidR="005A360A">
        <w:rPr>
          <w:rFonts w:cs="Times New Roman"/>
          <w:sz w:val="26"/>
          <w:szCs w:val="26"/>
        </w:rPr>
        <w:t>Gathered into</w:t>
      </w:r>
      <w:r w:rsidRPr="00B9227D">
        <w:rPr>
          <w:rFonts w:cs="Times New Roman"/>
          <w:sz w:val="26"/>
          <w:szCs w:val="26"/>
        </w:rPr>
        <w:t xml:space="preserve"> the Communion of Saints, we join a big family of other saints. A family that includes everyone gathered here, people who are far away, and even people who have died—the people we remember today. They aren’t physically here with us, but we can trust that they are present in the mystery of God, rooting for us in our own journey toward becoming saints. </w:t>
      </w:r>
      <w:r w:rsidRPr="00733B52">
        <w:rPr>
          <w:rFonts w:cs="Times New Roman"/>
          <w:i/>
          <w:iCs/>
          <w:sz w:val="26"/>
          <w:szCs w:val="26"/>
        </w:rPr>
        <w:t>Amen</w:t>
      </w:r>
      <w:r w:rsidRPr="00B9227D">
        <w:rPr>
          <w:rFonts w:cs="Times New Roman"/>
          <w:sz w:val="26"/>
          <w:szCs w:val="26"/>
        </w:rPr>
        <w:t>.</w:t>
      </w:r>
    </w:p>
    <w:p w14:paraId="5E486455" w14:textId="77777777" w:rsidR="00B9227D" w:rsidRPr="00B9227D" w:rsidRDefault="00B9227D" w:rsidP="00B9227D">
      <w:pPr>
        <w:rPr>
          <w:rFonts w:cs="Times New Roman"/>
          <w:sz w:val="26"/>
          <w:szCs w:val="26"/>
        </w:rPr>
      </w:pPr>
    </w:p>
    <w:p w14:paraId="45B69B9C" w14:textId="77777777" w:rsidR="00B9227D" w:rsidRDefault="00B9227D" w:rsidP="00B9227D">
      <w:pPr>
        <w:rPr>
          <w:b/>
          <w:bCs/>
          <w:i/>
          <w:iCs/>
          <w:sz w:val="26"/>
          <w:szCs w:val="26"/>
        </w:rPr>
      </w:pPr>
    </w:p>
    <w:p w14:paraId="097C8FCF" w14:textId="77777777" w:rsidR="00B9227D" w:rsidRDefault="00B9227D" w:rsidP="00B9227D">
      <w:pPr>
        <w:rPr>
          <w:b/>
          <w:bCs/>
          <w:i/>
          <w:iCs/>
          <w:sz w:val="26"/>
          <w:szCs w:val="26"/>
        </w:rPr>
      </w:pPr>
    </w:p>
    <w:p w14:paraId="10F9FA8C" w14:textId="684AEA59" w:rsidR="00B9227D" w:rsidRPr="005A04EF" w:rsidRDefault="00465259" w:rsidP="00B9227D">
      <w:pPr>
        <w:rPr>
          <w:i/>
          <w:iCs/>
          <w:sz w:val="26"/>
          <w:szCs w:val="26"/>
        </w:rPr>
      </w:pPr>
      <w:r w:rsidRPr="00465259">
        <w:rPr>
          <w:b/>
          <w:bCs/>
          <w:i/>
          <w:iCs/>
          <w:noProof/>
        </w:rPr>
        <mc:AlternateContent>
          <mc:Choice Requires="wps">
            <w:drawing>
              <wp:anchor distT="0" distB="0" distL="114300" distR="114300" simplePos="0" relativeHeight="251659264" behindDoc="0" locked="0" layoutInCell="1" allowOverlap="1" wp14:anchorId="20980B4C" wp14:editId="3B3BD7A4">
                <wp:simplePos x="0" y="0"/>
                <wp:positionH relativeFrom="column">
                  <wp:posOffset>3196294</wp:posOffset>
                </wp:positionH>
                <wp:positionV relativeFrom="paragraph">
                  <wp:posOffset>1539875</wp:posOffset>
                </wp:positionV>
                <wp:extent cx="3637280" cy="1195705"/>
                <wp:effectExtent l="0" t="0" r="0" b="0"/>
                <wp:wrapSquare wrapText="bothSides"/>
                <wp:docPr id="974715412" name="Text Box 1"/>
                <wp:cNvGraphicFramePr/>
                <a:graphic xmlns:a="http://schemas.openxmlformats.org/drawingml/2006/main">
                  <a:graphicData uri="http://schemas.microsoft.com/office/word/2010/wordprocessingShape">
                    <wps:wsp>
                      <wps:cNvSpPr txBox="1"/>
                      <wps:spPr>
                        <a:xfrm>
                          <a:off x="0" y="0"/>
                          <a:ext cx="3637280" cy="1195705"/>
                        </a:xfrm>
                        <a:prstGeom prst="rect">
                          <a:avLst/>
                        </a:prstGeom>
                        <a:noFill/>
                        <a:ln w="6350">
                          <a:noFill/>
                        </a:ln>
                      </wps:spPr>
                      <wps:txbx>
                        <w:txbxContent>
                          <w:p w14:paraId="5856C59A" w14:textId="77777777" w:rsidR="00B9227D" w:rsidRPr="00225FEC" w:rsidRDefault="00B9227D" w:rsidP="00B9227D">
                            <w:pPr>
                              <w:rPr>
                                <w:rFonts w:ascii="Gill Sans MT" w:hAnsi="Gill Sans MT"/>
                                <w:sz w:val="22"/>
                                <w:szCs w:val="22"/>
                              </w:rPr>
                            </w:pPr>
                            <w:r w:rsidRPr="00225FEC">
                              <w:rPr>
                                <w:rFonts w:ascii="Gill Sans MT" w:hAnsi="Gill Sans MT"/>
                                <w:sz w:val="22"/>
                                <w:szCs w:val="22"/>
                              </w:rPr>
                              <w:t>Sermons that Work and Bible Studies that Work are a joint offering of Forward Movement and The Office of Communication at The Episcopal Church.</w:t>
                            </w:r>
                          </w:p>
                          <w:p w14:paraId="13E77F29" w14:textId="77777777" w:rsidR="00B9227D" w:rsidRPr="00225FEC" w:rsidRDefault="00B9227D" w:rsidP="00B9227D">
                            <w:pPr>
                              <w:rPr>
                                <w:rFonts w:ascii="Gill Sans MT" w:hAnsi="Gill Sans MT"/>
                                <w:sz w:val="22"/>
                                <w:szCs w:val="22"/>
                              </w:rPr>
                            </w:pPr>
                          </w:p>
                          <w:p w14:paraId="3306160C" w14:textId="77777777" w:rsidR="00B9227D" w:rsidRPr="00225FEC" w:rsidRDefault="00B9227D" w:rsidP="00B9227D">
                            <w:pPr>
                              <w:rPr>
                                <w:rFonts w:ascii="Gill Sans MT" w:hAnsi="Gill Sans MT"/>
                                <w:sz w:val="22"/>
                                <w:szCs w:val="22"/>
                              </w:rPr>
                            </w:pPr>
                            <w:hyperlink r:id="rId11" w:history="1">
                              <w:r w:rsidRPr="00225FEC">
                                <w:rPr>
                                  <w:rStyle w:val="Hyperlink"/>
                                  <w:rFonts w:ascii="Gill Sans MT" w:hAnsi="Gill Sans MT"/>
                                  <w:sz w:val="22"/>
                                  <w:szCs w:val="22"/>
                                </w:rPr>
                                <w:t>https://www.episcopalchurch.org/bible-study/</w:t>
                              </w:r>
                            </w:hyperlink>
                          </w:p>
                          <w:p w14:paraId="0B888F26" w14:textId="77777777" w:rsidR="00B9227D" w:rsidRPr="00225FEC" w:rsidRDefault="00B9227D" w:rsidP="00B9227D">
                            <w:pPr>
                              <w:rPr>
                                <w:rFonts w:ascii="Gill Sans MT" w:hAnsi="Gill Sans MT"/>
                                <w:sz w:val="22"/>
                                <w:szCs w:val="22"/>
                              </w:rPr>
                            </w:pPr>
                            <w:hyperlink r:id="rId12" w:history="1">
                              <w:r w:rsidRPr="00225FEC">
                                <w:rPr>
                                  <w:rStyle w:val="Hyperlink"/>
                                  <w:rFonts w:ascii="Gill Sans MT" w:hAnsi="Gill Sans MT"/>
                                  <w:sz w:val="22"/>
                                  <w:szCs w:val="22"/>
                                </w:rPr>
                                <w:t>https://www.episcopalchurch.org/sermons-that-work</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980B4C" id="_x0000_t202" coordsize="21600,21600" o:spt="202" path="m,l,21600r21600,l21600,xe">
                <v:stroke joinstyle="miter"/>
                <v:path gradientshapeok="t" o:connecttype="rect"/>
              </v:shapetype>
              <v:shape id="Text Box 1" o:spid="_x0000_s1026" type="#_x0000_t202" style="position:absolute;margin-left:251.7pt;margin-top:121.25pt;width:286.4pt;height:9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" filled="f" stroked="f" strokeweight=".5pt">
                <v:textbox>
                  <w:txbxContent>
                    <w:p w14:paraId="5856C59A" w14:textId="77777777" w:rsidR="00B9227D" w:rsidRPr="00225FEC" w:rsidRDefault="00B9227D" w:rsidP="00B9227D">
                      <w:pPr>
                        <w:rPr>
                          <w:rFonts w:ascii="Gill Sans MT" w:hAnsi="Gill Sans MT"/>
                          <w:sz w:val="22"/>
                          <w:szCs w:val="22"/>
                        </w:rPr>
                      </w:pPr>
                      <w:r w:rsidRPr="00225FEC">
                        <w:rPr>
                          <w:rFonts w:ascii="Gill Sans MT" w:hAnsi="Gill Sans MT"/>
                          <w:sz w:val="22"/>
                          <w:szCs w:val="22"/>
                        </w:rPr>
                        <w:t>Sermons that Work and Bible Studies that Work are a joint offering of Forward Movement and The Office of Communication at The Episcopal Church.</w:t>
                      </w:r>
                    </w:p>
                    <w:p w14:paraId="13E77F29" w14:textId="77777777" w:rsidR="00B9227D" w:rsidRPr="00225FEC" w:rsidRDefault="00B9227D" w:rsidP="00B9227D">
                      <w:pPr>
                        <w:rPr>
                          <w:rFonts w:ascii="Gill Sans MT" w:hAnsi="Gill Sans MT"/>
                          <w:sz w:val="22"/>
                          <w:szCs w:val="22"/>
                        </w:rPr>
                      </w:pPr>
                    </w:p>
                    <w:p w14:paraId="3306160C" w14:textId="77777777" w:rsidR="00B9227D" w:rsidRPr="00225FEC" w:rsidRDefault="00B9227D" w:rsidP="00B9227D">
                      <w:pPr>
                        <w:rPr>
                          <w:rFonts w:ascii="Gill Sans MT" w:hAnsi="Gill Sans MT"/>
                          <w:sz w:val="22"/>
                          <w:szCs w:val="22"/>
                        </w:rPr>
                      </w:pPr>
                      <w:hyperlink r:id="rId13" w:history="1">
                        <w:r w:rsidRPr="00225FEC">
                          <w:rPr>
                            <w:rStyle w:val="Hyperlink"/>
                            <w:rFonts w:ascii="Gill Sans MT" w:hAnsi="Gill Sans MT"/>
                            <w:sz w:val="22"/>
                            <w:szCs w:val="22"/>
                          </w:rPr>
                          <w:t>https://www.episcopalchurch.org/bible-study/</w:t>
                        </w:r>
                      </w:hyperlink>
                    </w:p>
                    <w:p w14:paraId="0B888F26" w14:textId="77777777" w:rsidR="00B9227D" w:rsidRPr="00225FEC" w:rsidRDefault="00B9227D" w:rsidP="00B9227D">
                      <w:pPr>
                        <w:rPr>
                          <w:rFonts w:ascii="Gill Sans MT" w:hAnsi="Gill Sans MT"/>
                          <w:sz w:val="22"/>
                          <w:szCs w:val="22"/>
                        </w:rPr>
                      </w:pPr>
                      <w:hyperlink r:id="rId14" w:history="1">
                        <w:r w:rsidRPr="00225FEC">
                          <w:rPr>
                            <w:rStyle w:val="Hyperlink"/>
                            <w:rFonts w:ascii="Gill Sans MT" w:hAnsi="Gill Sans MT"/>
                            <w:sz w:val="22"/>
                            <w:szCs w:val="22"/>
                          </w:rPr>
                          <w:t>https://www.episcopalchurch.org/sermons-that-work</w:t>
                        </w:r>
                      </w:hyperlink>
                    </w:p>
                  </w:txbxContent>
                </v:textbox>
                <w10:wrap type="square"/>
              </v:shape>
            </w:pict>
          </mc:Fallback>
        </mc:AlternateContent>
      </w:r>
      <w:r w:rsidR="00B9227D" w:rsidRPr="00465259">
        <w:rPr>
          <w:b/>
          <w:bCs/>
          <w:i/>
          <w:iCs/>
          <w:sz w:val="26"/>
          <w:szCs w:val="26"/>
        </w:rPr>
        <w:t xml:space="preserve"> </w:t>
      </w:r>
      <w:r w:rsidRPr="00465259">
        <w:rPr>
          <w:b/>
          <w:bCs/>
          <w:i/>
          <w:iCs/>
          <w:sz w:val="26"/>
          <w:szCs w:val="26"/>
        </w:rPr>
        <w:t>The Rev. Edmund Harris</w:t>
      </w:r>
      <w:r w:rsidRPr="00465259">
        <w:rPr>
          <w:i/>
          <w:iCs/>
          <w:sz w:val="26"/>
          <w:szCs w:val="26"/>
        </w:rPr>
        <w:t xml:space="preserve"> serves as associate rector at St. Thomas Church in Medina, Wash. Prior to St. Thomas, Edmund served for eight years as rector of St. Peter’s Episcopal Parish in Seattle. Before moving to the West Coast, he helped to found Church Beyond the Walls, a street-based worshiping community in Providence, R.I., and served as assistant rector at Church of the Epiphany in East Providence, R.I. Edmund is a graduate of the University of Virginia, the University of Chicago Divinity School, and Berkeley Divinity School at Yale. He lives with his spouse, Michael, their son, Ben, and their cats, Leo and Ambrose.</w:t>
      </w:r>
      <w:r w:rsidR="00B9227D">
        <w:rPr>
          <w:noProof/>
          <w14:ligatures w14:val="standardContextual"/>
        </w:rPr>
        <w:drawing>
          <wp:inline distT="0" distB="0" distL="0" distR="0" wp14:anchorId="173DA7AE" wp14:editId="33566A32">
            <wp:extent cx="3069771" cy="1642612"/>
            <wp:effectExtent l="0" t="0" r="3810" b="0"/>
            <wp:docPr id="1455051367" name="Picture 1" descr="A close-up of logo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051367" name="Picture 1" descr="A close-up of logos&#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94210" cy="1655689"/>
                    </a:xfrm>
                    <a:prstGeom prst="rect">
                      <a:avLst/>
                    </a:prstGeom>
                  </pic:spPr>
                </pic:pic>
              </a:graphicData>
            </a:graphic>
          </wp:inline>
        </w:drawing>
      </w:r>
    </w:p>
    <w:p w14:paraId="610D9430" w14:textId="77777777" w:rsidR="00B9227D" w:rsidRPr="008E6632" w:rsidRDefault="00B9227D" w:rsidP="00B9227D"/>
    <w:p w14:paraId="60FAF2A4" w14:textId="77777777" w:rsidR="00B9227D" w:rsidRDefault="00B9227D" w:rsidP="00B9227D"/>
    <w:p w14:paraId="163B6B6D" w14:textId="77777777" w:rsidR="00B9227D" w:rsidRDefault="00B9227D" w:rsidP="00B9227D"/>
    <w:p w14:paraId="0094F304" w14:textId="77777777" w:rsidR="00B9227D" w:rsidRDefault="00B9227D" w:rsidP="00B9227D"/>
    <w:p w14:paraId="6D3B9FB1" w14:textId="77777777" w:rsidR="00B9227D" w:rsidRDefault="00B9227D" w:rsidP="00B9227D"/>
    <w:p w14:paraId="2C882EA5" w14:textId="77777777" w:rsidR="000661CF" w:rsidRDefault="000661CF"/>
    <w:sectPr w:rsidR="000661CF" w:rsidSect="00B9227D">
      <w:headerReference w:type="even" r:id="rId16"/>
      <w:headerReference w:type="default" r:id="rId17"/>
      <w:footerReference w:type="even" r:id="rId18"/>
      <w:footerReference w:type="default" r:id="rId19"/>
      <w:headerReference w:type="first" r:id="rId20"/>
      <w:footerReference w:type="first" r:id="rId21"/>
      <w:pgSz w:w="12240" w:h="15840"/>
      <w:pgMar w:top="835" w:right="720" w:bottom="87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B492C2" w14:textId="77777777" w:rsidR="005C74FD" w:rsidRDefault="005C74FD">
      <w:r>
        <w:separator/>
      </w:r>
    </w:p>
  </w:endnote>
  <w:endnote w:type="continuationSeparator" w:id="0">
    <w:p w14:paraId="1B01A2C4" w14:textId="77777777" w:rsidR="005C74FD" w:rsidRDefault="005C7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Gill Sans MT">
    <w:panose1 w:val="020B0502020104020203"/>
    <w:charset w:val="4D"/>
    <w:family w:val="swiss"/>
    <w:pitch w:val="variable"/>
    <w:sig w:usb0="00000003" w:usb1="00000000" w:usb2="00000000" w:usb3="00000000" w:csb0="00000003" w:csb1="00000000"/>
  </w:font>
  <w:font w:name="Gill Sans Light">
    <w:altName w:val="GILL SANS LIGHT"/>
    <w:panose1 w:val="020B0302020104020203"/>
    <w:charset w:val="B1"/>
    <w:family w:val="swiss"/>
    <w:pitch w:val="variable"/>
    <w:sig w:usb0="80000A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720135" w14:textId="77777777" w:rsidR="009B42D4" w:rsidRDefault="009B42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34CB8B" w14:textId="77777777" w:rsidR="00B9227D" w:rsidRPr="00814E3C" w:rsidRDefault="00B9227D" w:rsidP="00812385">
    <w:pPr>
      <w:pStyle w:val="Footer"/>
      <w:rPr>
        <w:rFonts w:ascii="Gill Sans Light" w:hAnsi="Gill Sans Light" w:cs="Gill Sans Light"/>
        <w:sz w:val="18"/>
      </w:rPr>
    </w:pPr>
    <w:r w:rsidRPr="00814E3C">
      <w:rPr>
        <w:rFonts w:ascii="Gill Sans Light" w:hAnsi="Gill Sans Light" w:cs="Gill Sans Light" w:hint="cs"/>
        <w:sz w:val="18"/>
      </w:rPr>
      <w:t>Published by the Office of Communication of The Episcopal Church, 815 Second Avenue, New York, N.Y. 10017 © 20</w:t>
    </w:r>
    <w:r>
      <w:rPr>
        <w:rFonts w:ascii="Gill Sans Light" w:hAnsi="Gill Sans Light" w:cs="Gill Sans Light"/>
        <w:sz w:val="18"/>
      </w:rPr>
      <w:t>26</w:t>
    </w:r>
    <w:r w:rsidRPr="00814E3C">
      <w:rPr>
        <w:rFonts w:ascii="Gill Sans Light" w:hAnsi="Gill Sans Light" w:cs="Gill Sans Light" w:hint="cs"/>
        <w:sz w:val="18"/>
      </w:rPr>
      <w:t xml:space="preserve"> The Domestic and Foreign Missionary Society of the Protestant Episcopal Church in the United States of America. All rights reserved.</w:t>
    </w:r>
    <w:r>
      <w:rPr>
        <w:rFonts w:ascii="Gill Sans Light" w:hAnsi="Gill Sans Light" w:cs="Gill Sans Light"/>
        <w:sz w:val="18"/>
      </w:rPr>
      <w:t xml:space="preserve"> When using this sermon in part or in whole, please credit verbally or in print Sermons That Work, a ministry of The Episcopal Church, and the original author.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EA4DD7" w14:textId="77777777" w:rsidR="009B42D4" w:rsidRDefault="009B42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C87B06" w14:textId="77777777" w:rsidR="005C74FD" w:rsidRDefault="005C74FD">
      <w:r>
        <w:separator/>
      </w:r>
    </w:p>
  </w:footnote>
  <w:footnote w:type="continuationSeparator" w:id="0">
    <w:p w14:paraId="08FD61E8" w14:textId="77777777" w:rsidR="005C74FD" w:rsidRDefault="005C74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F65564" w14:textId="77777777" w:rsidR="009B42D4" w:rsidRDefault="009B42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AED3E8" w14:textId="77777777" w:rsidR="009B42D4" w:rsidRDefault="009B42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5017C0" w14:textId="77777777" w:rsidR="009B42D4" w:rsidRDefault="009B42D4">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27D"/>
    <w:rsid w:val="00032E0A"/>
    <w:rsid w:val="000661CF"/>
    <w:rsid w:val="00107B69"/>
    <w:rsid w:val="00274A87"/>
    <w:rsid w:val="002C2CD0"/>
    <w:rsid w:val="00314974"/>
    <w:rsid w:val="0035124D"/>
    <w:rsid w:val="003B33E7"/>
    <w:rsid w:val="00425CC9"/>
    <w:rsid w:val="00465259"/>
    <w:rsid w:val="004A4090"/>
    <w:rsid w:val="005A360A"/>
    <w:rsid w:val="005B3AAE"/>
    <w:rsid w:val="005B5A19"/>
    <w:rsid w:val="005C5CEE"/>
    <w:rsid w:val="005C74FD"/>
    <w:rsid w:val="0069373F"/>
    <w:rsid w:val="00733B52"/>
    <w:rsid w:val="0077061A"/>
    <w:rsid w:val="00772DAD"/>
    <w:rsid w:val="007A42B5"/>
    <w:rsid w:val="008A0ADE"/>
    <w:rsid w:val="00925AA5"/>
    <w:rsid w:val="00935E75"/>
    <w:rsid w:val="009656CD"/>
    <w:rsid w:val="009B42D4"/>
    <w:rsid w:val="00AD7CBC"/>
    <w:rsid w:val="00B552E0"/>
    <w:rsid w:val="00B9227D"/>
    <w:rsid w:val="00C06CDB"/>
    <w:rsid w:val="00C66CEE"/>
    <w:rsid w:val="00D45607"/>
    <w:rsid w:val="00D8579B"/>
    <w:rsid w:val="00DA4ED8"/>
    <w:rsid w:val="00DD750F"/>
    <w:rsid w:val="00DE340D"/>
    <w:rsid w:val="00E133C9"/>
    <w:rsid w:val="00EE1E9B"/>
    <w:rsid w:val="00F2302B"/>
    <w:rsid w:val="00F74067"/>
    <w:rsid w:val="00FC0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8F3627"/>
  <w15:chartTrackingRefBased/>
  <w15:docId w15:val="{CD4A903E-B449-944E-BB74-F3E9DBF6E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27D"/>
    <w:pPr>
      <w:spacing w:after="0" w:line="240" w:lineRule="auto"/>
    </w:pPr>
    <w:rPr>
      <w:rFonts w:ascii="Garamond" w:hAnsi="Garamond"/>
      <w:kern w:val="0"/>
      <w14:ligatures w14:val="none"/>
    </w:rPr>
  </w:style>
  <w:style w:type="paragraph" w:styleId="Heading1">
    <w:name w:val="heading 1"/>
    <w:basedOn w:val="Normal"/>
    <w:next w:val="Normal"/>
    <w:link w:val="Heading1Char"/>
    <w:uiPriority w:val="9"/>
    <w:qFormat/>
    <w:rsid w:val="00B9227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9227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9227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9227D"/>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B9227D"/>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B9227D"/>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B9227D"/>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B9227D"/>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B9227D"/>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22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22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22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22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22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22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22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22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227D"/>
    <w:rPr>
      <w:rFonts w:eastAsiaTheme="majorEastAsia" w:cstheme="majorBidi"/>
      <w:color w:val="272727" w:themeColor="text1" w:themeTint="D8"/>
    </w:rPr>
  </w:style>
  <w:style w:type="paragraph" w:styleId="Title">
    <w:name w:val="Title"/>
    <w:basedOn w:val="Normal"/>
    <w:next w:val="Normal"/>
    <w:link w:val="TitleChar"/>
    <w:uiPriority w:val="10"/>
    <w:qFormat/>
    <w:rsid w:val="00B9227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922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227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922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227D"/>
    <w:pPr>
      <w:spacing w:before="160" w:after="160" w:line="278" w:lineRule="auto"/>
      <w:jc w:val="center"/>
    </w:pPr>
    <w:rPr>
      <w:rFonts w:asciiTheme="minorHAnsi" w:hAnsi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B9227D"/>
    <w:rPr>
      <w:i/>
      <w:iCs/>
      <w:color w:val="404040" w:themeColor="text1" w:themeTint="BF"/>
    </w:rPr>
  </w:style>
  <w:style w:type="paragraph" w:styleId="ListParagraph">
    <w:name w:val="List Paragraph"/>
    <w:basedOn w:val="Normal"/>
    <w:uiPriority w:val="34"/>
    <w:qFormat/>
    <w:rsid w:val="00B9227D"/>
    <w:pPr>
      <w:spacing w:after="160" w:line="278" w:lineRule="auto"/>
      <w:ind w:left="720"/>
      <w:contextualSpacing/>
    </w:pPr>
    <w:rPr>
      <w:rFonts w:asciiTheme="minorHAnsi" w:hAnsiTheme="minorHAnsi"/>
      <w:kern w:val="2"/>
      <w14:ligatures w14:val="standardContextual"/>
    </w:rPr>
  </w:style>
  <w:style w:type="character" w:styleId="IntenseEmphasis">
    <w:name w:val="Intense Emphasis"/>
    <w:basedOn w:val="DefaultParagraphFont"/>
    <w:uiPriority w:val="21"/>
    <w:qFormat/>
    <w:rsid w:val="00B9227D"/>
    <w:rPr>
      <w:i/>
      <w:iCs/>
      <w:color w:val="0F4761" w:themeColor="accent1" w:themeShade="BF"/>
    </w:rPr>
  </w:style>
  <w:style w:type="paragraph" w:styleId="IntenseQuote">
    <w:name w:val="Intense Quote"/>
    <w:basedOn w:val="Normal"/>
    <w:next w:val="Normal"/>
    <w:link w:val="IntenseQuoteChar"/>
    <w:uiPriority w:val="30"/>
    <w:qFormat/>
    <w:rsid w:val="00B9227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B9227D"/>
    <w:rPr>
      <w:i/>
      <w:iCs/>
      <w:color w:val="0F4761" w:themeColor="accent1" w:themeShade="BF"/>
    </w:rPr>
  </w:style>
  <w:style w:type="character" w:styleId="IntenseReference">
    <w:name w:val="Intense Reference"/>
    <w:basedOn w:val="DefaultParagraphFont"/>
    <w:uiPriority w:val="32"/>
    <w:qFormat/>
    <w:rsid w:val="00B9227D"/>
    <w:rPr>
      <w:b/>
      <w:bCs/>
      <w:smallCaps/>
      <w:color w:val="0F4761" w:themeColor="accent1" w:themeShade="BF"/>
      <w:spacing w:val="5"/>
    </w:rPr>
  </w:style>
  <w:style w:type="paragraph" w:styleId="Footer">
    <w:name w:val="footer"/>
    <w:basedOn w:val="Normal"/>
    <w:link w:val="FooterChar"/>
    <w:uiPriority w:val="99"/>
    <w:unhideWhenUsed/>
    <w:rsid w:val="00B9227D"/>
    <w:pPr>
      <w:tabs>
        <w:tab w:val="center" w:pos="4680"/>
        <w:tab w:val="right" w:pos="9360"/>
      </w:tabs>
    </w:pPr>
  </w:style>
  <w:style w:type="character" w:customStyle="1" w:styleId="FooterChar">
    <w:name w:val="Footer Char"/>
    <w:basedOn w:val="DefaultParagraphFont"/>
    <w:link w:val="Footer"/>
    <w:uiPriority w:val="99"/>
    <w:rsid w:val="00B9227D"/>
    <w:rPr>
      <w:rFonts w:ascii="Garamond" w:hAnsi="Garamond"/>
      <w:kern w:val="0"/>
      <w14:ligatures w14:val="none"/>
    </w:rPr>
  </w:style>
  <w:style w:type="character" w:styleId="Hyperlink">
    <w:name w:val="Hyperlink"/>
    <w:basedOn w:val="DefaultParagraphFont"/>
    <w:uiPriority w:val="99"/>
    <w:unhideWhenUsed/>
    <w:rsid w:val="00B9227D"/>
    <w:rPr>
      <w:color w:val="0000FF"/>
      <w:u w:val="single"/>
    </w:rPr>
  </w:style>
  <w:style w:type="paragraph" w:customStyle="1" w:styleId="Body">
    <w:name w:val="Body"/>
    <w:rsid w:val="00B9227D"/>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sz w:val="22"/>
      <w:szCs w:val="22"/>
      <w:bdr w:val="nil"/>
      <w14:textOutline w14:w="0" w14:cap="flat" w14:cmpd="sng" w14:algn="ctr">
        <w14:noFill/>
        <w14:prstDash w14:val="solid"/>
        <w14:bevel/>
      </w14:textOutline>
      <w14:ligatures w14:val="none"/>
    </w:rPr>
  </w:style>
  <w:style w:type="paragraph" w:styleId="Header">
    <w:name w:val="header"/>
    <w:basedOn w:val="Normal"/>
    <w:link w:val="HeaderChar"/>
    <w:uiPriority w:val="99"/>
    <w:unhideWhenUsed/>
    <w:rsid w:val="009B42D4"/>
    <w:pPr>
      <w:tabs>
        <w:tab w:val="center" w:pos="4680"/>
        <w:tab w:val="right" w:pos="9360"/>
      </w:tabs>
    </w:pPr>
  </w:style>
  <w:style w:type="character" w:customStyle="1" w:styleId="HeaderChar">
    <w:name w:val="Header Char"/>
    <w:basedOn w:val="DefaultParagraphFont"/>
    <w:link w:val="Header"/>
    <w:uiPriority w:val="99"/>
    <w:rsid w:val="009B42D4"/>
    <w:rPr>
      <w:rFonts w:ascii="Garamond" w:hAnsi="Garamond"/>
      <w:kern w:val="0"/>
      <w14:ligatures w14:val="none"/>
    </w:rPr>
  </w:style>
  <w:style w:type="character" w:customStyle="1" w:styleId="apple-converted-space">
    <w:name w:val="apple-converted-space"/>
    <w:basedOn w:val="DefaultParagraphFont"/>
    <w:rsid w:val="00FC03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piscopalchurch.org/bible-study/"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www.episcopalchurch.org/sermons-that-wor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piscopalchurch.org/bible-study/" TargetMode="External"/><Relationship Id="rId5"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image" Target="media/image1.tiff"/><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episcopalchurch.org/sermons-that-wor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f8f41606-7005-40ca-9496-20a508e685fe">D4YMQU6E7HQH-222850820-105787</_dlc_DocId>
    <lcf76f155ced4ddcb4097134ff3c332f xmlns="eac163ec-bc43-414b-8f5a-729aacb93013">
      <Terms xmlns="http://schemas.microsoft.com/office/infopath/2007/PartnerControls"/>
    </lcf76f155ced4ddcb4097134ff3c332f>
    <TaxCatchAll xmlns="f8f41606-7005-40ca-9496-20a508e685fe" xsi:nil="true"/>
    <_dlc_DocIdUrl xmlns="f8f41606-7005-40ca-9496-20a508e685fe">
      <Url>https://forwardmovement.sharepoint.com/sites/CurrentProjects/_layouts/15/DocIdRedir.aspx?ID=D4YMQU6E7HQH-222850820-105787</Url>
      <Description>D4YMQU6E7HQH-222850820-105787</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FD7145B52A13B4A8858EC83059F177D" ma:contentTypeVersion="12" ma:contentTypeDescription="Create a new document." ma:contentTypeScope="" ma:versionID="3f3a0d9834c80243ad198d535c49968d">
  <xsd:schema xmlns:xsd="http://www.w3.org/2001/XMLSchema" xmlns:xs="http://www.w3.org/2001/XMLSchema" xmlns:p="http://schemas.microsoft.com/office/2006/metadata/properties" xmlns:ns2="f8f41606-7005-40ca-9496-20a508e685fe" xmlns:ns3="eac163ec-bc43-414b-8f5a-729aacb93013" targetNamespace="http://schemas.microsoft.com/office/2006/metadata/properties" ma:root="true" ma:fieldsID="5e9cf41384ddfb5549db5da7514e1544" ns2:_="" ns3:_="">
    <xsd:import namespace="f8f41606-7005-40ca-9496-20a508e685fe"/>
    <xsd:import namespace="eac163ec-bc43-414b-8f5a-729aacb9301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f41606-7005-40ca-9496-20a508e685f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2e192cc2-2942-4064-bac9-0ccd2eb743a0}" ma:internalName="TaxCatchAll" ma:showField="CatchAllData" ma:web="f8f41606-7005-40ca-9496-20a508e685f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ac163ec-bc43-414b-8f5a-729aacb9301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0dbccae-aa13-435a-bb14-c234dab86a8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4EE6EF-E4D4-4FCD-9D74-16AEEB564426}">
  <ds:schemaRefs>
    <ds:schemaRef ds:uri="http://schemas.microsoft.com/sharepoint/events"/>
  </ds:schemaRefs>
</ds:datastoreItem>
</file>

<file path=customXml/itemProps2.xml><?xml version="1.0" encoding="utf-8"?>
<ds:datastoreItem xmlns:ds="http://schemas.openxmlformats.org/officeDocument/2006/customXml" ds:itemID="{603AA1E0-33C9-4CAE-98EB-36B32EFB981E}">
  <ds:schemaRefs>
    <ds:schemaRef ds:uri="http://schemas.microsoft.com/sharepoint/v3/contenttype/forms"/>
  </ds:schemaRefs>
</ds:datastoreItem>
</file>

<file path=customXml/itemProps3.xml><?xml version="1.0" encoding="utf-8"?>
<ds:datastoreItem xmlns:ds="http://schemas.openxmlformats.org/officeDocument/2006/customXml" ds:itemID="{C2632444-41D1-42B0-9A9A-8CA571096824}">
  <ds:schemaRefs>
    <ds:schemaRef ds:uri="http://schemas.microsoft.com/office/2006/metadata/properties"/>
    <ds:schemaRef ds:uri="http://schemas.microsoft.com/office/infopath/2007/PartnerControls"/>
    <ds:schemaRef ds:uri="f8f41606-7005-40ca-9496-20a508e685fe"/>
    <ds:schemaRef ds:uri="eac163ec-bc43-414b-8f5a-729aacb93013"/>
  </ds:schemaRefs>
</ds:datastoreItem>
</file>

<file path=customXml/itemProps4.xml><?xml version="1.0" encoding="utf-8"?>
<ds:datastoreItem xmlns:ds="http://schemas.openxmlformats.org/officeDocument/2006/customXml" ds:itemID="{458A9719-F26E-46AF-A39D-8DD44180DF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f41606-7005-40ca-9496-20a508e685fe"/>
    <ds:schemaRef ds:uri="eac163ec-bc43-414b-8f5a-729aacb930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1078</Words>
  <Characters>6148</Characters>
  <Application>Microsoft Office Word</Application>
  <DocSecurity>0</DocSecurity>
  <Lines>51</Lines>
  <Paragraphs>14</Paragraphs>
  <ScaleCrop>false</ScaleCrop>
  <Company/>
  <LinksUpToDate>false</LinksUpToDate>
  <CharactersWithSpaces>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LeMay</dc:creator>
  <cp:keywords/>
  <dc:description/>
  <cp:lastModifiedBy>Kristin LeMay</cp:lastModifiedBy>
  <cp:revision>37</cp:revision>
  <dcterms:created xsi:type="dcterms:W3CDTF">2026-10-07T13:04:00Z</dcterms:created>
  <dcterms:modified xsi:type="dcterms:W3CDTF">2026-10-09T14:54:00Z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0x0101009FD7145B52A13B4A8858EC83059F177D</vt:lpwstr>
  </property>
  <property fmtid="{D5CDD505-2E9C-101B-9397-08002B2CF9AE}" pid="3" name="_dlc_DocIdItemGuid">
    <vt:lpwstr>e423b13f-4010-44aa-82c2-97250b0217aa</vt:lpwstr>
  </property>
  <property fmtid="{D5CDD505-2E9C-101B-9397-08002B2CF9AE}" pid="4" name="MediaServiceImageTags">
    <vt:lpwstr/>
  </property>
</Properties>
</file>