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10518E" w14:textId="77777777" w:rsidR="00702AFA" w:rsidRPr="002151DE" w:rsidRDefault="00331ADD" w:rsidP="00282B26">
      <w:pPr>
        <w:spacing w:line="276" w:lineRule="auto"/>
        <w:rPr>
          <w:rFonts w:ascii="Garamond" w:hAnsi="Garamond"/>
          <w:bCs/>
          <w:color w:val="000000" w:themeColor="text1"/>
          <w:sz w:val="26"/>
          <w:szCs w:val="26"/>
          <w:lang w:val="es-ES"/>
        </w:rPr>
      </w:pPr>
      <w:r w:rsidRPr="002151DE">
        <w:rPr>
          <w:rFonts w:ascii="Garamond" w:hAnsi="Garamond"/>
          <w:bCs/>
          <w:noProof/>
          <w:color w:val="000000" w:themeColor="text1"/>
          <w:sz w:val="26"/>
          <w:szCs w:val="26"/>
          <w:lang w:val="es-ES"/>
        </w:rPr>
        <w:drawing>
          <wp:anchor distT="0" distB="0" distL="114300" distR="114300" simplePos="0" relativeHeight="251658240" behindDoc="0" locked="0" layoutInCell="1" allowOverlap="1" wp14:anchorId="5BB7C061" wp14:editId="12000603">
            <wp:simplePos x="461246" y="534074"/>
            <wp:positionH relativeFrom="column">
              <wp:align>left</wp:align>
            </wp:positionH>
            <wp:positionV relativeFrom="paragraph">
              <wp:align>top</wp:align>
            </wp:positionV>
            <wp:extent cx="1825081" cy="1298121"/>
            <wp:effectExtent l="0" t="0" r="3810" b="0"/>
            <wp:wrapSquare wrapText="bothSides"/>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7" cstate="print">
                      <a:extLst>
                        <a:ext uri="{28A0092B-C50C-407E-A947-70E740481C1C}">
                          <a14:useLocalDpi xmlns:a14="http://schemas.microsoft.com/office/drawing/2010/main"/>
                        </a:ext>
                      </a:extLst>
                    </a:blip>
                    <a:stretch>
                      <a:fillRect/>
                    </a:stretch>
                  </pic:blipFill>
                  <pic:spPr>
                    <a:xfrm>
                      <a:off x="0" y="0"/>
                      <a:ext cx="1825081" cy="1298121"/>
                    </a:xfrm>
                    <a:prstGeom prst="rect">
                      <a:avLst/>
                    </a:prstGeom>
                  </pic:spPr>
                </pic:pic>
              </a:graphicData>
            </a:graphic>
          </wp:anchor>
        </w:drawing>
      </w:r>
      <w:r w:rsidR="007239D8" w:rsidRPr="002151DE">
        <w:rPr>
          <w:rFonts w:ascii="Garamond" w:hAnsi="Garamond"/>
          <w:bCs/>
          <w:color w:val="000000" w:themeColor="text1"/>
          <w:sz w:val="26"/>
          <w:szCs w:val="26"/>
          <w:lang w:val="es-ES"/>
        </w:rPr>
        <w:br w:type="textWrapping" w:clear="all"/>
      </w:r>
    </w:p>
    <w:p w14:paraId="2886769E" w14:textId="3B928E89" w:rsidR="00FB4624" w:rsidRPr="002151DE" w:rsidRDefault="007F1CE6" w:rsidP="00282B26">
      <w:pPr>
        <w:rPr>
          <w:rFonts w:ascii="Garamond" w:hAnsi="Garamond"/>
          <w:b/>
          <w:color w:val="000000" w:themeColor="text1"/>
          <w:sz w:val="26"/>
          <w:szCs w:val="26"/>
          <w:lang w:val="es-ES_tradnl"/>
        </w:rPr>
      </w:pPr>
      <w:r w:rsidRPr="002151DE">
        <w:rPr>
          <w:rFonts w:ascii="Garamond" w:hAnsi="Garamond"/>
          <w:b/>
          <w:color w:val="000000" w:themeColor="text1"/>
          <w:sz w:val="26"/>
          <w:szCs w:val="26"/>
          <w:lang w:val="es-ES_tradnl"/>
        </w:rPr>
        <w:t xml:space="preserve">Pentecostés </w:t>
      </w:r>
      <w:r w:rsidR="00922279" w:rsidRPr="002151DE">
        <w:rPr>
          <w:rFonts w:ascii="Garamond" w:hAnsi="Garamond"/>
          <w:b/>
          <w:color w:val="000000" w:themeColor="text1"/>
          <w:sz w:val="26"/>
          <w:szCs w:val="26"/>
          <w:lang w:val="es-ES_tradnl"/>
        </w:rPr>
        <w:t>2</w:t>
      </w:r>
      <w:r w:rsidR="002151DE" w:rsidRPr="002151DE">
        <w:rPr>
          <w:rFonts w:ascii="Garamond" w:hAnsi="Garamond"/>
          <w:b/>
          <w:color w:val="000000" w:themeColor="text1"/>
          <w:sz w:val="26"/>
          <w:szCs w:val="26"/>
          <w:lang w:val="es-ES_tradnl"/>
        </w:rPr>
        <w:t>2</w:t>
      </w:r>
      <w:r w:rsidRPr="002151DE">
        <w:rPr>
          <w:rFonts w:ascii="Garamond" w:hAnsi="Garamond"/>
          <w:b/>
          <w:color w:val="000000" w:themeColor="text1"/>
          <w:sz w:val="26"/>
          <w:szCs w:val="26"/>
          <w:lang w:val="es-ES_tradnl"/>
        </w:rPr>
        <w:t xml:space="preserve"> – Propio </w:t>
      </w:r>
      <w:r w:rsidR="00282B26" w:rsidRPr="002151DE">
        <w:rPr>
          <w:rFonts w:ascii="Garamond" w:hAnsi="Garamond"/>
          <w:b/>
          <w:color w:val="000000" w:themeColor="text1"/>
          <w:sz w:val="26"/>
          <w:szCs w:val="26"/>
          <w:lang w:val="es-ES_tradnl"/>
        </w:rPr>
        <w:t>2</w:t>
      </w:r>
      <w:r w:rsidR="002151DE" w:rsidRPr="002151DE">
        <w:rPr>
          <w:rFonts w:ascii="Garamond" w:hAnsi="Garamond"/>
          <w:b/>
          <w:color w:val="000000" w:themeColor="text1"/>
          <w:sz w:val="26"/>
          <w:szCs w:val="26"/>
          <w:lang w:val="es-ES_tradnl"/>
        </w:rPr>
        <w:t>5</w:t>
      </w:r>
      <w:r w:rsidR="003C5B61" w:rsidRPr="002151DE">
        <w:rPr>
          <w:rFonts w:ascii="Garamond" w:hAnsi="Garamond"/>
          <w:b/>
          <w:color w:val="000000" w:themeColor="text1"/>
          <w:sz w:val="26"/>
          <w:szCs w:val="26"/>
          <w:lang w:val="es-ES_tradnl"/>
        </w:rPr>
        <w:t xml:space="preserve"> </w:t>
      </w:r>
      <w:r w:rsidR="007A2B4E" w:rsidRPr="002151DE">
        <w:rPr>
          <w:rFonts w:ascii="Garamond" w:hAnsi="Garamond"/>
          <w:b/>
          <w:color w:val="000000" w:themeColor="text1"/>
          <w:sz w:val="26"/>
          <w:szCs w:val="26"/>
          <w:lang w:val="es-ES_tradnl"/>
        </w:rPr>
        <w:t>(A)</w:t>
      </w:r>
    </w:p>
    <w:p w14:paraId="442610FB" w14:textId="77AAF9FD" w:rsidR="002151DE" w:rsidRPr="002151DE" w:rsidRDefault="009D102E" w:rsidP="002151DE">
      <w:pPr>
        <w:rPr>
          <w:rFonts w:ascii="Garamond" w:hAnsi="Garamond"/>
          <w:b/>
          <w:color w:val="000000" w:themeColor="text1"/>
          <w:sz w:val="26"/>
          <w:szCs w:val="26"/>
          <w:lang w:val="es-ES"/>
        </w:rPr>
      </w:pPr>
      <w:r w:rsidRPr="002151DE">
        <w:rPr>
          <w:rFonts w:ascii="Garamond" w:hAnsi="Garamond"/>
          <w:b/>
          <w:color w:val="000000" w:themeColor="text1"/>
          <w:sz w:val="26"/>
          <w:szCs w:val="26"/>
          <w:lang w:val="es-CO"/>
        </w:rPr>
        <w:t xml:space="preserve">LCR: </w:t>
      </w:r>
      <w:r w:rsidR="002151DE" w:rsidRPr="002151DE">
        <w:rPr>
          <w:rFonts w:ascii="Garamond" w:hAnsi="Garamond"/>
          <w:b/>
          <w:color w:val="000000" w:themeColor="text1"/>
          <w:sz w:val="26"/>
          <w:szCs w:val="26"/>
          <w:lang w:val="es-ES"/>
        </w:rPr>
        <w:t>Levítico 19:1–2,</w:t>
      </w:r>
      <w:r w:rsidR="002151DE" w:rsidRPr="002151DE">
        <w:rPr>
          <w:rFonts w:ascii="Garamond" w:hAnsi="Garamond"/>
          <w:b/>
          <w:color w:val="000000" w:themeColor="text1"/>
          <w:sz w:val="26"/>
          <w:szCs w:val="26"/>
          <w:lang w:val="es-ES"/>
        </w:rPr>
        <w:t xml:space="preserve"> </w:t>
      </w:r>
      <w:r w:rsidR="002151DE" w:rsidRPr="002151DE">
        <w:rPr>
          <w:rFonts w:ascii="Garamond" w:hAnsi="Garamond"/>
          <w:b/>
          <w:color w:val="000000" w:themeColor="text1"/>
          <w:sz w:val="26"/>
          <w:szCs w:val="26"/>
          <w:lang w:val="es-ES"/>
        </w:rPr>
        <w:t>15–18; Salmo 1; 1 Tesalonicenses 2:1–8; San Mateo 22:34–46.</w:t>
      </w:r>
    </w:p>
    <w:p w14:paraId="03663A24" w14:textId="77777777" w:rsidR="002151DE" w:rsidRPr="002151DE" w:rsidRDefault="002151DE" w:rsidP="002151DE">
      <w:pPr>
        <w:rPr>
          <w:rFonts w:ascii="Garamond" w:hAnsi="Garamond"/>
          <w:bCs/>
          <w:color w:val="000000" w:themeColor="text1"/>
          <w:sz w:val="26"/>
          <w:szCs w:val="26"/>
          <w:lang w:val="es-ES"/>
        </w:rPr>
      </w:pPr>
    </w:p>
    <w:p w14:paraId="03D11919"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La reflexión de hoy tiene un hilo conductor que es importante recordar. En los últimos domingos el Evangelio nos ha presentado a Jesús rodeado de personas influyentes del pueblo: fariseos, escribas, saduceos y herodianos. Muchos se acercan a él con preguntas que no siempre nacen del deseo sincero de aprender, sino de la intención de ponerlo a prueba. Le preguntan sobre política, economía, matrimonio, resurrección y, hoy, sobre la ley y el cumplimiento de los mandamientos.</w:t>
      </w:r>
    </w:p>
    <w:p w14:paraId="07BC9965" w14:textId="77777777" w:rsidR="002151DE" w:rsidRPr="002151DE" w:rsidRDefault="002151DE" w:rsidP="002151DE">
      <w:pPr>
        <w:spacing w:line="276" w:lineRule="auto"/>
        <w:rPr>
          <w:rFonts w:ascii="Garamond" w:hAnsi="Garamond"/>
          <w:bCs/>
          <w:color w:val="000000" w:themeColor="text1"/>
          <w:sz w:val="26"/>
          <w:szCs w:val="26"/>
          <w:lang w:val="es-ES"/>
        </w:rPr>
      </w:pPr>
    </w:p>
    <w:p w14:paraId="69556BD7"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La liturgia de este domingo fija nuestra atención en los mandamientos: su importancia, su sentido y la razón por la cual deben ser observados. Para comprender mejor la conversación de Jesús con el escriba del Evangelio conviene recordar el libro del Levítico. El tercer libro de la Sagrada Escritura funcionaba como un manual de leyes, rituales y normas morales dado al pueblo de Israel, y los maestros de la ley debían conocerlo, observarlo y enseñarlo.</w:t>
      </w:r>
    </w:p>
    <w:p w14:paraId="0D170122" w14:textId="77777777" w:rsidR="002151DE" w:rsidRPr="002151DE" w:rsidRDefault="002151DE" w:rsidP="002151DE">
      <w:pPr>
        <w:spacing w:line="276" w:lineRule="auto"/>
        <w:rPr>
          <w:rFonts w:ascii="Garamond" w:hAnsi="Garamond"/>
          <w:bCs/>
          <w:color w:val="000000" w:themeColor="text1"/>
          <w:sz w:val="26"/>
          <w:szCs w:val="26"/>
          <w:lang w:val="es-ES"/>
        </w:rPr>
      </w:pPr>
    </w:p>
    <w:p w14:paraId="469329A7"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En la primera lectura escuchamos algunos de esos mandamientos: no cometer injusticia, no favorecer al pobre ni complacer al rico, no levantar falso testimonio, no atentar contra la vida del prójimo, no odiar al semejante, no vengarse ni guardar rencor. Es importante recordar que, en los primeros cinco libros de la Biblia, la tradición reconoce numerosos mandamientos que orientaban la vida religiosa y social del pueblo.</w:t>
      </w:r>
    </w:p>
    <w:p w14:paraId="16B1BD45" w14:textId="77777777" w:rsidR="002151DE" w:rsidRPr="002151DE" w:rsidRDefault="002151DE" w:rsidP="002151DE">
      <w:pPr>
        <w:spacing w:line="276" w:lineRule="auto"/>
        <w:rPr>
          <w:rFonts w:ascii="Garamond" w:hAnsi="Garamond"/>
          <w:bCs/>
          <w:color w:val="000000" w:themeColor="text1"/>
          <w:sz w:val="26"/>
          <w:szCs w:val="26"/>
          <w:lang w:val="es-ES"/>
        </w:rPr>
      </w:pPr>
    </w:p>
    <w:p w14:paraId="3BB6AC20"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El escriba del Evangelio parece impresionado por las respuestas de Jesús, especialmente frente a los saduceos acerca de la resurrección. Por eso también él se acerca y le pregunta: “Maestro, ¿cuál es el primero de todos los mandamientos?”. La respuesta de Jesús tiene dos aspectos fundamentales. En primer lugar, no le da un sólo mandamiento, sino dos. El primero es: “Amarás al Señor tu Dios con todo tu corazón, con toda tu alma, con toda tu mente y con todo tu ser”. El segundo es: “Amarás a tu prójimo como a ti mismo”. Y Jesús concluye diciendo: “No hay mandamiento más grande que estos”.</w:t>
      </w:r>
    </w:p>
    <w:p w14:paraId="69F619F8" w14:textId="77777777" w:rsidR="002151DE" w:rsidRPr="002151DE" w:rsidRDefault="002151DE" w:rsidP="002151DE">
      <w:pPr>
        <w:spacing w:line="276" w:lineRule="auto"/>
        <w:rPr>
          <w:rFonts w:ascii="Garamond" w:hAnsi="Garamond"/>
          <w:bCs/>
          <w:color w:val="000000" w:themeColor="text1"/>
          <w:sz w:val="26"/>
          <w:szCs w:val="26"/>
          <w:lang w:val="es-ES"/>
        </w:rPr>
      </w:pPr>
    </w:p>
    <w:p w14:paraId="214F30D6"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 xml:space="preserve">Aquí encontramos la belleza de la enseñanza de este domingo. Jesús nos recuerda que el amor es la base de nuestra unión con Dios y también la base de toda convivencia humana. La fe no puede separarse del amor, porque amar a Dios y amar al prójimo son dos caminos inseparables. Jesús nos enseña que ni la ley, ni los sacrificios, ni las ofrendas, ni las ceremonias pueden estar por encima de la dignidad del ser humano. Las celebraciones, los cantos, las vestiduras, las velas, el incienso y los templos llenos pueden ser hermosos y necesarios, pero sólo tienen verdadero sentido cuando nacen de una convicción espiritual profunda: amar a Dios y amar al prójimo. </w:t>
      </w:r>
    </w:p>
    <w:p w14:paraId="7611513D" w14:textId="77777777" w:rsidR="002151DE" w:rsidRPr="002151DE" w:rsidRDefault="002151DE" w:rsidP="002151DE">
      <w:pPr>
        <w:spacing w:line="276" w:lineRule="auto"/>
        <w:rPr>
          <w:rFonts w:ascii="Garamond" w:hAnsi="Garamond"/>
          <w:bCs/>
          <w:color w:val="000000" w:themeColor="text1"/>
          <w:sz w:val="26"/>
          <w:szCs w:val="26"/>
          <w:lang w:val="es-ES"/>
        </w:rPr>
      </w:pPr>
    </w:p>
    <w:p w14:paraId="116686A7"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lastRenderedPageBreak/>
        <w:t>Asistir a la iglesia cada domingo es importante, pero igualmente importante es vivir en el amor de Dios los siete días de la semana, las veinticuatro horas del día. El apóstol Pablo nos recuerda: “Manténganse siempre unidos y en el amor”. Pero no se trata de cualquier amor; “el amor tiene que ser genuino”. Cuando el amor es genuino, nuestras congregaciones se convierten en espacios donde somos artífices y testigos de lo que Dios puede hacer cuando caminamos en unidad. Cualquier proyecto, ministerio o servicio que emprendamos puede dar fruto cuando está sostenido por la fe, la humildad y el amor.</w:t>
      </w:r>
    </w:p>
    <w:p w14:paraId="254860F4" w14:textId="77777777" w:rsidR="002151DE" w:rsidRPr="002151DE" w:rsidRDefault="002151DE" w:rsidP="002151DE">
      <w:pPr>
        <w:spacing w:line="276" w:lineRule="auto"/>
        <w:rPr>
          <w:rFonts w:ascii="Garamond" w:hAnsi="Garamond"/>
          <w:bCs/>
          <w:color w:val="000000" w:themeColor="text1"/>
          <w:sz w:val="26"/>
          <w:szCs w:val="26"/>
          <w:lang w:val="es-ES"/>
        </w:rPr>
      </w:pPr>
    </w:p>
    <w:p w14:paraId="64BC3187"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Uno de los errores más grandes que podemos cometer en las comunidades cristianas es querer cambiar al otro sólo porque no piensa, no siente o no vive la fe exactamente como nosotros. Este problema ha estado presente en la Iglesia por siglos y todavía aparece en nuestro tiempo. Todos avanzamos en el camino de la fe, pero no todos somos iguales. A unos les gusta una cosa y a otros otra; algunos tienen ciertas costumbres, otros tienen otras sensibilidades; unos prefieren un estilo de adoración, otros otro. La lista podría ser interminable. Pero si el lazo que nos mantiene unidos es la fe en Jesús, entonces el amor genuino nos permite aceptar y ser aceptados, perdonar y ser perdonados. Tenemos una misión extraordinaria: mantenernos en la unidad y en el amor. Si seguimos caminando así el mensaje de Jesús llegará a muchos más, y la tarea que él nos encomendó —hacer discípulos— será cumplida no sólo por nuestras palabras, sino por nuestro ejemplo de vida.</w:t>
      </w:r>
    </w:p>
    <w:p w14:paraId="22C4ED6C" w14:textId="77777777" w:rsidR="002151DE" w:rsidRPr="002151DE" w:rsidRDefault="002151DE" w:rsidP="002151DE">
      <w:pPr>
        <w:spacing w:line="276" w:lineRule="auto"/>
        <w:rPr>
          <w:rFonts w:ascii="Garamond" w:hAnsi="Garamond"/>
          <w:bCs/>
          <w:color w:val="000000" w:themeColor="text1"/>
          <w:sz w:val="26"/>
          <w:szCs w:val="26"/>
          <w:lang w:val="es-ES"/>
        </w:rPr>
      </w:pPr>
    </w:p>
    <w:p w14:paraId="77D518DB"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Hay una historia de la vida real que puede ejemplificar el mensaje de este día. Se trata de Brandon, un joven fotógrafo que, después de perder su trabajo en 2010, se mudó a Nueva York y comenzó un proyecto ambicioso: fotografiar a miles de neoyorquinos en la calle para capturar algo de la esencia de la ciudad. Al principio tomaba fotografías. Luego comenzó también a entrevistar a las personas. Les hacía preguntas sencillas, como: “¿Cuál ha sido tu mayor dificultad en la vida?” o “¿Qué consejo de vida compartirías con otros?”. Junto a cada retrato publicaba una pequeña historia. Con el tiempo, aquel proyecto se convirtió en “</w:t>
      </w:r>
      <w:proofErr w:type="spellStart"/>
      <w:r w:rsidRPr="002151DE">
        <w:rPr>
          <w:rFonts w:ascii="Garamond" w:hAnsi="Garamond"/>
          <w:bCs/>
          <w:color w:val="000000" w:themeColor="text1"/>
          <w:sz w:val="26"/>
          <w:szCs w:val="26"/>
          <w:lang w:val="es-ES"/>
        </w:rPr>
        <w:t>Humans</w:t>
      </w:r>
      <w:proofErr w:type="spellEnd"/>
      <w:r w:rsidRPr="002151DE">
        <w:rPr>
          <w:rFonts w:ascii="Garamond" w:hAnsi="Garamond"/>
          <w:bCs/>
          <w:color w:val="000000" w:themeColor="text1"/>
          <w:sz w:val="26"/>
          <w:szCs w:val="26"/>
          <w:lang w:val="es-ES"/>
        </w:rPr>
        <w:t xml:space="preserve"> </w:t>
      </w:r>
      <w:proofErr w:type="spellStart"/>
      <w:r w:rsidRPr="002151DE">
        <w:rPr>
          <w:rFonts w:ascii="Garamond" w:hAnsi="Garamond"/>
          <w:bCs/>
          <w:color w:val="000000" w:themeColor="text1"/>
          <w:sz w:val="26"/>
          <w:szCs w:val="26"/>
          <w:lang w:val="es-ES"/>
        </w:rPr>
        <w:t>of</w:t>
      </w:r>
      <w:proofErr w:type="spellEnd"/>
      <w:r w:rsidRPr="002151DE">
        <w:rPr>
          <w:rFonts w:ascii="Garamond" w:hAnsi="Garamond"/>
          <w:bCs/>
          <w:color w:val="000000" w:themeColor="text1"/>
          <w:sz w:val="26"/>
          <w:szCs w:val="26"/>
          <w:lang w:val="es-ES"/>
        </w:rPr>
        <w:t xml:space="preserve"> New York”, un espacio conocido por millones de personas. Una de esas historias ayudó a Brandon a comprender que su proyecto no trataba solamente de fotografías, sino del poder del amor detrás de las historias humanas. Una mujer mayor compartió un consejo que había recibido de su esposo antes de morir. Ella le preguntó: “¿Cómo se supone que voy a vivir sin ti?”. Y él le respondió: “Toma todo el amor que sientes por mí y compártelo con los demás”.</w:t>
      </w:r>
    </w:p>
    <w:p w14:paraId="4527747B" w14:textId="77777777" w:rsidR="002151DE" w:rsidRPr="002151DE" w:rsidRDefault="002151DE" w:rsidP="002151DE">
      <w:pPr>
        <w:spacing w:line="276" w:lineRule="auto"/>
        <w:rPr>
          <w:rFonts w:ascii="Garamond" w:hAnsi="Garamond"/>
          <w:bCs/>
          <w:color w:val="000000" w:themeColor="text1"/>
          <w:sz w:val="26"/>
          <w:szCs w:val="26"/>
          <w:lang w:val="es-ES"/>
        </w:rPr>
      </w:pPr>
    </w:p>
    <w:p w14:paraId="15AC7451"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¿No es esto profundamente hermoso? “Toma todo el amor que sientes por mí y compártelo con los demás”. Ese consejo ilumina perfectamente nuestra reflexión de hoy. El amor verdadero no se queda encerrado en el recuerdo, en la emoción o en las palabras; el amor verdadero se comparte, se transforma en servicio, paciencia, perdón y misericordia. Por eso, la invitación hoy es a hacer nuestro ese consejo. Quienes hemos perdido a un ser querido, un padre, una madre, un hermano, una hermana, un hijo, una hija o un amigo podemos tomar ese amor y compartirlo con el mundo, comenzando por las personas que tenemos más cerca: nuestra familia, congregación, vecinos y quienes necesitan una palabra de esperanza.</w:t>
      </w:r>
    </w:p>
    <w:p w14:paraId="13F714E8" w14:textId="77777777" w:rsidR="002151DE" w:rsidRPr="002151DE" w:rsidRDefault="002151DE" w:rsidP="002151DE">
      <w:pPr>
        <w:spacing w:line="276" w:lineRule="auto"/>
        <w:rPr>
          <w:rFonts w:ascii="Garamond" w:hAnsi="Garamond"/>
          <w:bCs/>
          <w:color w:val="000000" w:themeColor="text1"/>
          <w:sz w:val="26"/>
          <w:szCs w:val="26"/>
          <w:lang w:val="es-ES"/>
        </w:rPr>
      </w:pPr>
    </w:p>
    <w:p w14:paraId="08E9B4B8"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 xml:space="preserve">Los discípulos de Jesús debieron experimentar algo parecido. ¿Cómo iban a vivir cuando Jesús ya no estuviera físicamente con ellos? La respuesta de Jesús fue clara: “Así como yo los he amado, ámense también ustedes los unos a los otros”, “En eso conocerán todos que son mis discípulos”. Ésa es nuestra </w:t>
      </w:r>
      <w:r w:rsidRPr="002151DE">
        <w:rPr>
          <w:rFonts w:ascii="Garamond" w:hAnsi="Garamond"/>
          <w:bCs/>
          <w:color w:val="000000" w:themeColor="text1"/>
          <w:sz w:val="26"/>
          <w:szCs w:val="26"/>
          <w:lang w:val="es-ES"/>
        </w:rPr>
        <w:lastRenderedPageBreak/>
        <w:t>misión. El verdadero discípulo comparte ese amor con quienes lo rodean: con amigos y extraños, con miembros de la iglesia y con quienes no lo son, con la persona que nos atiende en el supermercado y con el familiar difícil en el hogar. Todos los días, en cada interacción, estamos llamados a derramar el amor de Cristo.</w:t>
      </w:r>
    </w:p>
    <w:p w14:paraId="08C69F4F" w14:textId="77777777" w:rsidR="002151DE" w:rsidRPr="002151DE" w:rsidRDefault="002151DE" w:rsidP="002151DE">
      <w:pPr>
        <w:spacing w:line="276" w:lineRule="auto"/>
        <w:rPr>
          <w:rFonts w:ascii="Garamond" w:hAnsi="Garamond"/>
          <w:bCs/>
          <w:color w:val="000000" w:themeColor="text1"/>
          <w:sz w:val="26"/>
          <w:szCs w:val="26"/>
          <w:lang w:val="es-ES"/>
        </w:rPr>
      </w:pPr>
    </w:p>
    <w:p w14:paraId="46DA5079" w14:textId="77777777" w:rsidR="002151DE" w:rsidRPr="002151DE" w:rsidRDefault="002151DE" w:rsidP="002151DE">
      <w:pPr>
        <w:spacing w:line="276" w:lineRule="auto"/>
        <w:rPr>
          <w:rFonts w:ascii="Garamond" w:hAnsi="Garamond"/>
          <w:bCs/>
          <w:color w:val="000000" w:themeColor="text1"/>
          <w:sz w:val="26"/>
          <w:szCs w:val="26"/>
          <w:lang w:val="es-ES"/>
        </w:rPr>
      </w:pPr>
      <w:r w:rsidRPr="002151DE">
        <w:rPr>
          <w:rFonts w:ascii="Garamond" w:hAnsi="Garamond"/>
          <w:bCs/>
          <w:color w:val="000000" w:themeColor="text1"/>
          <w:sz w:val="26"/>
          <w:szCs w:val="26"/>
          <w:lang w:val="es-ES"/>
        </w:rPr>
        <w:t xml:space="preserve">Hermanos y hermanas. Este amor no se agota. Cada domingo, al terminar el servicio, decimos: “Vayan en paz, para amar y servir al Señor”. Eso significa: vayan y sirvan al Señor en sus hermanos y hermanas; vayan y proclamen con la vida que Dios es amor; vayan y amen profundamente, incluso cuando amar sea difícil. Vayan y ámense unos a otros. </w:t>
      </w:r>
    </w:p>
    <w:p w14:paraId="404E0354" w14:textId="77777777" w:rsidR="002151DE" w:rsidRDefault="002151DE" w:rsidP="002151DE">
      <w:pPr>
        <w:rPr>
          <w:rFonts w:ascii="Garamond" w:hAnsi="Garamond"/>
          <w:bCs/>
          <w:color w:val="000000" w:themeColor="text1"/>
          <w:sz w:val="26"/>
          <w:szCs w:val="26"/>
          <w:lang w:val="es-ES"/>
        </w:rPr>
      </w:pPr>
    </w:p>
    <w:p w14:paraId="75B36DD0" w14:textId="77777777" w:rsidR="002151DE" w:rsidRDefault="002151DE" w:rsidP="002151DE">
      <w:pPr>
        <w:rPr>
          <w:rFonts w:ascii="Garamond" w:hAnsi="Garamond"/>
          <w:bCs/>
          <w:color w:val="000000" w:themeColor="text1"/>
          <w:sz w:val="26"/>
          <w:szCs w:val="26"/>
          <w:lang w:val="es-ES"/>
        </w:rPr>
      </w:pPr>
    </w:p>
    <w:p w14:paraId="3D8F7DC3" w14:textId="77777777" w:rsidR="002151DE" w:rsidRDefault="002151DE" w:rsidP="002151DE">
      <w:pPr>
        <w:rPr>
          <w:rFonts w:ascii="Garamond" w:hAnsi="Garamond"/>
          <w:bCs/>
          <w:color w:val="000000" w:themeColor="text1"/>
          <w:sz w:val="26"/>
          <w:szCs w:val="26"/>
          <w:lang w:val="es-ES"/>
        </w:rPr>
      </w:pPr>
    </w:p>
    <w:p w14:paraId="40864E74" w14:textId="77777777" w:rsidR="002151DE" w:rsidRDefault="002151DE" w:rsidP="002151DE">
      <w:pPr>
        <w:rPr>
          <w:rFonts w:ascii="Garamond" w:hAnsi="Garamond"/>
          <w:bCs/>
          <w:color w:val="000000" w:themeColor="text1"/>
          <w:sz w:val="26"/>
          <w:szCs w:val="26"/>
          <w:lang w:val="es-ES"/>
        </w:rPr>
      </w:pPr>
    </w:p>
    <w:p w14:paraId="71F6BE83" w14:textId="77777777" w:rsidR="002151DE" w:rsidRDefault="002151DE" w:rsidP="002151DE">
      <w:pPr>
        <w:rPr>
          <w:rFonts w:ascii="Garamond" w:hAnsi="Garamond"/>
          <w:bCs/>
          <w:color w:val="000000" w:themeColor="text1"/>
          <w:sz w:val="26"/>
          <w:szCs w:val="26"/>
          <w:lang w:val="es-ES"/>
        </w:rPr>
      </w:pPr>
    </w:p>
    <w:p w14:paraId="33A5373D" w14:textId="77777777" w:rsidR="002151DE" w:rsidRDefault="002151DE" w:rsidP="002151DE">
      <w:pPr>
        <w:rPr>
          <w:rFonts w:ascii="Garamond" w:hAnsi="Garamond"/>
          <w:bCs/>
          <w:color w:val="000000" w:themeColor="text1"/>
          <w:sz w:val="26"/>
          <w:szCs w:val="26"/>
          <w:lang w:val="es-ES"/>
        </w:rPr>
      </w:pPr>
    </w:p>
    <w:p w14:paraId="0AE954F5" w14:textId="77777777" w:rsidR="002151DE" w:rsidRDefault="002151DE" w:rsidP="002151DE">
      <w:pPr>
        <w:rPr>
          <w:rFonts w:ascii="Garamond" w:hAnsi="Garamond"/>
          <w:bCs/>
          <w:color w:val="000000" w:themeColor="text1"/>
          <w:sz w:val="26"/>
          <w:szCs w:val="26"/>
          <w:lang w:val="es-ES"/>
        </w:rPr>
      </w:pPr>
    </w:p>
    <w:p w14:paraId="52A3CF3E" w14:textId="77777777" w:rsidR="002151DE" w:rsidRDefault="002151DE" w:rsidP="002151DE">
      <w:pPr>
        <w:rPr>
          <w:rFonts w:ascii="Garamond" w:hAnsi="Garamond"/>
          <w:bCs/>
          <w:color w:val="000000" w:themeColor="text1"/>
          <w:sz w:val="26"/>
          <w:szCs w:val="26"/>
          <w:lang w:val="es-ES"/>
        </w:rPr>
      </w:pPr>
    </w:p>
    <w:p w14:paraId="7F643727" w14:textId="77777777" w:rsidR="002151DE" w:rsidRDefault="002151DE" w:rsidP="002151DE">
      <w:pPr>
        <w:rPr>
          <w:rFonts w:ascii="Garamond" w:hAnsi="Garamond"/>
          <w:bCs/>
          <w:color w:val="000000" w:themeColor="text1"/>
          <w:sz w:val="26"/>
          <w:szCs w:val="26"/>
          <w:lang w:val="es-ES"/>
        </w:rPr>
      </w:pPr>
    </w:p>
    <w:p w14:paraId="45EC50AD" w14:textId="77777777" w:rsidR="002151DE" w:rsidRDefault="002151DE" w:rsidP="002151DE">
      <w:pPr>
        <w:rPr>
          <w:rFonts w:ascii="Garamond" w:hAnsi="Garamond"/>
          <w:bCs/>
          <w:color w:val="000000" w:themeColor="text1"/>
          <w:sz w:val="26"/>
          <w:szCs w:val="26"/>
          <w:lang w:val="es-ES"/>
        </w:rPr>
      </w:pPr>
    </w:p>
    <w:p w14:paraId="46E8935C" w14:textId="77777777" w:rsidR="002151DE" w:rsidRDefault="002151DE" w:rsidP="002151DE">
      <w:pPr>
        <w:rPr>
          <w:rFonts w:ascii="Garamond" w:hAnsi="Garamond"/>
          <w:bCs/>
          <w:color w:val="000000" w:themeColor="text1"/>
          <w:sz w:val="26"/>
          <w:szCs w:val="26"/>
          <w:lang w:val="es-ES"/>
        </w:rPr>
      </w:pPr>
    </w:p>
    <w:p w14:paraId="76B0D728" w14:textId="77777777" w:rsidR="002151DE" w:rsidRDefault="002151DE" w:rsidP="002151DE">
      <w:pPr>
        <w:rPr>
          <w:rFonts w:ascii="Garamond" w:hAnsi="Garamond"/>
          <w:bCs/>
          <w:color w:val="000000" w:themeColor="text1"/>
          <w:sz w:val="26"/>
          <w:szCs w:val="26"/>
          <w:lang w:val="es-ES"/>
        </w:rPr>
      </w:pPr>
    </w:p>
    <w:p w14:paraId="674961A7" w14:textId="77777777" w:rsidR="002151DE" w:rsidRDefault="002151DE" w:rsidP="002151DE">
      <w:pPr>
        <w:rPr>
          <w:rFonts w:ascii="Garamond" w:hAnsi="Garamond"/>
          <w:bCs/>
          <w:color w:val="000000" w:themeColor="text1"/>
          <w:sz w:val="26"/>
          <w:szCs w:val="26"/>
          <w:lang w:val="es-ES"/>
        </w:rPr>
      </w:pPr>
    </w:p>
    <w:p w14:paraId="3FC962F2" w14:textId="77777777" w:rsidR="002151DE" w:rsidRDefault="002151DE" w:rsidP="002151DE">
      <w:pPr>
        <w:rPr>
          <w:rFonts w:ascii="Garamond" w:hAnsi="Garamond"/>
          <w:bCs/>
          <w:color w:val="000000" w:themeColor="text1"/>
          <w:sz w:val="26"/>
          <w:szCs w:val="26"/>
          <w:lang w:val="es-ES"/>
        </w:rPr>
      </w:pPr>
    </w:p>
    <w:p w14:paraId="24D8CF08" w14:textId="77777777" w:rsidR="002151DE" w:rsidRDefault="002151DE" w:rsidP="002151DE">
      <w:pPr>
        <w:rPr>
          <w:rFonts w:ascii="Garamond" w:hAnsi="Garamond"/>
          <w:bCs/>
          <w:color w:val="000000" w:themeColor="text1"/>
          <w:sz w:val="26"/>
          <w:szCs w:val="26"/>
          <w:lang w:val="es-ES"/>
        </w:rPr>
      </w:pPr>
    </w:p>
    <w:p w14:paraId="7205B77E" w14:textId="77777777" w:rsidR="002151DE" w:rsidRDefault="002151DE" w:rsidP="002151DE">
      <w:pPr>
        <w:rPr>
          <w:rFonts w:ascii="Garamond" w:hAnsi="Garamond"/>
          <w:bCs/>
          <w:color w:val="000000" w:themeColor="text1"/>
          <w:sz w:val="26"/>
          <w:szCs w:val="26"/>
          <w:lang w:val="es-ES"/>
        </w:rPr>
      </w:pPr>
    </w:p>
    <w:p w14:paraId="7571DAD8" w14:textId="77777777" w:rsidR="002151DE" w:rsidRDefault="002151DE" w:rsidP="002151DE">
      <w:pPr>
        <w:rPr>
          <w:rFonts w:ascii="Garamond" w:hAnsi="Garamond"/>
          <w:bCs/>
          <w:color w:val="000000" w:themeColor="text1"/>
          <w:sz w:val="26"/>
          <w:szCs w:val="26"/>
          <w:lang w:val="es-ES"/>
        </w:rPr>
      </w:pPr>
    </w:p>
    <w:p w14:paraId="20BB0A5B" w14:textId="77777777" w:rsidR="002151DE" w:rsidRDefault="002151DE" w:rsidP="002151DE">
      <w:pPr>
        <w:rPr>
          <w:rFonts w:ascii="Garamond" w:hAnsi="Garamond"/>
          <w:bCs/>
          <w:color w:val="000000" w:themeColor="text1"/>
          <w:sz w:val="26"/>
          <w:szCs w:val="26"/>
          <w:lang w:val="es-ES"/>
        </w:rPr>
      </w:pPr>
    </w:p>
    <w:p w14:paraId="20621B84" w14:textId="77777777" w:rsidR="002151DE" w:rsidRDefault="002151DE" w:rsidP="002151DE">
      <w:pPr>
        <w:rPr>
          <w:rFonts w:ascii="Garamond" w:hAnsi="Garamond"/>
          <w:bCs/>
          <w:color w:val="000000" w:themeColor="text1"/>
          <w:sz w:val="26"/>
          <w:szCs w:val="26"/>
          <w:lang w:val="es-ES"/>
        </w:rPr>
      </w:pPr>
    </w:p>
    <w:p w14:paraId="493EC2D4" w14:textId="77777777" w:rsidR="002151DE" w:rsidRDefault="002151DE" w:rsidP="002151DE">
      <w:pPr>
        <w:rPr>
          <w:rFonts w:ascii="Garamond" w:hAnsi="Garamond"/>
          <w:bCs/>
          <w:color w:val="000000" w:themeColor="text1"/>
          <w:sz w:val="26"/>
          <w:szCs w:val="26"/>
          <w:lang w:val="es-ES"/>
        </w:rPr>
      </w:pPr>
    </w:p>
    <w:p w14:paraId="316283B2" w14:textId="77777777" w:rsidR="002151DE" w:rsidRDefault="002151DE" w:rsidP="002151DE">
      <w:pPr>
        <w:rPr>
          <w:rFonts w:ascii="Garamond" w:hAnsi="Garamond"/>
          <w:bCs/>
          <w:color w:val="000000" w:themeColor="text1"/>
          <w:sz w:val="26"/>
          <w:szCs w:val="26"/>
          <w:lang w:val="es-ES"/>
        </w:rPr>
      </w:pPr>
    </w:p>
    <w:p w14:paraId="1133D4C9" w14:textId="77777777" w:rsidR="002151DE" w:rsidRDefault="002151DE" w:rsidP="002151DE">
      <w:pPr>
        <w:rPr>
          <w:rFonts w:ascii="Garamond" w:hAnsi="Garamond"/>
          <w:bCs/>
          <w:color w:val="000000" w:themeColor="text1"/>
          <w:sz w:val="26"/>
          <w:szCs w:val="26"/>
          <w:lang w:val="es-ES"/>
        </w:rPr>
      </w:pPr>
    </w:p>
    <w:p w14:paraId="45A25CB9" w14:textId="77777777" w:rsidR="002151DE" w:rsidRDefault="002151DE" w:rsidP="002151DE">
      <w:pPr>
        <w:rPr>
          <w:rFonts w:ascii="Garamond" w:hAnsi="Garamond"/>
          <w:bCs/>
          <w:color w:val="000000" w:themeColor="text1"/>
          <w:sz w:val="26"/>
          <w:szCs w:val="26"/>
          <w:lang w:val="es-ES"/>
        </w:rPr>
      </w:pPr>
    </w:p>
    <w:p w14:paraId="2D6BBC60" w14:textId="77777777" w:rsidR="002151DE" w:rsidRDefault="002151DE" w:rsidP="002151DE">
      <w:pPr>
        <w:rPr>
          <w:rFonts w:ascii="Garamond" w:hAnsi="Garamond"/>
          <w:bCs/>
          <w:color w:val="000000" w:themeColor="text1"/>
          <w:sz w:val="26"/>
          <w:szCs w:val="26"/>
          <w:lang w:val="es-ES"/>
        </w:rPr>
      </w:pPr>
    </w:p>
    <w:p w14:paraId="7709E9A2" w14:textId="77777777" w:rsidR="002151DE" w:rsidRDefault="002151DE" w:rsidP="002151DE">
      <w:pPr>
        <w:rPr>
          <w:rFonts w:ascii="Garamond" w:hAnsi="Garamond"/>
          <w:bCs/>
          <w:color w:val="000000" w:themeColor="text1"/>
          <w:sz w:val="26"/>
          <w:szCs w:val="26"/>
          <w:lang w:val="es-ES"/>
        </w:rPr>
      </w:pPr>
    </w:p>
    <w:p w14:paraId="1D45C9ED" w14:textId="77777777" w:rsidR="002151DE" w:rsidRDefault="002151DE" w:rsidP="002151DE">
      <w:pPr>
        <w:rPr>
          <w:rFonts w:ascii="Garamond" w:hAnsi="Garamond"/>
          <w:bCs/>
          <w:color w:val="000000" w:themeColor="text1"/>
          <w:sz w:val="26"/>
          <w:szCs w:val="26"/>
          <w:lang w:val="es-ES"/>
        </w:rPr>
      </w:pPr>
    </w:p>
    <w:p w14:paraId="20E30CD2" w14:textId="77777777" w:rsidR="002151DE" w:rsidRDefault="002151DE" w:rsidP="002151DE">
      <w:pPr>
        <w:rPr>
          <w:rFonts w:ascii="Garamond" w:hAnsi="Garamond"/>
          <w:bCs/>
          <w:color w:val="000000" w:themeColor="text1"/>
          <w:sz w:val="26"/>
          <w:szCs w:val="26"/>
          <w:lang w:val="es-ES"/>
        </w:rPr>
      </w:pPr>
    </w:p>
    <w:p w14:paraId="70368AAC" w14:textId="77777777" w:rsidR="002151DE" w:rsidRDefault="002151DE" w:rsidP="002151DE">
      <w:pPr>
        <w:rPr>
          <w:rFonts w:ascii="Garamond" w:hAnsi="Garamond"/>
          <w:bCs/>
          <w:color w:val="000000" w:themeColor="text1"/>
          <w:sz w:val="26"/>
          <w:szCs w:val="26"/>
          <w:lang w:val="es-ES"/>
        </w:rPr>
      </w:pPr>
    </w:p>
    <w:p w14:paraId="0C9DAD66" w14:textId="77777777" w:rsidR="002151DE" w:rsidRDefault="002151DE" w:rsidP="002151DE">
      <w:pPr>
        <w:rPr>
          <w:rFonts w:ascii="Garamond" w:hAnsi="Garamond"/>
          <w:bCs/>
          <w:color w:val="000000" w:themeColor="text1"/>
          <w:sz w:val="26"/>
          <w:szCs w:val="26"/>
          <w:lang w:val="es-ES"/>
        </w:rPr>
      </w:pPr>
    </w:p>
    <w:p w14:paraId="01AC37E4" w14:textId="77777777" w:rsidR="002151DE" w:rsidRDefault="002151DE" w:rsidP="002151DE">
      <w:pPr>
        <w:rPr>
          <w:rFonts w:ascii="Garamond" w:hAnsi="Garamond"/>
          <w:bCs/>
          <w:color w:val="000000" w:themeColor="text1"/>
          <w:sz w:val="26"/>
          <w:szCs w:val="26"/>
          <w:lang w:val="es-ES"/>
        </w:rPr>
      </w:pPr>
    </w:p>
    <w:p w14:paraId="6B6CF376" w14:textId="77777777" w:rsidR="002151DE" w:rsidRDefault="002151DE" w:rsidP="002151DE">
      <w:pPr>
        <w:rPr>
          <w:rFonts w:ascii="Garamond" w:hAnsi="Garamond"/>
          <w:bCs/>
          <w:color w:val="000000" w:themeColor="text1"/>
          <w:sz w:val="26"/>
          <w:szCs w:val="26"/>
          <w:lang w:val="es-ES"/>
        </w:rPr>
      </w:pPr>
    </w:p>
    <w:p w14:paraId="13A5F5D1" w14:textId="77777777" w:rsidR="002151DE" w:rsidRDefault="002151DE" w:rsidP="002151DE">
      <w:pPr>
        <w:rPr>
          <w:rFonts w:ascii="Garamond" w:hAnsi="Garamond"/>
          <w:bCs/>
          <w:color w:val="000000" w:themeColor="text1"/>
          <w:sz w:val="26"/>
          <w:szCs w:val="26"/>
          <w:lang w:val="es-ES"/>
        </w:rPr>
      </w:pPr>
    </w:p>
    <w:p w14:paraId="41B5CD57" w14:textId="77777777" w:rsidR="002151DE" w:rsidRDefault="002151DE" w:rsidP="002151DE">
      <w:pPr>
        <w:rPr>
          <w:rFonts w:ascii="Garamond" w:hAnsi="Garamond"/>
          <w:bCs/>
          <w:color w:val="000000" w:themeColor="text1"/>
          <w:sz w:val="26"/>
          <w:szCs w:val="26"/>
          <w:lang w:val="es-ES"/>
        </w:rPr>
      </w:pPr>
    </w:p>
    <w:p w14:paraId="0EEC6BFA" w14:textId="77777777" w:rsidR="002151DE" w:rsidRPr="002151DE" w:rsidRDefault="002151DE" w:rsidP="002151DE">
      <w:pPr>
        <w:rPr>
          <w:rFonts w:ascii="Garamond" w:hAnsi="Garamond"/>
          <w:bCs/>
          <w:color w:val="000000" w:themeColor="text1"/>
          <w:sz w:val="26"/>
          <w:szCs w:val="26"/>
          <w:lang w:val="es-ES"/>
        </w:rPr>
      </w:pPr>
    </w:p>
    <w:p w14:paraId="6BCC3DD6" w14:textId="1EF70C72" w:rsidR="007B0ECD" w:rsidRPr="002151DE" w:rsidRDefault="002151DE" w:rsidP="002151DE">
      <w:pPr>
        <w:rPr>
          <w:rFonts w:ascii="Garamond" w:hAnsi="Garamond"/>
          <w:bCs/>
          <w:color w:val="000000" w:themeColor="text1"/>
          <w:sz w:val="26"/>
          <w:szCs w:val="26"/>
          <w:lang w:val="es-ES"/>
        </w:rPr>
      </w:pPr>
      <w:r w:rsidRPr="002151DE">
        <w:rPr>
          <w:rFonts w:ascii="Garamond" w:hAnsi="Garamond"/>
          <w:b/>
          <w:i/>
          <w:iCs/>
          <w:color w:val="000000" w:themeColor="text1"/>
          <w:sz w:val="26"/>
          <w:szCs w:val="26"/>
          <w:lang w:val="es-ES"/>
        </w:rPr>
        <w:t>El Rvdo. Francisco Valle</w:t>
      </w:r>
      <w:r w:rsidRPr="002151DE">
        <w:rPr>
          <w:rFonts w:ascii="Garamond" w:hAnsi="Garamond"/>
          <w:bCs/>
          <w:i/>
          <w:iCs/>
          <w:color w:val="000000" w:themeColor="text1"/>
          <w:sz w:val="26"/>
          <w:szCs w:val="26"/>
          <w:lang w:val="es-ES"/>
        </w:rPr>
        <w:t xml:space="preserve">, sacerdote de origen salvadoreño, es rector de la iglesia multicultural- Episcopal Church </w:t>
      </w:r>
      <w:proofErr w:type="spellStart"/>
      <w:r w:rsidRPr="002151DE">
        <w:rPr>
          <w:rFonts w:ascii="Garamond" w:hAnsi="Garamond"/>
          <w:bCs/>
          <w:i/>
          <w:iCs/>
          <w:color w:val="000000" w:themeColor="text1"/>
          <w:sz w:val="26"/>
          <w:szCs w:val="26"/>
          <w:lang w:val="es-ES"/>
        </w:rPr>
        <w:t>of</w:t>
      </w:r>
      <w:proofErr w:type="spellEnd"/>
      <w:r w:rsidRPr="002151DE">
        <w:rPr>
          <w:rFonts w:ascii="Garamond" w:hAnsi="Garamond"/>
          <w:bCs/>
          <w:i/>
          <w:iCs/>
          <w:color w:val="000000" w:themeColor="text1"/>
          <w:sz w:val="26"/>
          <w:szCs w:val="26"/>
          <w:lang w:val="es-ES"/>
        </w:rPr>
        <w:t xml:space="preserve"> </w:t>
      </w:r>
      <w:proofErr w:type="spellStart"/>
      <w:r w:rsidRPr="002151DE">
        <w:rPr>
          <w:rFonts w:ascii="Garamond" w:hAnsi="Garamond"/>
          <w:bCs/>
          <w:i/>
          <w:iCs/>
          <w:color w:val="000000" w:themeColor="text1"/>
          <w:sz w:val="26"/>
          <w:szCs w:val="26"/>
          <w:lang w:val="es-ES"/>
        </w:rPr>
        <w:t>Our</w:t>
      </w:r>
      <w:proofErr w:type="spellEnd"/>
      <w:r w:rsidRPr="002151DE">
        <w:rPr>
          <w:rFonts w:ascii="Garamond" w:hAnsi="Garamond"/>
          <w:bCs/>
          <w:i/>
          <w:iCs/>
          <w:color w:val="000000" w:themeColor="text1"/>
          <w:sz w:val="26"/>
          <w:szCs w:val="26"/>
          <w:lang w:val="es-ES"/>
        </w:rPr>
        <w:t xml:space="preserve"> Saviour, en Silver Spring, Maryland. Diócesis Episcopal de Washington D.C.</w:t>
      </w:r>
      <w:r w:rsidRPr="002151DE">
        <w:rPr>
          <w:rFonts w:ascii="Garamond" w:hAnsi="Garamond"/>
          <w:bCs/>
          <w:color w:val="000000" w:themeColor="text1"/>
          <w:sz w:val="26"/>
          <w:szCs w:val="26"/>
          <w:lang w:val="es-ES"/>
        </w:rPr>
        <w:t> </w:t>
      </w:r>
    </w:p>
    <w:sectPr w:rsidR="007B0ECD" w:rsidRPr="002151DE" w:rsidSect="009D2B1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FC86EC" w14:textId="77777777" w:rsidR="00056474" w:rsidRDefault="00056474" w:rsidP="00563619">
      <w:r>
        <w:separator/>
      </w:r>
    </w:p>
  </w:endnote>
  <w:endnote w:type="continuationSeparator" w:id="0">
    <w:p w14:paraId="5C7ECAF6" w14:textId="77777777" w:rsidR="00056474" w:rsidRDefault="00056474" w:rsidP="0056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lbertus Medium">
    <w:altName w:val="Times New Roman"/>
    <w:panose1 w:val="020B0604020202020204"/>
    <w:charset w:val="00"/>
    <w:family w:val="swiss"/>
    <w:pitch w:val="variable"/>
    <w:sig w:usb0="00000003" w:usb1="00000000" w:usb2="00000000" w:usb3="00000000" w:csb0="00000001"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96422" w14:textId="77777777" w:rsidR="00563619" w:rsidRDefault="00563619" w:rsidP="00563619">
    <w:pPr>
      <w:rPr>
        <w:rFonts w:ascii="Garamond" w:eastAsia="Times New Roman" w:hAnsi="Garamond" w:cs="Times New Roman"/>
        <w:sz w:val="18"/>
      </w:rPr>
    </w:pPr>
    <w:proofErr w:type="spellStart"/>
    <w:r w:rsidRPr="00563619">
      <w:rPr>
        <w:rFonts w:ascii="Garamond" w:eastAsia="Times New Roman" w:hAnsi="Garamond" w:cs="Times New Roman"/>
        <w:sz w:val="18"/>
      </w:rPr>
      <w:t>P</w:t>
    </w:r>
    <w:r w:rsidR="00051C8D">
      <w:rPr>
        <w:rFonts w:ascii="Garamond" w:eastAsia="Times New Roman" w:hAnsi="Garamond" w:cs="Times New Roman"/>
        <w:sz w:val="18"/>
      </w:rPr>
      <w:t>ublicado</w:t>
    </w:r>
    <w:proofErr w:type="spellEnd"/>
    <w:r w:rsidR="00051C8D">
      <w:rPr>
        <w:rFonts w:ascii="Garamond" w:eastAsia="Times New Roman" w:hAnsi="Garamond" w:cs="Times New Roman"/>
        <w:sz w:val="18"/>
      </w:rPr>
      <w:t xml:space="preserve"> </w:t>
    </w:r>
    <w:proofErr w:type="spellStart"/>
    <w:r w:rsidR="00051C8D">
      <w:rPr>
        <w:rFonts w:ascii="Garamond" w:eastAsia="Times New Roman" w:hAnsi="Garamond" w:cs="Times New Roman"/>
        <w:sz w:val="18"/>
      </w:rPr>
      <w:t>por</w:t>
    </w:r>
    <w:proofErr w:type="spellEnd"/>
    <w:r w:rsidR="00051C8D">
      <w:rPr>
        <w:rFonts w:ascii="Garamond" w:eastAsia="Times New Roman" w:hAnsi="Garamond" w:cs="Times New Roman"/>
        <w:sz w:val="18"/>
      </w:rPr>
      <w:t xml:space="preserve"> la </w:t>
    </w:r>
    <w:proofErr w:type="spellStart"/>
    <w:r w:rsidR="00051C8D">
      <w:rPr>
        <w:rFonts w:ascii="Garamond" w:eastAsia="Times New Roman" w:hAnsi="Garamond" w:cs="Times New Roman"/>
        <w:sz w:val="18"/>
      </w:rPr>
      <w:t>Oficina</w:t>
    </w:r>
    <w:proofErr w:type="spellEnd"/>
    <w:r w:rsidR="00051C8D">
      <w:rPr>
        <w:rFonts w:ascii="Garamond" w:eastAsia="Times New Roman" w:hAnsi="Garamond" w:cs="Times New Roman"/>
        <w:sz w:val="18"/>
      </w:rPr>
      <w:t xml:space="preserve"> de </w:t>
    </w:r>
    <w:proofErr w:type="spellStart"/>
    <w:r w:rsidR="00051C8D">
      <w:rPr>
        <w:rFonts w:ascii="Garamond" w:eastAsia="Times New Roman" w:hAnsi="Garamond" w:cs="Times New Roman"/>
        <w:sz w:val="18"/>
      </w:rPr>
      <w:t>Comunic</w:t>
    </w:r>
    <w:r w:rsidRPr="00563619">
      <w:rPr>
        <w:rFonts w:ascii="Garamond" w:eastAsia="Times New Roman" w:hAnsi="Garamond" w:cs="Times New Roman"/>
        <w:sz w:val="18"/>
      </w:rPr>
      <w:t>ación</w:t>
    </w:r>
    <w:proofErr w:type="spellEnd"/>
    <w:r w:rsidRPr="00563619">
      <w:rPr>
        <w:rFonts w:ascii="Garamond" w:eastAsia="Times New Roman" w:hAnsi="Garamond" w:cs="Times New Roman"/>
        <w:sz w:val="18"/>
      </w:rPr>
      <w:t xml:space="preserve"> de la Iglesia Episcopal, 815 Segunda Avenida, Nueva York, N.Y. 10017.</w:t>
    </w:r>
  </w:p>
  <w:p w14:paraId="01932D78" w14:textId="5ACD6072" w:rsidR="00563619" w:rsidRPr="00202515" w:rsidRDefault="00051C8D" w:rsidP="00202515">
    <w:pPr>
      <w:rPr>
        <w:rFonts w:ascii="Garamond" w:eastAsia="Times New Roman" w:hAnsi="Garamond" w:cs="Times New Roman"/>
        <w:sz w:val="18"/>
      </w:rPr>
    </w:pPr>
    <w:r>
      <w:rPr>
        <w:rFonts w:ascii="Garamond" w:eastAsia="Times New Roman" w:hAnsi="Garamond" w:cs="Times New Roman"/>
        <w:sz w:val="18"/>
      </w:rPr>
      <w:t>© 20</w:t>
    </w:r>
    <w:r w:rsidR="00E901FC">
      <w:rPr>
        <w:rFonts w:ascii="Garamond" w:eastAsia="Times New Roman" w:hAnsi="Garamond" w:cs="Times New Roman"/>
        <w:sz w:val="18"/>
      </w:rPr>
      <w:t>2</w:t>
    </w:r>
    <w:r w:rsidR="00EC6B36">
      <w:rPr>
        <w:rFonts w:ascii="Garamond" w:eastAsia="Times New Roman" w:hAnsi="Garamond" w:cs="Times New Roman"/>
        <w:sz w:val="18"/>
      </w:rPr>
      <w:t>6</w:t>
    </w:r>
    <w:r w:rsidR="00563619" w:rsidRPr="00563619">
      <w:rPr>
        <w:rFonts w:ascii="Garamond" w:eastAsia="Times New Roman" w:hAnsi="Garamond" w:cs="Times New Roman"/>
        <w:sz w:val="18"/>
      </w:rPr>
      <w:t xml:space="preserve"> La Sociedad </w:t>
    </w:r>
    <w:proofErr w:type="spellStart"/>
    <w:r w:rsidR="00563619" w:rsidRPr="00563619">
      <w:rPr>
        <w:rFonts w:ascii="Garamond" w:eastAsia="Times New Roman" w:hAnsi="Garamond" w:cs="Times New Roman"/>
        <w:sz w:val="18"/>
      </w:rPr>
      <w:t>Misionera</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Doméstica</w:t>
    </w:r>
    <w:proofErr w:type="spellEnd"/>
    <w:r w:rsidR="00563619" w:rsidRPr="00563619">
      <w:rPr>
        <w:rFonts w:ascii="Garamond" w:eastAsia="Times New Roman" w:hAnsi="Garamond" w:cs="Times New Roman"/>
        <w:sz w:val="18"/>
      </w:rPr>
      <w:t xml:space="preserve"> y </w:t>
    </w:r>
    <w:proofErr w:type="spellStart"/>
    <w:r w:rsidR="00563619" w:rsidRPr="00563619">
      <w:rPr>
        <w:rFonts w:ascii="Garamond" w:eastAsia="Times New Roman" w:hAnsi="Garamond" w:cs="Times New Roman"/>
        <w:sz w:val="18"/>
      </w:rPr>
      <w:t>Extranjera</w:t>
    </w:r>
    <w:proofErr w:type="spellEnd"/>
    <w:r w:rsidR="00563619" w:rsidRPr="00563619">
      <w:rPr>
        <w:rFonts w:ascii="Garamond" w:eastAsia="Times New Roman" w:hAnsi="Garamond" w:cs="Times New Roman"/>
        <w:sz w:val="18"/>
      </w:rPr>
      <w:t xml:space="preserve"> de la Iglesia Episcopal </w:t>
    </w:r>
    <w:proofErr w:type="spellStart"/>
    <w:r w:rsidR="00563619" w:rsidRPr="00563619">
      <w:rPr>
        <w:rFonts w:ascii="Garamond" w:eastAsia="Times New Roman" w:hAnsi="Garamond" w:cs="Times New Roman"/>
        <w:sz w:val="18"/>
      </w:rPr>
      <w:t>Protestante</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en</w:t>
    </w:r>
    <w:proofErr w:type="spellEnd"/>
    <w:r w:rsidR="00563619" w:rsidRPr="00563619">
      <w:rPr>
        <w:rFonts w:ascii="Garamond" w:eastAsia="Times New Roman" w:hAnsi="Garamond" w:cs="Times New Roman"/>
        <w:sz w:val="18"/>
      </w:rPr>
      <w:t xml:space="preserve"> </w:t>
    </w:r>
    <w:proofErr w:type="spellStart"/>
    <w:r w:rsidR="00563619" w:rsidRPr="00563619">
      <w:rPr>
        <w:rFonts w:ascii="Garamond" w:eastAsia="Times New Roman" w:hAnsi="Garamond" w:cs="Times New Roman"/>
        <w:sz w:val="18"/>
      </w:rPr>
      <w:t>Estados</w:t>
    </w:r>
    <w:proofErr w:type="spellEnd"/>
    <w:r w:rsidR="00563619" w:rsidRPr="00563619">
      <w:rPr>
        <w:rFonts w:ascii="Garamond" w:eastAsia="Times New Roman" w:hAnsi="Garamond" w:cs="Times New Roman"/>
        <w:sz w:val="18"/>
      </w:rPr>
      <w:t xml:space="preserve"> Unidos de América. Todos </w:t>
    </w:r>
    <w:proofErr w:type="spellStart"/>
    <w:r w:rsidR="00563619" w:rsidRPr="00563619">
      <w:rPr>
        <w:rFonts w:ascii="Garamond" w:eastAsia="Times New Roman" w:hAnsi="Garamond" w:cs="Times New Roman"/>
        <w:sz w:val="18"/>
      </w:rPr>
      <w:t>los</w:t>
    </w:r>
    <w:proofErr w:type="spellEnd"/>
    <w:r w:rsidR="00563619" w:rsidRPr="00563619">
      <w:rPr>
        <w:rFonts w:ascii="Garamond" w:eastAsia="Times New Roman" w:hAnsi="Garamond" w:cs="Times New Roman"/>
        <w:sz w:val="18"/>
      </w:rPr>
      <w:t xml:space="preserve"> derechos </w:t>
    </w:r>
    <w:proofErr w:type="spellStart"/>
    <w:r w:rsidR="00563619" w:rsidRPr="00563619">
      <w:rPr>
        <w:rFonts w:ascii="Garamond" w:eastAsia="Times New Roman" w:hAnsi="Garamond" w:cs="Times New Roman"/>
        <w:sz w:val="18"/>
      </w:rPr>
      <w:t>reservados</w:t>
    </w:r>
    <w:proofErr w:type="spellEnd"/>
    <w:r w:rsidR="00563619" w:rsidRPr="00563619">
      <w:rPr>
        <w:rFonts w:ascii="Garamond" w:eastAsia="Times New Roman" w:hAnsi="Garamond" w:cs="Times New Roman"/>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FC267A" w14:textId="77777777" w:rsidR="00056474" w:rsidRDefault="00056474" w:rsidP="00563619">
      <w:r>
        <w:separator/>
      </w:r>
    </w:p>
  </w:footnote>
  <w:footnote w:type="continuationSeparator" w:id="0">
    <w:p w14:paraId="6749022F" w14:textId="77777777" w:rsidR="00056474" w:rsidRDefault="00056474" w:rsidP="005636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27664"/>
    <w:multiLevelType w:val="hybridMultilevel"/>
    <w:tmpl w:val="C2944564"/>
    <w:lvl w:ilvl="0" w:tplc="102817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F27CD"/>
    <w:multiLevelType w:val="hybridMultilevel"/>
    <w:tmpl w:val="77A22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E97DE2"/>
    <w:multiLevelType w:val="hybridMultilevel"/>
    <w:tmpl w:val="4DC601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551268F"/>
    <w:multiLevelType w:val="hybridMultilevel"/>
    <w:tmpl w:val="8D00CD4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39BC206A"/>
    <w:multiLevelType w:val="hybridMultilevel"/>
    <w:tmpl w:val="601CA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93015"/>
    <w:multiLevelType w:val="hybridMultilevel"/>
    <w:tmpl w:val="BA5AC17C"/>
    <w:lvl w:ilvl="0" w:tplc="DE12DE9C">
      <w:numFmt w:val="bullet"/>
      <w:lvlText w:val="•"/>
      <w:lvlJc w:val="left"/>
      <w:pPr>
        <w:ind w:left="1080" w:hanging="72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E21A78"/>
    <w:multiLevelType w:val="hybridMultilevel"/>
    <w:tmpl w:val="2A9ADF3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3B6514B"/>
    <w:multiLevelType w:val="hybridMultilevel"/>
    <w:tmpl w:val="CC464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0646364">
    <w:abstractNumId w:val="7"/>
  </w:num>
  <w:num w:numId="2" w16cid:durableId="622880859">
    <w:abstractNumId w:val="1"/>
  </w:num>
  <w:num w:numId="3" w16cid:durableId="1475297162">
    <w:abstractNumId w:val="6"/>
  </w:num>
  <w:num w:numId="4" w16cid:durableId="149292362">
    <w:abstractNumId w:val="3"/>
  </w:num>
  <w:num w:numId="5" w16cid:durableId="440035071">
    <w:abstractNumId w:val="4"/>
  </w:num>
  <w:num w:numId="6" w16cid:durableId="1562714567">
    <w:abstractNumId w:val="5"/>
  </w:num>
  <w:num w:numId="7" w16cid:durableId="1127431810">
    <w:abstractNumId w:val="0"/>
  </w:num>
  <w:num w:numId="8" w16cid:durableId="59948588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C8D"/>
    <w:rsid w:val="0000051A"/>
    <w:rsid w:val="00002F7E"/>
    <w:rsid w:val="00004E92"/>
    <w:rsid w:val="00010827"/>
    <w:rsid w:val="00012218"/>
    <w:rsid w:val="00012421"/>
    <w:rsid w:val="000126A0"/>
    <w:rsid w:val="000158C2"/>
    <w:rsid w:val="000170F8"/>
    <w:rsid w:val="00020B37"/>
    <w:rsid w:val="000232D4"/>
    <w:rsid w:val="00026B78"/>
    <w:rsid w:val="000303C1"/>
    <w:rsid w:val="00034284"/>
    <w:rsid w:val="00035DA0"/>
    <w:rsid w:val="0003601A"/>
    <w:rsid w:val="00036198"/>
    <w:rsid w:val="00043142"/>
    <w:rsid w:val="00044CF6"/>
    <w:rsid w:val="00044E32"/>
    <w:rsid w:val="0004733A"/>
    <w:rsid w:val="00051C8D"/>
    <w:rsid w:val="000525B0"/>
    <w:rsid w:val="00052D67"/>
    <w:rsid w:val="00056474"/>
    <w:rsid w:val="0006033A"/>
    <w:rsid w:val="00060855"/>
    <w:rsid w:val="00063E25"/>
    <w:rsid w:val="000672AE"/>
    <w:rsid w:val="000707C6"/>
    <w:rsid w:val="00072E41"/>
    <w:rsid w:val="000753EA"/>
    <w:rsid w:val="000757F5"/>
    <w:rsid w:val="00077DE5"/>
    <w:rsid w:val="00082CAD"/>
    <w:rsid w:val="0008316F"/>
    <w:rsid w:val="0008491A"/>
    <w:rsid w:val="00084C6E"/>
    <w:rsid w:val="00084E8D"/>
    <w:rsid w:val="00085EFE"/>
    <w:rsid w:val="00096E81"/>
    <w:rsid w:val="000A2BD6"/>
    <w:rsid w:val="000A3330"/>
    <w:rsid w:val="000A46D3"/>
    <w:rsid w:val="000A4E70"/>
    <w:rsid w:val="000A67F6"/>
    <w:rsid w:val="000B10DF"/>
    <w:rsid w:val="000B6862"/>
    <w:rsid w:val="000B6C6E"/>
    <w:rsid w:val="000C0138"/>
    <w:rsid w:val="000C034E"/>
    <w:rsid w:val="000C047F"/>
    <w:rsid w:val="000C29EC"/>
    <w:rsid w:val="000C3423"/>
    <w:rsid w:val="000D2299"/>
    <w:rsid w:val="000D2C42"/>
    <w:rsid w:val="000D3EDC"/>
    <w:rsid w:val="000D61E6"/>
    <w:rsid w:val="000E0D51"/>
    <w:rsid w:val="000E1C57"/>
    <w:rsid w:val="000E4EA8"/>
    <w:rsid w:val="000E6869"/>
    <w:rsid w:val="000F2235"/>
    <w:rsid w:val="000F3299"/>
    <w:rsid w:val="000F44F6"/>
    <w:rsid w:val="000F6B86"/>
    <w:rsid w:val="00100E87"/>
    <w:rsid w:val="001011FE"/>
    <w:rsid w:val="0010718B"/>
    <w:rsid w:val="0011228C"/>
    <w:rsid w:val="00113463"/>
    <w:rsid w:val="001158AD"/>
    <w:rsid w:val="00121823"/>
    <w:rsid w:val="001237EC"/>
    <w:rsid w:val="001255E0"/>
    <w:rsid w:val="00125CEC"/>
    <w:rsid w:val="00126803"/>
    <w:rsid w:val="00130217"/>
    <w:rsid w:val="0013133D"/>
    <w:rsid w:val="001326CB"/>
    <w:rsid w:val="00134EDF"/>
    <w:rsid w:val="00135301"/>
    <w:rsid w:val="00135ECE"/>
    <w:rsid w:val="001370F5"/>
    <w:rsid w:val="00140E18"/>
    <w:rsid w:val="00141416"/>
    <w:rsid w:val="0014524D"/>
    <w:rsid w:val="00145592"/>
    <w:rsid w:val="00145D34"/>
    <w:rsid w:val="00146607"/>
    <w:rsid w:val="00147497"/>
    <w:rsid w:val="0015010F"/>
    <w:rsid w:val="00150BB2"/>
    <w:rsid w:val="00150C95"/>
    <w:rsid w:val="001510E6"/>
    <w:rsid w:val="00151F2D"/>
    <w:rsid w:val="00155133"/>
    <w:rsid w:val="00156328"/>
    <w:rsid w:val="00166670"/>
    <w:rsid w:val="00167DFB"/>
    <w:rsid w:val="00172B6F"/>
    <w:rsid w:val="00172CA2"/>
    <w:rsid w:val="00175C14"/>
    <w:rsid w:val="001767D0"/>
    <w:rsid w:val="00185D33"/>
    <w:rsid w:val="00190EC2"/>
    <w:rsid w:val="001922CD"/>
    <w:rsid w:val="001928DB"/>
    <w:rsid w:val="0019430D"/>
    <w:rsid w:val="00195C6E"/>
    <w:rsid w:val="001970C9"/>
    <w:rsid w:val="001A0433"/>
    <w:rsid w:val="001A189D"/>
    <w:rsid w:val="001A1D93"/>
    <w:rsid w:val="001A27D8"/>
    <w:rsid w:val="001A61A5"/>
    <w:rsid w:val="001A6FD1"/>
    <w:rsid w:val="001A7112"/>
    <w:rsid w:val="001B11AC"/>
    <w:rsid w:val="001B41C2"/>
    <w:rsid w:val="001B45D5"/>
    <w:rsid w:val="001C6BD6"/>
    <w:rsid w:val="001C7AAD"/>
    <w:rsid w:val="001D1218"/>
    <w:rsid w:val="001D165F"/>
    <w:rsid w:val="001D1CDF"/>
    <w:rsid w:val="001D423F"/>
    <w:rsid w:val="001D63A1"/>
    <w:rsid w:val="001E0162"/>
    <w:rsid w:val="001E07C2"/>
    <w:rsid w:val="001E136B"/>
    <w:rsid w:val="001E5445"/>
    <w:rsid w:val="001E6B12"/>
    <w:rsid w:val="001F14FF"/>
    <w:rsid w:val="001F58C0"/>
    <w:rsid w:val="00202515"/>
    <w:rsid w:val="00204A25"/>
    <w:rsid w:val="002051C6"/>
    <w:rsid w:val="00205FF3"/>
    <w:rsid w:val="00211469"/>
    <w:rsid w:val="002133A8"/>
    <w:rsid w:val="002151DE"/>
    <w:rsid w:val="002152F9"/>
    <w:rsid w:val="002164C1"/>
    <w:rsid w:val="00217068"/>
    <w:rsid w:val="00220E89"/>
    <w:rsid w:val="002217A8"/>
    <w:rsid w:val="00221F0F"/>
    <w:rsid w:val="0022224F"/>
    <w:rsid w:val="002229BD"/>
    <w:rsid w:val="00222C71"/>
    <w:rsid w:val="0022351A"/>
    <w:rsid w:val="00224B31"/>
    <w:rsid w:val="00230FC5"/>
    <w:rsid w:val="0023242A"/>
    <w:rsid w:val="00235A1C"/>
    <w:rsid w:val="00240F31"/>
    <w:rsid w:val="002438E7"/>
    <w:rsid w:val="002539CC"/>
    <w:rsid w:val="00257EA5"/>
    <w:rsid w:val="00260E6C"/>
    <w:rsid w:val="0026309F"/>
    <w:rsid w:val="00266F14"/>
    <w:rsid w:val="002672AF"/>
    <w:rsid w:val="00271892"/>
    <w:rsid w:val="00272A72"/>
    <w:rsid w:val="00273DBD"/>
    <w:rsid w:val="002743F7"/>
    <w:rsid w:val="002752EA"/>
    <w:rsid w:val="00275593"/>
    <w:rsid w:val="0027709A"/>
    <w:rsid w:val="00282B26"/>
    <w:rsid w:val="00283188"/>
    <w:rsid w:val="002831AA"/>
    <w:rsid w:val="002831CE"/>
    <w:rsid w:val="00285154"/>
    <w:rsid w:val="00285E29"/>
    <w:rsid w:val="0028704D"/>
    <w:rsid w:val="0029058E"/>
    <w:rsid w:val="0029385F"/>
    <w:rsid w:val="0029482E"/>
    <w:rsid w:val="002A0904"/>
    <w:rsid w:val="002A3AE8"/>
    <w:rsid w:val="002A4ED7"/>
    <w:rsid w:val="002A53DB"/>
    <w:rsid w:val="002B17CA"/>
    <w:rsid w:val="002B2865"/>
    <w:rsid w:val="002B6F4F"/>
    <w:rsid w:val="002C0FF4"/>
    <w:rsid w:val="002C1564"/>
    <w:rsid w:val="002C1F2A"/>
    <w:rsid w:val="002C25BF"/>
    <w:rsid w:val="002C2993"/>
    <w:rsid w:val="002C44F0"/>
    <w:rsid w:val="002C727C"/>
    <w:rsid w:val="002C7983"/>
    <w:rsid w:val="002D2135"/>
    <w:rsid w:val="002D2E9A"/>
    <w:rsid w:val="002D3472"/>
    <w:rsid w:val="002D684D"/>
    <w:rsid w:val="002E281B"/>
    <w:rsid w:val="002E62A1"/>
    <w:rsid w:val="002E7162"/>
    <w:rsid w:val="002F3287"/>
    <w:rsid w:val="002F41CF"/>
    <w:rsid w:val="002F6FE6"/>
    <w:rsid w:val="003003E8"/>
    <w:rsid w:val="00301073"/>
    <w:rsid w:val="00302BB3"/>
    <w:rsid w:val="00302FAD"/>
    <w:rsid w:val="00306119"/>
    <w:rsid w:val="00310E1D"/>
    <w:rsid w:val="00314568"/>
    <w:rsid w:val="00315460"/>
    <w:rsid w:val="00317F8A"/>
    <w:rsid w:val="003210D9"/>
    <w:rsid w:val="00322658"/>
    <w:rsid w:val="00322E96"/>
    <w:rsid w:val="003239DE"/>
    <w:rsid w:val="003259F1"/>
    <w:rsid w:val="00327203"/>
    <w:rsid w:val="00331221"/>
    <w:rsid w:val="0033150D"/>
    <w:rsid w:val="00331A51"/>
    <w:rsid w:val="00331ADD"/>
    <w:rsid w:val="003321B0"/>
    <w:rsid w:val="00332B12"/>
    <w:rsid w:val="00333996"/>
    <w:rsid w:val="003376A0"/>
    <w:rsid w:val="00341C07"/>
    <w:rsid w:val="00345DB2"/>
    <w:rsid w:val="003465A5"/>
    <w:rsid w:val="00350004"/>
    <w:rsid w:val="003511F9"/>
    <w:rsid w:val="00356E16"/>
    <w:rsid w:val="003570C7"/>
    <w:rsid w:val="00364639"/>
    <w:rsid w:val="00367A94"/>
    <w:rsid w:val="00367B5E"/>
    <w:rsid w:val="0037398E"/>
    <w:rsid w:val="00381A64"/>
    <w:rsid w:val="00382D33"/>
    <w:rsid w:val="003923D8"/>
    <w:rsid w:val="00393189"/>
    <w:rsid w:val="00395A96"/>
    <w:rsid w:val="00396476"/>
    <w:rsid w:val="003964DA"/>
    <w:rsid w:val="003970F8"/>
    <w:rsid w:val="003A189C"/>
    <w:rsid w:val="003A3D73"/>
    <w:rsid w:val="003A4195"/>
    <w:rsid w:val="003A5BD4"/>
    <w:rsid w:val="003B0DC3"/>
    <w:rsid w:val="003B18B2"/>
    <w:rsid w:val="003B4221"/>
    <w:rsid w:val="003B4406"/>
    <w:rsid w:val="003B795A"/>
    <w:rsid w:val="003C0610"/>
    <w:rsid w:val="003C4512"/>
    <w:rsid w:val="003C5B61"/>
    <w:rsid w:val="003C78A1"/>
    <w:rsid w:val="003D3026"/>
    <w:rsid w:val="003D3E3E"/>
    <w:rsid w:val="003D4874"/>
    <w:rsid w:val="003D63C6"/>
    <w:rsid w:val="003D7A70"/>
    <w:rsid w:val="003D7ED1"/>
    <w:rsid w:val="003E15D8"/>
    <w:rsid w:val="003E1D4F"/>
    <w:rsid w:val="003E5625"/>
    <w:rsid w:val="003E70DB"/>
    <w:rsid w:val="003E723B"/>
    <w:rsid w:val="003E7E12"/>
    <w:rsid w:val="003F075D"/>
    <w:rsid w:val="003F456E"/>
    <w:rsid w:val="003F4A05"/>
    <w:rsid w:val="003F5840"/>
    <w:rsid w:val="003F5DE5"/>
    <w:rsid w:val="003F685D"/>
    <w:rsid w:val="004015BB"/>
    <w:rsid w:val="00403377"/>
    <w:rsid w:val="004046F0"/>
    <w:rsid w:val="00404E22"/>
    <w:rsid w:val="00406125"/>
    <w:rsid w:val="004105D4"/>
    <w:rsid w:val="004157EE"/>
    <w:rsid w:val="00420DFB"/>
    <w:rsid w:val="004249C0"/>
    <w:rsid w:val="004258AA"/>
    <w:rsid w:val="00427142"/>
    <w:rsid w:val="0042754D"/>
    <w:rsid w:val="004309B4"/>
    <w:rsid w:val="00433708"/>
    <w:rsid w:val="004359FD"/>
    <w:rsid w:val="00436A41"/>
    <w:rsid w:val="00436C16"/>
    <w:rsid w:val="004407BA"/>
    <w:rsid w:val="00441FE1"/>
    <w:rsid w:val="0044322C"/>
    <w:rsid w:val="0044457A"/>
    <w:rsid w:val="00450902"/>
    <w:rsid w:val="004513D0"/>
    <w:rsid w:val="004524BA"/>
    <w:rsid w:val="004553B3"/>
    <w:rsid w:val="00461615"/>
    <w:rsid w:val="00464C81"/>
    <w:rsid w:val="00465671"/>
    <w:rsid w:val="00471680"/>
    <w:rsid w:val="004716B0"/>
    <w:rsid w:val="00471C0C"/>
    <w:rsid w:val="00473FCF"/>
    <w:rsid w:val="004803CC"/>
    <w:rsid w:val="00482C39"/>
    <w:rsid w:val="00483107"/>
    <w:rsid w:val="00484517"/>
    <w:rsid w:val="00484B03"/>
    <w:rsid w:val="00484E48"/>
    <w:rsid w:val="004869A8"/>
    <w:rsid w:val="00486FBB"/>
    <w:rsid w:val="00487787"/>
    <w:rsid w:val="00487E83"/>
    <w:rsid w:val="00490254"/>
    <w:rsid w:val="00491644"/>
    <w:rsid w:val="0049334B"/>
    <w:rsid w:val="00495A62"/>
    <w:rsid w:val="004A0239"/>
    <w:rsid w:val="004A11A8"/>
    <w:rsid w:val="004A3653"/>
    <w:rsid w:val="004A696E"/>
    <w:rsid w:val="004A6E35"/>
    <w:rsid w:val="004A79E4"/>
    <w:rsid w:val="004B0284"/>
    <w:rsid w:val="004B0D30"/>
    <w:rsid w:val="004B1F29"/>
    <w:rsid w:val="004B359D"/>
    <w:rsid w:val="004B3AC3"/>
    <w:rsid w:val="004B7DDA"/>
    <w:rsid w:val="004C0BB7"/>
    <w:rsid w:val="004C0C4C"/>
    <w:rsid w:val="004C2549"/>
    <w:rsid w:val="004D0D8B"/>
    <w:rsid w:val="004D1BE6"/>
    <w:rsid w:val="004D54B3"/>
    <w:rsid w:val="004D56CC"/>
    <w:rsid w:val="004D65B1"/>
    <w:rsid w:val="004E0E3A"/>
    <w:rsid w:val="004E2734"/>
    <w:rsid w:val="004E3377"/>
    <w:rsid w:val="004E508E"/>
    <w:rsid w:val="004E767A"/>
    <w:rsid w:val="004E7966"/>
    <w:rsid w:val="004F11A3"/>
    <w:rsid w:val="004F6706"/>
    <w:rsid w:val="00501994"/>
    <w:rsid w:val="00501A9C"/>
    <w:rsid w:val="0050211B"/>
    <w:rsid w:val="00504666"/>
    <w:rsid w:val="00507289"/>
    <w:rsid w:val="00512839"/>
    <w:rsid w:val="00513E8C"/>
    <w:rsid w:val="00515AD7"/>
    <w:rsid w:val="005165BE"/>
    <w:rsid w:val="005169DD"/>
    <w:rsid w:val="00516EAE"/>
    <w:rsid w:val="00520232"/>
    <w:rsid w:val="0052040B"/>
    <w:rsid w:val="005225C5"/>
    <w:rsid w:val="005317B0"/>
    <w:rsid w:val="0053626B"/>
    <w:rsid w:val="005413C4"/>
    <w:rsid w:val="00541B7C"/>
    <w:rsid w:val="00543134"/>
    <w:rsid w:val="00543B07"/>
    <w:rsid w:val="00543B69"/>
    <w:rsid w:val="005451EC"/>
    <w:rsid w:val="005467C5"/>
    <w:rsid w:val="00547F86"/>
    <w:rsid w:val="00552722"/>
    <w:rsid w:val="00553E4A"/>
    <w:rsid w:val="00556C82"/>
    <w:rsid w:val="005633FC"/>
    <w:rsid w:val="00563619"/>
    <w:rsid w:val="005653D2"/>
    <w:rsid w:val="00567B6F"/>
    <w:rsid w:val="005708AB"/>
    <w:rsid w:val="00571F0A"/>
    <w:rsid w:val="0057302B"/>
    <w:rsid w:val="005733B9"/>
    <w:rsid w:val="005734C6"/>
    <w:rsid w:val="00576EB0"/>
    <w:rsid w:val="005803D4"/>
    <w:rsid w:val="00580B34"/>
    <w:rsid w:val="0058137F"/>
    <w:rsid w:val="005821EB"/>
    <w:rsid w:val="00582FEA"/>
    <w:rsid w:val="005833CA"/>
    <w:rsid w:val="00585604"/>
    <w:rsid w:val="00585D8B"/>
    <w:rsid w:val="00590E4A"/>
    <w:rsid w:val="005911A2"/>
    <w:rsid w:val="00591625"/>
    <w:rsid w:val="00593515"/>
    <w:rsid w:val="00593B6A"/>
    <w:rsid w:val="00597721"/>
    <w:rsid w:val="005A3F0E"/>
    <w:rsid w:val="005A4673"/>
    <w:rsid w:val="005A63B6"/>
    <w:rsid w:val="005A72D0"/>
    <w:rsid w:val="005B087B"/>
    <w:rsid w:val="005B094C"/>
    <w:rsid w:val="005B1EAB"/>
    <w:rsid w:val="005B282E"/>
    <w:rsid w:val="005B4160"/>
    <w:rsid w:val="005B7FC6"/>
    <w:rsid w:val="005C0091"/>
    <w:rsid w:val="005C0C6E"/>
    <w:rsid w:val="005C1412"/>
    <w:rsid w:val="005C1CF7"/>
    <w:rsid w:val="005C34C5"/>
    <w:rsid w:val="005C3F9A"/>
    <w:rsid w:val="005C4480"/>
    <w:rsid w:val="005C6C60"/>
    <w:rsid w:val="005C72CB"/>
    <w:rsid w:val="005C799E"/>
    <w:rsid w:val="005D1ECA"/>
    <w:rsid w:val="005D4130"/>
    <w:rsid w:val="005D581E"/>
    <w:rsid w:val="005E2C20"/>
    <w:rsid w:val="005E6D9F"/>
    <w:rsid w:val="005E7D5B"/>
    <w:rsid w:val="005F25F2"/>
    <w:rsid w:val="005F2CA1"/>
    <w:rsid w:val="005F30AE"/>
    <w:rsid w:val="005F3807"/>
    <w:rsid w:val="005F4619"/>
    <w:rsid w:val="005F495C"/>
    <w:rsid w:val="005F566F"/>
    <w:rsid w:val="005F6451"/>
    <w:rsid w:val="006015E9"/>
    <w:rsid w:val="006023C3"/>
    <w:rsid w:val="0060397C"/>
    <w:rsid w:val="00604FCC"/>
    <w:rsid w:val="006071D4"/>
    <w:rsid w:val="00612F0A"/>
    <w:rsid w:val="006223DF"/>
    <w:rsid w:val="00627147"/>
    <w:rsid w:val="006302F1"/>
    <w:rsid w:val="00630B41"/>
    <w:rsid w:val="00631BE8"/>
    <w:rsid w:val="006330E3"/>
    <w:rsid w:val="00635E3B"/>
    <w:rsid w:val="00637D40"/>
    <w:rsid w:val="0064033E"/>
    <w:rsid w:val="00641999"/>
    <w:rsid w:val="006420B8"/>
    <w:rsid w:val="0064344F"/>
    <w:rsid w:val="0064497D"/>
    <w:rsid w:val="00647949"/>
    <w:rsid w:val="006502B1"/>
    <w:rsid w:val="006506F2"/>
    <w:rsid w:val="006522FF"/>
    <w:rsid w:val="0065376E"/>
    <w:rsid w:val="00653F65"/>
    <w:rsid w:val="006542DC"/>
    <w:rsid w:val="00654AE1"/>
    <w:rsid w:val="00656568"/>
    <w:rsid w:val="00657EA2"/>
    <w:rsid w:val="00660A31"/>
    <w:rsid w:val="00660ECB"/>
    <w:rsid w:val="0066508E"/>
    <w:rsid w:val="0066544E"/>
    <w:rsid w:val="00666819"/>
    <w:rsid w:val="00671661"/>
    <w:rsid w:val="0067396B"/>
    <w:rsid w:val="00680C9E"/>
    <w:rsid w:val="0068190F"/>
    <w:rsid w:val="00683249"/>
    <w:rsid w:val="0068466E"/>
    <w:rsid w:val="00684AC3"/>
    <w:rsid w:val="00684F2F"/>
    <w:rsid w:val="00685B74"/>
    <w:rsid w:val="00685DC4"/>
    <w:rsid w:val="00691381"/>
    <w:rsid w:val="006920D7"/>
    <w:rsid w:val="00695736"/>
    <w:rsid w:val="0069614A"/>
    <w:rsid w:val="006963BC"/>
    <w:rsid w:val="00697F9F"/>
    <w:rsid w:val="006A0C22"/>
    <w:rsid w:val="006A1AFE"/>
    <w:rsid w:val="006A35AA"/>
    <w:rsid w:val="006A6D8C"/>
    <w:rsid w:val="006A712F"/>
    <w:rsid w:val="006C51D3"/>
    <w:rsid w:val="006C7D86"/>
    <w:rsid w:val="006D03FF"/>
    <w:rsid w:val="006D3389"/>
    <w:rsid w:val="006D3505"/>
    <w:rsid w:val="006D4044"/>
    <w:rsid w:val="006D46FD"/>
    <w:rsid w:val="006D78EB"/>
    <w:rsid w:val="006E1680"/>
    <w:rsid w:val="006E47DA"/>
    <w:rsid w:val="006E59F3"/>
    <w:rsid w:val="006E7055"/>
    <w:rsid w:val="006F686E"/>
    <w:rsid w:val="00702AFA"/>
    <w:rsid w:val="007047B4"/>
    <w:rsid w:val="0070759D"/>
    <w:rsid w:val="007120A0"/>
    <w:rsid w:val="007124C6"/>
    <w:rsid w:val="00713169"/>
    <w:rsid w:val="00715F3D"/>
    <w:rsid w:val="007165D1"/>
    <w:rsid w:val="00716B34"/>
    <w:rsid w:val="007173D3"/>
    <w:rsid w:val="0072063A"/>
    <w:rsid w:val="00722652"/>
    <w:rsid w:val="00722837"/>
    <w:rsid w:val="007239D8"/>
    <w:rsid w:val="007250B1"/>
    <w:rsid w:val="00725143"/>
    <w:rsid w:val="007251C4"/>
    <w:rsid w:val="007276E8"/>
    <w:rsid w:val="0073087C"/>
    <w:rsid w:val="00733EDB"/>
    <w:rsid w:val="007439FA"/>
    <w:rsid w:val="007448A2"/>
    <w:rsid w:val="0075016E"/>
    <w:rsid w:val="00751D88"/>
    <w:rsid w:val="00753AA9"/>
    <w:rsid w:val="00754C05"/>
    <w:rsid w:val="00754EA0"/>
    <w:rsid w:val="00764AEB"/>
    <w:rsid w:val="00764DC6"/>
    <w:rsid w:val="00780F6C"/>
    <w:rsid w:val="00782A59"/>
    <w:rsid w:val="00782DE3"/>
    <w:rsid w:val="007855AD"/>
    <w:rsid w:val="007876EA"/>
    <w:rsid w:val="0078781D"/>
    <w:rsid w:val="00787F61"/>
    <w:rsid w:val="00792FB5"/>
    <w:rsid w:val="00795100"/>
    <w:rsid w:val="0079754A"/>
    <w:rsid w:val="007A0B6A"/>
    <w:rsid w:val="007A0BA8"/>
    <w:rsid w:val="007A225D"/>
    <w:rsid w:val="007A2B4E"/>
    <w:rsid w:val="007A3714"/>
    <w:rsid w:val="007A489B"/>
    <w:rsid w:val="007A4D15"/>
    <w:rsid w:val="007A53AE"/>
    <w:rsid w:val="007B0ECD"/>
    <w:rsid w:val="007B188B"/>
    <w:rsid w:val="007B2F9B"/>
    <w:rsid w:val="007B51A7"/>
    <w:rsid w:val="007B6B12"/>
    <w:rsid w:val="007B740C"/>
    <w:rsid w:val="007C03DD"/>
    <w:rsid w:val="007C1618"/>
    <w:rsid w:val="007C172B"/>
    <w:rsid w:val="007C3513"/>
    <w:rsid w:val="007C4F0E"/>
    <w:rsid w:val="007C5A69"/>
    <w:rsid w:val="007C5FE8"/>
    <w:rsid w:val="007D0068"/>
    <w:rsid w:val="007D0E67"/>
    <w:rsid w:val="007D2C89"/>
    <w:rsid w:val="007D2E8D"/>
    <w:rsid w:val="007D356B"/>
    <w:rsid w:val="007D5718"/>
    <w:rsid w:val="007D5ABE"/>
    <w:rsid w:val="007D683A"/>
    <w:rsid w:val="007D7F83"/>
    <w:rsid w:val="007E05C8"/>
    <w:rsid w:val="007E08B9"/>
    <w:rsid w:val="007E5504"/>
    <w:rsid w:val="007E6124"/>
    <w:rsid w:val="007E754D"/>
    <w:rsid w:val="007F132A"/>
    <w:rsid w:val="007F1CE6"/>
    <w:rsid w:val="007F1EFF"/>
    <w:rsid w:val="007F34CD"/>
    <w:rsid w:val="007F4B9C"/>
    <w:rsid w:val="008023BB"/>
    <w:rsid w:val="008049F0"/>
    <w:rsid w:val="008049F3"/>
    <w:rsid w:val="00804E49"/>
    <w:rsid w:val="00806165"/>
    <w:rsid w:val="00811255"/>
    <w:rsid w:val="008217DB"/>
    <w:rsid w:val="00823702"/>
    <w:rsid w:val="00824D92"/>
    <w:rsid w:val="00833497"/>
    <w:rsid w:val="008335ED"/>
    <w:rsid w:val="0083414B"/>
    <w:rsid w:val="00835C6A"/>
    <w:rsid w:val="00846CC8"/>
    <w:rsid w:val="00846EB4"/>
    <w:rsid w:val="008470B0"/>
    <w:rsid w:val="008478F7"/>
    <w:rsid w:val="00850C70"/>
    <w:rsid w:val="008518DD"/>
    <w:rsid w:val="00851B31"/>
    <w:rsid w:val="00852EA5"/>
    <w:rsid w:val="0085458A"/>
    <w:rsid w:val="00855037"/>
    <w:rsid w:val="00855E98"/>
    <w:rsid w:val="00857B10"/>
    <w:rsid w:val="00864D0A"/>
    <w:rsid w:val="00871179"/>
    <w:rsid w:val="00872146"/>
    <w:rsid w:val="00873820"/>
    <w:rsid w:val="0087561C"/>
    <w:rsid w:val="00876FAE"/>
    <w:rsid w:val="008772C6"/>
    <w:rsid w:val="00877D08"/>
    <w:rsid w:val="00881159"/>
    <w:rsid w:val="00881BB9"/>
    <w:rsid w:val="00881D6A"/>
    <w:rsid w:val="00881E8E"/>
    <w:rsid w:val="0088378E"/>
    <w:rsid w:val="00885C18"/>
    <w:rsid w:val="00886C26"/>
    <w:rsid w:val="008872DF"/>
    <w:rsid w:val="00890574"/>
    <w:rsid w:val="00890700"/>
    <w:rsid w:val="00895884"/>
    <w:rsid w:val="008966A4"/>
    <w:rsid w:val="0089778F"/>
    <w:rsid w:val="008A15F2"/>
    <w:rsid w:val="008A1CBC"/>
    <w:rsid w:val="008B1144"/>
    <w:rsid w:val="008B2484"/>
    <w:rsid w:val="008B268F"/>
    <w:rsid w:val="008B3E3C"/>
    <w:rsid w:val="008B42AA"/>
    <w:rsid w:val="008C1108"/>
    <w:rsid w:val="008C4125"/>
    <w:rsid w:val="008C7F5C"/>
    <w:rsid w:val="008D0DD7"/>
    <w:rsid w:val="008D0F61"/>
    <w:rsid w:val="008D1113"/>
    <w:rsid w:val="008E1786"/>
    <w:rsid w:val="008E30E9"/>
    <w:rsid w:val="008E59A9"/>
    <w:rsid w:val="008E66CE"/>
    <w:rsid w:val="008E6833"/>
    <w:rsid w:val="008E7005"/>
    <w:rsid w:val="008F197B"/>
    <w:rsid w:val="008F2CD8"/>
    <w:rsid w:val="008F30F6"/>
    <w:rsid w:val="008F4516"/>
    <w:rsid w:val="008F5B6C"/>
    <w:rsid w:val="008F5DE3"/>
    <w:rsid w:val="008F5F97"/>
    <w:rsid w:val="008F6134"/>
    <w:rsid w:val="008F780D"/>
    <w:rsid w:val="00900149"/>
    <w:rsid w:val="0090427C"/>
    <w:rsid w:val="009057B5"/>
    <w:rsid w:val="009071E2"/>
    <w:rsid w:val="00907917"/>
    <w:rsid w:val="009128A7"/>
    <w:rsid w:val="00913A74"/>
    <w:rsid w:val="009155C1"/>
    <w:rsid w:val="009167B5"/>
    <w:rsid w:val="009209E7"/>
    <w:rsid w:val="0092132E"/>
    <w:rsid w:val="00922279"/>
    <w:rsid w:val="0092317F"/>
    <w:rsid w:val="00924D82"/>
    <w:rsid w:val="0093249E"/>
    <w:rsid w:val="009329E7"/>
    <w:rsid w:val="00934DC7"/>
    <w:rsid w:val="00937F19"/>
    <w:rsid w:val="00940BAF"/>
    <w:rsid w:val="009410ED"/>
    <w:rsid w:val="00943EB4"/>
    <w:rsid w:val="00950D8A"/>
    <w:rsid w:val="009529B6"/>
    <w:rsid w:val="00952F21"/>
    <w:rsid w:val="0095330B"/>
    <w:rsid w:val="0095355F"/>
    <w:rsid w:val="00955589"/>
    <w:rsid w:val="00956230"/>
    <w:rsid w:val="00963302"/>
    <w:rsid w:val="0096603A"/>
    <w:rsid w:val="00966445"/>
    <w:rsid w:val="009665D5"/>
    <w:rsid w:val="00973854"/>
    <w:rsid w:val="00974AD4"/>
    <w:rsid w:val="00975DFE"/>
    <w:rsid w:val="009852F7"/>
    <w:rsid w:val="0098775C"/>
    <w:rsid w:val="00987A09"/>
    <w:rsid w:val="00987FC3"/>
    <w:rsid w:val="00991A83"/>
    <w:rsid w:val="0099204D"/>
    <w:rsid w:val="00993071"/>
    <w:rsid w:val="00993BF7"/>
    <w:rsid w:val="00994EF2"/>
    <w:rsid w:val="00997CBF"/>
    <w:rsid w:val="009A020D"/>
    <w:rsid w:val="009A0BB6"/>
    <w:rsid w:val="009A17D2"/>
    <w:rsid w:val="009A300C"/>
    <w:rsid w:val="009A40BC"/>
    <w:rsid w:val="009A45BB"/>
    <w:rsid w:val="009A5473"/>
    <w:rsid w:val="009B2B32"/>
    <w:rsid w:val="009B4F65"/>
    <w:rsid w:val="009B7024"/>
    <w:rsid w:val="009C0E94"/>
    <w:rsid w:val="009C290F"/>
    <w:rsid w:val="009C2F65"/>
    <w:rsid w:val="009D04D7"/>
    <w:rsid w:val="009D102E"/>
    <w:rsid w:val="009D2B1F"/>
    <w:rsid w:val="009D47E4"/>
    <w:rsid w:val="009E40DA"/>
    <w:rsid w:val="009E48A5"/>
    <w:rsid w:val="009E4CE6"/>
    <w:rsid w:val="009E5B49"/>
    <w:rsid w:val="009E623C"/>
    <w:rsid w:val="009E6570"/>
    <w:rsid w:val="009F0DC3"/>
    <w:rsid w:val="009F15BB"/>
    <w:rsid w:val="009F1DB5"/>
    <w:rsid w:val="009F2AAA"/>
    <w:rsid w:val="009F38DC"/>
    <w:rsid w:val="009F47F0"/>
    <w:rsid w:val="009F555A"/>
    <w:rsid w:val="009F6B5E"/>
    <w:rsid w:val="00A009FE"/>
    <w:rsid w:val="00A02203"/>
    <w:rsid w:val="00A0278D"/>
    <w:rsid w:val="00A04D74"/>
    <w:rsid w:val="00A0548B"/>
    <w:rsid w:val="00A058E1"/>
    <w:rsid w:val="00A1129B"/>
    <w:rsid w:val="00A123AA"/>
    <w:rsid w:val="00A1268F"/>
    <w:rsid w:val="00A1358A"/>
    <w:rsid w:val="00A13A33"/>
    <w:rsid w:val="00A20CD2"/>
    <w:rsid w:val="00A21CC7"/>
    <w:rsid w:val="00A2232A"/>
    <w:rsid w:val="00A23E9A"/>
    <w:rsid w:val="00A24339"/>
    <w:rsid w:val="00A24E39"/>
    <w:rsid w:val="00A24F45"/>
    <w:rsid w:val="00A24FF3"/>
    <w:rsid w:val="00A255FE"/>
    <w:rsid w:val="00A26837"/>
    <w:rsid w:val="00A3021C"/>
    <w:rsid w:val="00A3029E"/>
    <w:rsid w:val="00A30CE5"/>
    <w:rsid w:val="00A3150F"/>
    <w:rsid w:val="00A3160A"/>
    <w:rsid w:val="00A31985"/>
    <w:rsid w:val="00A31E82"/>
    <w:rsid w:val="00A32CF2"/>
    <w:rsid w:val="00A347BC"/>
    <w:rsid w:val="00A43235"/>
    <w:rsid w:val="00A451C8"/>
    <w:rsid w:val="00A45F25"/>
    <w:rsid w:val="00A4718D"/>
    <w:rsid w:val="00A51C55"/>
    <w:rsid w:val="00A56104"/>
    <w:rsid w:val="00A56F15"/>
    <w:rsid w:val="00A60B64"/>
    <w:rsid w:val="00A61A49"/>
    <w:rsid w:val="00A629EA"/>
    <w:rsid w:val="00A62B96"/>
    <w:rsid w:val="00A640C8"/>
    <w:rsid w:val="00A64209"/>
    <w:rsid w:val="00A7049D"/>
    <w:rsid w:val="00A712F4"/>
    <w:rsid w:val="00A74715"/>
    <w:rsid w:val="00A76028"/>
    <w:rsid w:val="00A80601"/>
    <w:rsid w:val="00A831FC"/>
    <w:rsid w:val="00A83BCF"/>
    <w:rsid w:val="00A84174"/>
    <w:rsid w:val="00A86248"/>
    <w:rsid w:val="00A87015"/>
    <w:rsid w:val="00A87C23"/>
    <w:rsid w:val="00A9049A"/>
    <w:rsid w:val="00A90523"/>
    <w:rsid w:val="00A9242B"/>
    <w:rsid w:val="00A932B8"/>
    <w:rsid w:val="00A947C3"/>
    <w:rsid w:val="00A94962"/>
    <w:rsid w:val="00A96B4F"/>
    <w:rsid w:val="00AA4074"/>
    <w:rsid w:val="00AA627D"/>
    <w:rsid w:val="00AA7D5D"/>
    <w:rsid w:val="00AB05D4"/>
    <w:rsid w:val="00AB40B8"/>
    <w:rsid w:val="00AB5629"/>
    <w:rsid w:val="00AB61C0"/>
    <w:rsid w:val="00AC1649"/>
    <w:rsid w:val="00AD4D09"/>
    <w:rsid w:val="00AE0A6F"/>
    <w:rsid w:val="00AE3F51"/>
    <w:rsid w:val="00AF5D45"/>
    <w:rsid w:val="00B00ED4"/>
    <w:rsid w:val="00B04192"/>
    <w:rsid w:val="00B04D22"/>
    <w:rsid w:val="00B05D0E"/>
    <w:rsid w:val="00B064DF"/>
    <w:rsid w:val="00B079BA"/>
    <w:rsid w:val="00B07C72"/>
    <w:rsid w:val="00B154A4"/>
    <w:rsid w:val="00B1798A"/>
    <w:rsid w:val="00B2023D"/>
    <w:rsid w:val="00B20BE5"/>
    <w:rsid w:val="00B21447"/>
    <w:rsid w:val="00B2287D"/>
    <w:rsid w:val="00B25B4B"/>
    <w:rsid w:val="00B26703"/>
    <w:rsid w:val="00B26A91"/>
    <w:rsid w:val="00B300B9"/>
    <w:rsid w:val="00B3200A"/>
    <w:rsid w:val="00B3365C"/>
    <w:rsid w:val="00B33DB1"/>
    <w:rsid w:val="00B35424"/>
    <w:rsid w:val="00B36169"/>
    <w:rsid w:val="00B3713B"/>
    <w:rsid w:val="00B429B3"/>
    <w:rsid w:val="00B43287"/>
    <w:rsid w:val="00B51E2F"/>
    <w:rsid w:val="00B53D3C"/>
    <w:rsid w:val="00B56B83"/>
    <w:rsid w:val="00B60043"/>
    <w:rsid w:val="00B6122F"/>
    <w:rsid w:val="00B617D0"/>
    <w:rsid w:val="00B65FEC"/>
    <w:rsid w:val="00B66BCF"/>
    <w:rsid w:val="00B72DC2"/>
    <w:rsid w:val="00B73383"/>
    <w:rsid w:val="00B74C79"/>
    <w:rsid w:val="00B803AE"/>
    <w:rsid w:val="00B84E7A"/>
    <w:rsid w:val="00B854B9"/>
    <w:rsid w:val="00B85861"/>
    <w:rsid w:val="00B87DE7"/>
    <w:rsid w:val="00B93166"/>
    <w:rsid w:val="00B93D21"/>
    <w:rsid w:val="00B95E82"/>
    <w:rsid w:val="00B97484"/>
    <w:rsid w:val="00B979FC"/>
    <w:rsid w:val="00BA1B1E"/>
    <w:rsid w:val="00BA1EE1"/>
    <w:rsid w:val="00BA5C04"/>
    <w:rsid w:val="00BA71F7"/>
    <w:rsid w:val="00BA75E1"/>
    <w:rsid w:val="00BB0173"/>
    <w:rsid w:val="00BB0201"/>
    <w:rsid w:val="00BB24A0"/>
    <w:rsid w:val="00BB28A8"/>
    <w:rsid w:val="00BB4160"/>
    <w:rsid w:val="00BC1DEF"/>
    <w:rsid w:val="00BC1E10"/>
    <w:rsid w:val="00BC2249"/>
    <w:rsid w:val="00BD11CD"/>
    <w:rsid w:val="00BD1464"/>
    <w:rsid w:val="00BD2451"/>
    <w:rsid w:val="00BD266F"/>
    <w:rsid w:val="00BD28DE"/>
    <w:rsid w:val="00BE066C"/>
    <w:rsid w:val="00BE07DD"/>
    <w:rsid w:val="00BE279C"/>
    <w:rsid w:val="00BE316B"/>
    <w:rsid w:val="00BE4403"/>
    <w:rsid w:val="00BE45C1"/>
    <w:rsid w:val="00BE4DCC"/>
    <w:rsid w:val="00BF44D9"/>
    <w:rsid w:val="00BF5566"/>
    <w:rsid w:val="00BF5F8B"/>
    <w:rsid w:val="00C000A0"/>
    <w:rsid w:val="00C00546"/>
    <w:rsid w:val="00C03199"/>
    <w:rsid w:val="00C05DD4"/>
    <w:rsid w:val="00C0623C"/>
    <w:rsid w:val="00C063F9"/>
    <w:rsid w:val="00C07BA8"/>
    <w:rsid w:val="00C07EC4"/>
    <w:rsid w:val="00C12CBE"/>
    <w:rsid w:val="00C133A4"/>
    <w:rsid w:val="00C15348"/>
    <w:rsid w:val="00C1544B"/>
    <w:rsid w:val="00C1552C"/>
    <w:rsid w:val="00C20401"/>
    <w:rsid w:val="00C207CB"/>
    <w:rsid w:val="00C21741"/>
    <w:rsid w:val="00C21D78"/>
    <w:rsid w:val="00C2354B"/>
    <w:rsid w:val="00C26E2D"/>
    <w:rsid w:val="00C27392"/>
    <w:rsid w:val="00C3067A"/>
    <w:rsid w:val="00C30A79"/>
    <w:rsid w:val="00C328E6"/>
    <w:rsid w:val="00C329DD"/>
    <w:rsid w:val="00C34631"/>
    <w:rsid w:val="00C37199"/>
    <w:rsid w:val="00C37A6D"/>
    <w:rsid w:val="00C41E52"/>
    <w:rsid w:val="00C43ACE"/>
    <w:rsid w:val="00C43DBA"/>
    <w:rsid w:val="00C440CB"/>
    <w:rsid w:val="00C45128"/>
    <w:rsid w:val="00C451EE"/>
    <w:rsid w:val="00C47755"/>
    <w:rsid w:val="00C47FA7"/>
    <w:rsid w:val="00C620B2"/>
    <w:rsid w:val="00C6231E"/>
    <w:rsid w:val="00C6283D"/>
    <w:rsid w:val="00C62E5A"/>
    <w:rsid w:val="00C63434"/>
    <w:rsid w:val="00C63B10"/>
    <w:rsid w:val="00C6452C"/>
    <w:rsid w:val="00C64735"/>
    <w:rsid w:val="00C74C19"/>
    <w:rsid w:val="00C77C48"/>
    <w:rsid w:val="00C80584"/>
    <w:rsid w:val="00C805A0"/>
    <w:rsid w:val="00C805C1"/>
    <w:rsid w:val="00C8060F"/>
    <w:rsid w:val="00C80EA6"/>
    <w:rsid w:val="00C819C6"/>
    <w:rsid w:val="00C81AF8"/>
    <w:rsid w:val="00C8292A"/>
    <w:rsid w:val="00C82DF3"/>
    <w:rsid w:val="00C834BD"/>
    <w:rsid w:val="00C83767"/>
    <w:rsid w:val="00C84DCB"/>
    <w:rsid w:val="00C87332"/>
    <w:rsid w:val="00C9171E"/>
    <w:rsid w:val="00C949D4"/>
    <w:rsid w:val="00C95EFC"/>
    <w:rsid w:val="00C976F6"/>
    <w:rsid w:val="00CA4AFD"/>
    <w:rsid w:val="00CB07C4"/>
    <w:rsid w:val="00CB31B7"/>
    <w:rsid w:val="00CB4F83"/>
    <w:rsid w:val="00CC03E2"/>
    <w:rsid w:val="00CC1239"/>
    <w:rsid w:val="00CC3C5A"/>
    <w:rsid w:val="00CC6DD5"/>
    <w:rsid w:val="00CC71DB"/>
    <w:rsid w:val="00CD24B6"/>
    <w:rsid w:val="00CD28F7"/>
    <w:rsid w:val="00CD36C8"/>
    <w:rsid w:val="00CD567D"/>
    <w:rsid w:val="00CD64A4"/>
    <w:rsid w:val="00CE539E"/>
    <w:rsid w:val="00CE7B27"/>
    <w:rsid w:val="00CF1891"/>
    <w:rsid w:val="00CF747F"/>
    <w:rsid w:val="00CF7846"/>
    <w:rsid w:val="00D0125D"/>
    <w:rsid w:val="00D02A00"/>
    <w:rsid w:val="00D0476C"/>
    <w:rsid w:val="00D049F7"/>
    <w:rsid w:val="00D124FC"/>
    <w:rsid w:val="00D12CC4"/>
    <w:rsid w:val="00D14113"/>
    <w:rsid w:val="00D14148"/>
    <w:rsid w:val="00D15333"/>
    <w:rsid w:val="00D1558C"/>
    <w:rsid w:val="00D16373"/>
    <w:rsid w:val="00D16ED1"/>
    <w:rsid w:val="00D20708"/>
    <w:rsid w:val="00D220EB"/>
    <w:rsid w:val="00D230D4"/>
    <w:rsid w:val="00D2327C"/>
    <w:rsid w:val="00D26B00"/>
    <w:rsid w:val="00D30622"/>
    <w:rsid w:val="00D30B53"/>
    <w:rsid w:val="00D3786C"/>
    <w:rsid w:val="00D412DD"/>
    <w:rsid w:val="00D41678"/>
    <w:rsid w:val="00D42896"/>
    <w:rsid w:val="00D45C7B"/>
    <w:rsid w:val="00D46871"/>
    <w:rsid w:val="00D47F94"/>
    <w:rsid w:val="00D51F57"/>
    <w:rsid w:val="00D51FDF"/>
    <w:rsid w:val="00D53ED7"/>
    <w:rsid w:val="00D54115"/>
    <w:rsid w:val="00D57DB3"/>
    <w:rsid w:val="00D62615"/>
    <w:rsid w:val="00D63020"/>
    <w:rsid w:val="00D644E1"/>
    <w:rsid w:val="00D649B2"/>
    <w:rsid w:val="00D65DCC"/>
    <w:rsid w:val="00D6772E"/>
    <w:rsid w:val="00D71902"/>
    <w:rsid w:val="00D71B1E"/>
    <w:rsid w:val="00D741F3"/>
    <w:rsid w:val="00D75879"/>
    <w:rsid w:val="00D75D23"/>
    <w:rsid w:val="00D76A91"/>
    <w:rsid w:val="00D8005A"/>
    <w:rsid w:val="00D82D77"/>
    <w:rsid w:val="00D82F27"/>
    <w:rsid w:val="00D850AA"/>
    <w:rsid w:val="00D86B2A"/>
    <w:rsid w:val="00D87D4F"/>
    <w:rsid w:val="00D928C4"/>
    <w:rsid w:val="00D93FE9"/>
    <w:rsid w:val="00D97231"/>
    <w:rsid w:val="00DA1C4A"/>
    <w:rsid w:val="00DA4B52"/>
    <w:rsid w:val="00DA6E55"/>
    <w:rsid w:val="00DA71E4"/>
    <w:rsid w:val="00DA79A3"/>
    <w:rsid w:val="00DB04B5"/>
    <w:rsid w:val="00DB0561"/>
    <w:rsid w:val="00DB3459"/>
    <w:rsid w:val="00DB3520"/>
    <w:rsid w:val="00DB417C"/>
    <w:rsid w:val="00DB419A"/>
    <w:rsid w:val="00DB5BB7"/>
    <w:rsid w:val="00DC0190"/>
    <w:rsid w:val="00DC3179"/>
    <w:rsid w:val="00DC729B"/>
    <w:rsid w:val="00DC7752"/>
    <w:rsid w:val="00DD52EA"/>
    <w:rsid w:val="00DE319B"/>
    <w:rsid w:val="00DE67A3"/>
    <w:rsid w:val="00DE6A43"/>
    <w:rsid w:val="00DF140A"/>
    <w:rsid w:val="00DF4372"/>
    <w:rsid w:val="00DF5BD8"/>
    <w:rsid w:val="00E0134C"/>
    <w:rsid w:val="00E06058"/>
    <w:rsid w:val="00E120F0"/>
    <w:rsid w:val="00E17A9E"/>
    <w:rsid w:val="00E20C11"/>
    <w:rsid w:val="00E22A0B"/>
    <w:rsid w:val="00E230DF"/>
    <w:rsid w:val="00E23CC4"/>
    <w:rsid w:val="00E24816"/>
    <w:rsid w:val="00E30E33"/>
    <w:rsid w:val="00E316C8"/>
    <w:rsid w:val="00E32A40"/>
    <w:rsid w:val="00E348E9"/>
    <w:rsid w:val="00E36952"/>
    <w:rsid w:val="00E37EF7"/>
    <w:rsid w:val="00E40A3C"/>
    <w:rsid w:val="00E41B4C"/>
    <w:rsid w:val="00E450C0"/>
    <w:rsid w:val="00E46409"/>
    <w:rsid w:val="00E513B3"/>
    <w:rsid w:val="00E56066"/>
    <w:rsid w:val="00E6025D"/>
    <w:rsid w:val="00E61632"/>
    <w:rsid w:val="00E61A15"/>
    <w:rsid w:val="00E61B7D"/>
    <w:rsid w:val="00E63278"/>
    <w:rsid w:val="00E678FE"/>
    <w:rsid w:val="00E70C52"/>
    <w:rsid w:val="00E715E3"/>
    <w:rsid w:val="00E72B87"/>
    <w:rsid w:val="00E73168"/>
    <w:rsid w:val="00E739C9"/>
    <w:rsid w:val="00E75967"/>
    <w:rsid w:val="00E75E75"/>
    <w:rsid w:val="00E806C6"/>
    <w:rsid w:val="00E820B3"/>
    <w:rsid w:val="00E8486F"/>
    <w:rsid w:val="00E86217"/>
    <w:rsid w:val="00E863BA"/>
    <w:rsid w:val="00E8699B"/>
    <w:rsid w:val="00E901FC"/>
    <w:rsid w:val="00E931C4"/>
    <w:rsid w:val="00EA1EA4"/>
    <w:rsid w:val="00EA3BC8"/>
    <w:rsid w:val="00EB0980"/>
    <w:rsid w:val="00EB0CBE"/>
    <w:rsid w:val="00EB2BC5"/>
    <w:rsid w:val="00EB3352"/>
    <w:rsid w:val="00EB3BBB"/>
    <w:rsid w:val="00EB40AF"/>
    <w:rsid w:val="00EB4585"/>
    <w:rsid w:val="00EB6AB7"/>
    <w:rsid w:val="00EC0845"/>
    <w:rsid w:val="00EC326D"/>
    <w:rsid w:val="00EC3A2F"/>
    <w:rsid w:val="00EC4327"/>
    <w:rsid w:val="00EC599C"/>
    <w:rsid w:val="00EC6B36"/>
    <w:rsid w:val="00EC7ADB"/>
    <w:rsid w:val="00ED1D21"/>
    <w:rsid w:val="00ED3FC7"/>
    <w:rsid w:val="00ED750A"/>
    <w:rsid w:val="00EE078E"/>
    <w:rsid w:val="00EE15EF"/>
    <w:rsid w:val="00EE40FB"/>
    <w:rsid w:val="00EE4B9F"/>
    <w:rsid w:val="00EE4F7F"/>
    <w:rsid w:val="00EE6182"/>
    <w:rsid w:val="00EE6280"/>
    <w:rsid w:val="00EF1544"/>
    <w:rsid w:val="00EF3CFB"/>
    <w:rsid w:val="00EF5584"/>
    <w:rsid w:val="00F04EF5"/>
    <w:rsid w:val="00F05096"/>
    <w:rsid w:val="00F10100"/>
    <w:rsid w:val="00F101BE"/>
    <w:rsid w:val="00F10DD2"/>
    <w:rsid w:val="00F12C1C"/>
    <w:rsid w:val="00F1455C"/>
    <w:rsid w:val="00F14D21"/>
    <w:rsid w:val="00F16A1E"/>
    <w:rsid w:val="00F21B43"/>
    <w:rsid w:val="00F2313C"/>
    <w:rsid w:val="00F23B9C"/>
    <w:rsid w:val="00F253C3"/>
    <w:rsid w:val="00F25FAD"/>
    <w:rsid w:val="00F27D05"/>
    <w:rsid w:val="00F305C2"/>
    <w:rsid w:val="00F43CDB"/>
    <w:rsid w:val="00F45BED"/>
    <w:rsid w:val="00F47240"/>
    <w:rsid w:val="00F51576"/>
    <w:rsid w:val="00F517F7"/>
    <w:rsid w:val="00F54E38"/>
    <w:rsid w:val="00F57214"/>
    <w:rsid w:val="00F57F72"/>
    <w:rsid w:val="00F620B8"/>
    <w:rsid w:val="00F72B81"/>
    <w:rsid w:val="00F74452"/>
    <w:rsid w:val="00F779C6"/>
    <w:rsid w:val="00F81E25"/>
    <w:rsid w:val="00F82F11"/>
    <w:rsid w:val="00F83B6D"/>
    <w:rsid w:val="00F846CA"/>
    <w:rsid w:val="00F8701E"/>
    <w:rsid w:val="00F87769"/>
    <w:rsid w:val="00F927B3"/>
    <w:rsid w:val="00F96D71"/>
    <w:rsid w:val="00FA1013"/>
    <w:rsid w:val="00FA26E6"/>
    <w:rsid w:val="00FA372B"/>
    <w:rsid w:val="00FA5D97"/>
    <w:rsid w:val="00FA62FE"/>
    <w:rsid w:val="00FB1023"/>
    <w:rsid w:val="00FB2602"/>
    <w:rsid w:val="00FB2A61"/>
    <w:rsid w:val="00FB4624"/>
    <w:rsid w:val="00FB465D"/>
    <w:rsid w:val="00FB4833"/>
    <w:rsid w:val="00FB5F0D"/>
    <w:rsid w:val="00FB6D0D"/>
    <w:rsid w:val="00FC0199"/>
    <w:rsid w:val="00FC1DDB"/>
    <w:rsid w:val="00FC636E"/>
    <w:rsid w:val="00FD4E72"/>
    <w:rsid w:val="00FD684B"/>
    <w:rsid w:val="00FD6C55"/>
    <w:rsid w:val="00FD7F62"/>
    <w:rsid w:val="00FE0019"/>
    <w:rsid w:val="00FE23F9"/>
    <w:rsid w:val="00FE621D"/>
    <w:rsid w:val="00FE6247"/>
    <w:rsid w:val="00FF2006"/>
    <w:rsid w:val="00FF34F6"/>
    <w:rsid w:val="00FF3D6A"/>
    <w:rsid w:val="00FF6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1C21E"/>
  <w14:defaultImageDpi w14:val="32767"/>
  <w15:chartTrackingRefBased/>
  <w15:docId w15:val="{46F265EC-F777-1B41-8C89-5FADC9A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2232A"/>
    <w:pPr>
      <w:keepNext/>
      <w:keepLines/>
      <w:widowControl w:val="0"/>
      <w:overflowPunct w:val="0"/>
      <w:autoSpaceDE w:val="0"/>
      <w:autoSpaceDN w:val="0"/>
      <w:adjustRightInd w:val="0"/>
      <w:spacing w:before="240"/>
      <w:outlineLvl w:val="0"/>
    </w:pPr>
    <w:rPr>
      <w:rFonts w:asciiTheme="majorHAnsi" w:eastAsiaTheme="majorEastAsia" w:hAnsiTheme="majorHAnsi" w:cstheme="majorBidi"/>
      <w:color w:val="2F5496" w:themeColor="accent1" w:themeShade="BF"/>
      <w:kern w:val="28"/>
      <w:sz w:val="32"/>
      <w:szCs w:val="32"/>
    </w:rPr>
  </w:style>
  <w:style w:type="paragraph" w:styleId="Heading3">
    <w:name w:val="heading 3"/>
    <w:basedOn w:val="Normal"/>
    <w:next w:val="Normal"/>
    <w:link w:val="Heading3Char"/>
    <w:uiPriority w:val="9"/>
    <w:semiHidden/>
    <w:unhideWhenUsed/>
    <w:qFormat/>
    <w:rsid w:val="006023C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3619"/>
    <w:pPr>
      <w:tabs>
        <w:tab w:val="center" w:pos="4680"/>
        <w:tab w:val="right" w:pos="9360"/>
      </w:tabs>
    </w:pPr>
  </w:style>
  <w:style w:type="character" w:customStyle="1" w:styleId="HeaderChar">
    <w:name w:val="Header Char"/>
    <w:basedOn w:val="DefaultParagraphFont"/>
    <w:link w:val="Header"/>
    <w:uiPriority w:val="99"/>
    <w:rsid w:val="00563619"/>
  </w:style>
  <w:style w:type="paragraph" w:styleId="Footer">
    <w:name w:val="footer"/>
    <w:basedOn w:val="Normal"/>
    <w:link w:val="FooterChar"/>
    <w:uiPriority w:val="99"/>
    <w:unhideWhenUsed/>
    <w:rsid w:val="00563619"/>
    <w:pPr>
      <w:tabs>
        <w:tab w:val="center" w:pos="4680"/>
        <w:tab w:val="right" w:pos="9360"/>
      </w:tabs>
    </w:pPr>
  </w:style>
  <w:style w:type="character" w:customStyle="1" w:styleId="FooterChar">
    <w:name w:val="Footer Char"/>
    <w:basedOn w:val="DefaultParagraphFont"/>
    <w:link w:val="Footer"/>
    <w:uiPriority w:val="99"/>
    <w:rsid w:val="00563619"/>
  </w:style>
  <w:style w:type="paragraph" w:styleId="BalloonText">
    <w:name w:val="Balloon Text"/>
    <w:basedOn w:val="Normal"/>
    <w:link w:val="BalloonTextChar"/>
    <w:uiPriority w:val="99"/>
    <w:semiHidden/>
    <w:unhideWhenUsed/>
    <w:rsid w:val="0020251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02515"/>
    <w:rPr>
      <w:rFonts w:ascii="Times New Roman" w:hAnsi="Times New Roman" w:cs="Times New Roman"/>
      <w:sz w:val="18"/>
      <w:szCs w:val="18"/>
    </w:rPr>
  </w:style>
  <w:style w:type="paragraph" w:styleId="NormalWeb">
    <w:name w:val="Normal (Web)"/>
    <w:basedOn w:val="Normal"/>
    <w:uiPriority w:val="99"/>
    <w:unhideWhenUsed/>
    <w:rsid w:val="004A79E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A79E4"/>
    <w:rPr>
      <w:i/>
      <w:iCs/>
    </w:rPr>
  </w:style>
  <w:style w:type="paragraph" w:styleId="NoSpacing">
    <w:name w:val="No Spacing"/>
    <w:uiPriority w:val="1"/>
    <w:qFormat/>
    <w:rsid w:val="00FB2A61"/>
    <w:rPr>
      <w:sz w:val="22"/>
      <w:szCs w:val="22"/>
    </w:rPr>
  </w:style>
  <w:style w:type="paragraph" w:customStyle="1" w:styleId="aolmailp1">
    <w:name w:val="aolmail_p1"/>
    <w:basedOn w:val="Normal"/>
    <w:rsid w:val="0022351A"/>
    <w:pPr>
      <w:spacing w:before="100" w:beforeAutospacing="1" w:after="100" w:afterAutospacing="1"/>
    </w:pPr>
    <w:rPr>
      <w:rFonts w:ascii="Times New Roman" w:eastAsia="Times New Roman" w:hAnsi="Times New Roman" w:cs="Times New Roman"/>
    </w:rPr>
  </w:style>
  <w:style w:type="character" w:customStyle="1" w:styleId="aolmails1">
    <w:name w:val="aolmail_s1"/>
    <w:basedOn w:val="DefaultParagraphFont"/>
    <w:rsid w:val="0022351A"/>
  </w:style>
  <w:style w:type="paragraph" w:customStyle="1" w:styleId="ListHeading">
    <w:name w:val="List Heading"/>
    <w:basedOn w:val="Normal"/>
    <w:rsid w:val="00B85861"/>
    <w:pPr>
      <w:tabs>
        <w:tab w:val="left" w:pos="360"/>
        <w:tab w:val="right" w:pos="9360"/>
      </w:tabs>
    </w:pPr>
    <w:rPr>
      <w:rFonts w:ascii="Corbel" w:eastAsia="SimSun" w:hAnsi="Corbel" w:cs="Times New Roman"/>
      <w:b/>
      <w:noProof/>
      <w:sz w:val="20"/>
      <w:szCs w:val="20"/>
      <w:lang w:eastAsia="zh-CN"/>
    </w:rPr>
  </w:style>
  <w:style w:type="paragraph" w:customStyle="1" w:styleId="ListReadings">
    <w:name w:val="List Readings"/>
    <w:basedOn w:val="Normal"/>
    <w:rsid w:val="00A02203"/>
    <w:pPr>
      <w:tabs>
        <w:tab w:val="left" w:pos="360"/>
        <w:tab w:val="right" w:pos="9360"/>
      </w:tabs>
    </w:pPr>
    <w:rPr>
      <w:rFonts w:ascii="Corbel" w:eastAsia="SimSun" w:hAnsi="Corbel" w:cs="Times New Roman"/>
      <w:bCs/>
      <w:noProof/>
      <w:sz w:val="20"/>
      <w:szCs w:val="20"/>
      <w:lang w:val="es-MX" w:eastAsia="zh-CN"/>
    </w:rPr>
  </w:style>
  <w:style w:type="character" w:styleId="Hyperlink">
    <w:name w:val="Hyperlink"/>
    <w:basedOn w:val="DefaultParagraphFont"/>
    <w:uiPriority w:val="99"/>
    <w:unhideWhenUsed/>
    <w:rsid w:val="00C21741"/>
    <w:rPr>
      <w:color w:val="0563C1" w:themeColor="hyperlink"/>
      <w:u w:val="single"/>
    </w:rPr>
  </w:style>
  <w:style w:type="character" w:styleId="UnresolvedMention">
    <w:name w:val="Unresolved Mention"/>
    <w:basedOn w:val="DefaultParagraphFont"/>
    <w:uiPriority w:val="99"/>
    <w:rsid w:val="00C21741"/>
    <w:rPr>
      <w:color w:val="605E5C"/>
      <w:shd w:val="clear" w:color="auto" w:fill="E1DFDD"/>
    </w:rPr>
  </w:style>
  <w:style w:type="paragraph" w:customStyle="1" w:styleId="TextLesson0">
    <w:name w:val="Text Lesson 0"/>
    <w:basedOn w:val="Normal"/>
    <w:rsid w:val="001A0433"/>
    <w:pPr>
      <w:tabs>
        <w:tab w:val="left" w:pos="540"/>
      </w:tabs>
    </w:pPr>
    <w:rPr>
      <w:rFonts w:ascii="Garamond" w:eastAsia="Times New Roman" w:hAnsi="Garamond" w:cs="Times New Roman"/>
      <w:sz w:val="22"/>
      <w:szCs w:val="22"/>
      <w:lang w:val="es-MX" w:eastAsia="x-none"/>
    </w:rPr>
  </w:style>
  <w:style w:type="paragraph" w:customStyle="1" w:styleId="TextLesson1">
    <w:name w:val="Text Lesson 1"/>
    <w:basedOn w:val="Normal"/>
    <w:link w:val="TextLesson1Char"/>
    <w:qFormat/>
    <w:rsid w:val="001A0433"/>
    <w:pPr>
      <w:tabs>
        <w:tab w:val="left" w:pos="540"/>
      </w:tabs>
      <w:ind w:firstLine="547"/>
    </w:pPr>
    <w:rPr>
      <w:rFonts w:ascii="Garamond" w:eastAsia="Times New Roman" w:hAnsi="Garamond" w:cs="Times New Roman"/>
      <w:sz w:val="22"/>
      <w:szCs w:val="22"/>
      <w:lang w:val="es-MX" w:eastAsia="x-none"/>
    </w:rPr>
  </w:style>
  <w:style w:type="character" w:customStyle="1" w:styleId="TextLesson1Char">
    <w:name w:val="Text Lesson 1 Char"/>
    <w:link w:val="TextLesson1"/>
    <w:rsid w:val="001A0433"/>
    <w:rPr>
      <w:rFonts w:ascii="Garamond" w:eastAsia="Times New Roman" w:hAnsi="Garamond" w:cs="Times New Roman"/>
      <w:sz w:val="22"/>
      <w:szCs w:val="22"/>
      <w:lang w:val="es-MX" w:eastAsia="x-none"/>
    </w:rPr>
  </w:style>
  <w:style w:type="paragraph" w:customStyle="1" w:styleId="xmsonormal">
    <w:name w:val="x_msonormal"/>
    <w:basedOn w:val="Normal"/>
    <w:rsid w:val="008966A4"/>
    <w:pPr>
      <w:spacing w:before="100" w:beforeAutospacing="1" w:after="100" w:afterAutospacing="1"/>
    </w:pPr>
    <w:rPr>
      <w:rFonts w:ascii="Times New Roman" w:eastAsia="Times New Roman" w:hAnsi="Times New Roman" w:cs="Times New Roman"/>
      <w:lang w:val="es-CO" w:eastAsia="es-CO"/>
    </w:rPr>
  </w:style>
  <w:style w:type="paragraph" w:customStyle="1" w:styleId="body">
    <w:name w:val="body"/>
    <w:basedOn w:val="Normal"/>
    <w:rsid w:val="00FB2602"/>
    <w:pPr>
      <w:spacing w:line="300" w:lineRule="atLeast"/>
    </w:pPr>
    <w:rPr>
      <w:rFonts w:ascii="Arial" w:eastAsia="Times New Roman" w:hAnsi="Arial" w:cs="Arial"/>
      <w:color w:val="584D4D"/>
      <w:sz w:val="23"/>
      <w:szCs w:val="23"/>
    </w:rPr>
  </w:style>
  <w:style w:type="paragraph" w:customStyle="1" w:styleId="listreadings0">
    <w:name w:val="listreadings"/>
    <w:basedOn w:val="Normal"/>
    <w:rsid w:val="007173D3"/>
    <w:pPr>
      <w:spacing w:before="100" w:beforeAutospacing="1" w:after="100" w:afterAutospacing="1"/>
    </w:pPr>
    <w:rPr>
      <w:rFonts w:ascii="Times New Roman" w:eastAsia="Times New Roman" w:hAnsi="Times New Roman" w:cs="Times New Roman"/>
      <w:lang w:val="es-CO" w:eastAsia="es-CO"/>
    </w:rPr>
  </w:style>
  <w:style w:type="paragraph" w:customStyle="1" w:styleId="TextLesson">
    <w:name w:val="Text Lesson"/>
    <w:basedOn w:val="Normal"/>
    <w:link w:val="TextLessonChar"/>
    <w:qFormat/>
    <w:rsid w:val="005467C5"/>
    <w:pPr>
      <w:tabs>
        <w:tab w:val="left" w:pos="720"/>
      </w:tabs>
      <w:ind w:firstLine="360"/>
      <w:jc w:val="both"/>
    </w:pPr>
    <w:rPr>
      <w:rFonts w:ascii="Garamond" w:eastAsia="Times New Roman" w:hAnsi="Garamond" w:cs="Times New Roman"/>
      <w:color w:val="000000"/>
      <w:kern w:val="28"/>
      <w:sz w:val="22"/>
      <w:szCs w:val="22"/>
      <w:lang w:val="es-ES"/>
    </w:rPr>
  </w:style>
  <w:style w:type="character" w:customStyle="1" w:styleId="TextLessonChar">
    <w:name w:val="Text Lesson Char"/>
    <w:link w:val="TextLesson"/>
    <w:rsid w:val="005467C5"/>
    <w:rPr>
      <w:rFonts w:ascii="Garamond" w:eastAsia="Times New Roman" w:hAnsi="Garamond" w:cs="Times New Roman"/>
      <w:color w:val="000000"/>
      <w:kern w:val="28"/>
      <w:sz w:val="22"/>
      <w:szCs w:val="22"/>
      <w:lang w:val="es-ES"/>
    </w:rPr>
  </w:style>
  <w:style w:type="paragraph" w:styleId="PlainText">
    <w:name w:val="Plain Text"/>
    <w:basedOn w:val="Normal"/>
    <w:link w:val="PlainTextChar"/>
    <w:uiPriority w:val="99"/>
    <w:unhideWhenUsed/>
    <w:rsid w:val="00273DBD"/>
    <w:rPr>
      <w:rFonts w:ascii="Consolas" w:hAnsi="Consolas"/>
      <w:sz w:val="21"/>
      <w:szCs w:val="21"/>
      <w:lang w:val="es-MX"/>
    </w:rPr>
  </w:style>
  <w:style w:type="character" w:customStyle="1" w:styleId="PlainTextChar">
    <w:name w:val="Plain Text Char"/>
    <w:basedOn w:val="DefaultParagraphFont"/>
    <w:link w:val="PlainText"/>
    <w:uiPriority w:val="99"/>
    <w:rsid w:val="00273DBD"/>
    <w:rPr>
      <w:rFonts w:ascii="Consolas" w:hAnsi="Consolas"/>
      <w:sz w:val="21"/>
      <w:szCs w:val="21"/>
      <w:lang w:val="es-MX"/>
    </w:rPr>
  </w:style>
  <w:style w:type="character" w:customStyle="1" w:styleId="text">
    <w:name w:val="text"/>
    <w:rsid w:val="0004733A"/>
  </w:style>
  <w:style w:type="paragraph" w:customStyle="1" w:styleId="aolmailp2">
    <w:name w:val="aolmail_p2"/>
    <w:basedOn w:val="Normal"/>
    <w:rsid w:val="00A24E39"/>
    <w:pPr>
      <w:spacing w:before="100" w:beforeAutospacing="1" w:after="100" w:afterAutospacing="1"/>
    </w:pPr>
    <w:rPr>
      <w:rFonts w:ascii="Times New Roman" w:eastAsia="Times New Roman" w:hAnsi="Times New Roman" w:cs="Times New Roman"/>
    </w:rPr>
  </w:style>
  <w:style w:type="paragraph" w:customStyle="1" w:styleId="yiv2590198152msonormal">
    <w:name w:val="yiv2590198152msonormal"/>
    <w:basedOn w:val="Normal"/>
    <w:rsid w:val="007C1618"/>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2232A"/>
    <w:rPr>
      <w:rFonts w:asciiTheme="majorHAnsi" w:eastAsiaTheme="majorEastAsia" w:hAnsiTheme="majorHAnsi" w:cstheme="majorBidi"/>
      <w:color w:val="2F5496" w:themeColor="accent1" w:themeShade="BF"/>
      <w:kern w:val="28"/>
      <w:sz w:val="32"/>
      <w:szCs w:val="32"/>
    </w:rPr>
  </w:style>
  <w:style w:type="paragraph" w:customStyle="1" w:styleId="Scripturecitation">
    <w:name w:val="Scripture citation"/>
    <w:uiPriority w:val="99"/>
    <w:rsid w:val="00A2232A"/>
    <w:pPr>
      <w:keepNext/>
      <w:widowControl w:val="0"/>
      <w:overflowPunct w:val="0"/>
      <w:autoSpaceDE w:val="0"/>
      <w:autoSpaceDN w:val="0"/>
      <w:adjustRightInd w:val="0"/>
      <w:spacing w:after="120"/>
      <w:jc w:val="center"/>
    </w:pPr>
    <w:rPr>
      <w:rFonts w:ascii="Calibri" w:eastAsia="Times New Roman" w:hAnsi="Calibri" w:cs="Times New Roman"/>
      <w:i/>
      <w:iCs/>
      <w:kern w:val="28"/>
      <w:sz w:val="20"/>
      <w:szCs w:val="20"/>
      <w:lang w:val="es-MX"/>
    </w:rPr>
  </w:style>
  <w:style w:type="paragraph" w:customStyle="1" w:styleId="ResponsePeople">
    <w:name w:val="Response People"/>
    <w:basedOn w:val="Normal"/>
    <w:rsid w:val="00A2232A"/>
    <w:pPr>
      <w:widowControl w:val="0"/>
      <w:overflowPunct w:val="0"/>
      <w:autoSpaceDE w:val="0"/>
      <w:autoSpaceDN w:val="0"/>
      <w:adjustRightInd w:val="0"/>
      <w:ind w:left="360"/>
      <w:jc w:val="both"/>
    </w:pPr>
    <w:rPr>
      <w:rFonts w:ascii="Garamond" w:eastAsia="Times New Roman" w:hAnsi="Garamond" w:cs="Times New Roman"/>
      <w:b/>
      <w:bCs/>
      <w:kern w:val="28"/>
      <w:sz w:val="22"/>
      <w:szCs w:val="22"/>
      <w:lang w:val="es-MX"/>
    </w:rPr>
  </w:style>
  <w:style w:type="paragraph" w:styleId="ListParagraph">
    <w:name w:val="List Paragraph"/>
    <w:basedOn w:val="Normal"/>
    <w:uiPriority w:val="34"/>
    <w:qFormat/>
    <w:rsid w:val="00484B03"/>
    <w:pPr>
      <w:ind w:left="720"/>
      <w:contextualSpacing/>
    </w:pPr>
    <w:rPr>
      <w:lang w:val="es-ES"/>
    </w:rPr>
  </w:style>
  <w:style w:type="paragraph" w:customStyle="1" w:styleId="paragraph">
    <w:name w:val="paragraph"/>
    <w:basedOn w:val="Normal"/>
    <w:rsid w:val="001A189D"/>
    <w:pPr>
      <w:spacing w:before="100" w:beforeAutospacing="1" w:after="100" w:afterAutospacing="1"/>
    </w:pPr>
    <w:rPr>
      <w:rFonts w:ascii="Times New Roman" w:eastAsia="Times New Roman" w:hAnsi="Times New Roman" w:cs="Times New Roman"/>
      <w:lang w:val="es-CO" w:eastAsia="es-ES_tradnl"/>
    </w:rPr>
  </w:style>
  <w:style w:type="character" w:customStyle="1" w:styleId="apple-converted-space">
    <w:name w:val="apple-converted-space"/>
    <w:basedOn w:val="DefaultParagraphFont"/>
    <w:rsid w:val="00D46871"/>
  </w:style>
  <w:style w:type="paragraph" w:customStyle="1" w:styleId="TextLessonnoindent">
    <w:name w:val="Text Lesson (no indent)"/>
    <w:basedOn w:val="Normal"/>
    <w:rsid w:val="009B4F65"/>
    <w:pPr>
      <w:tabs>
        <w:tab w:val="left" w:pos="720"/>
      </w:tabs>
      <w:jc w:val="both"/>
    </w:pPr>
    <w:rPr>
      <w:rFonts w:ascii="Garamond" w:eastAsia="Times New Roman" w:hAnsi="Garamond" w:cs="Times New Roman"/>
      <w:color w:val="000000"/>
      <w:kern w:val="28"/>
      <w:sz w:val="22"/>
      <w:szCs w:val="22"/>
      <w:lang w:val="es-ES"/>
    </w:rPr>
  </w:style>
  <w:style w:type="paragraph" w:customStyle="1" w:styleId="Body0">
    <w:name w:val="Body"/>
    <w:rsid w:val="00A1129B"/>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customStyle="1" w:styleId="Day">
    <w:name w:val="Day"/>
    <w:basedOn w:val="Normal"/>
    <w:rsid w:val="00A7049D"/>
    <w:pPr>
      <w:widowControl w:val="0"/>
      <w:overflowPunct w:val="0"/>
      <w:autoSpaceDE w:val="0"/>
      <w:autoSpaceDN w:val="0"/>
      <w:adjustRightInd w:val="0"/>
      <w:spacing w:before="240"/>
      <w:jc w:val="center"/>
      <w:outlineLvl w:val="0"/>
    </w:pPr>
    <w:rPr>
      <w:rFonts w:ascii="Corbel" w:eastAsia="Times New Roman" w:hAnsi="Corbel" w:cs="Albertus Medium"/>
      <w:b/>
      <w:bCs/>
      <w:color w:val="000000"/>
      <w:kern w:val="28"/>
      <w:sz w:val="28"/>
      <w:szCs w:val="28"/>
      <w:lang w:val="es-MX"/>
    </w:rPr>
  </w:style>
  <w:style w:type="paragraph" w:styleId="HTMLPreformatted">
    <w:name w:val="HTML Preformatted"/>
    <w:basedOn w:val="Normal"/>
    <w:link w:val="HTMLPreformattedChar"/>
    <w:uiPriority w:val="99"/>
    <w:unhideWhenUsed/>
    <w:rsid w:val="00F1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F10100"/>
    <w:rPr>
      <w:rFonts w:ascii="Courier" w:eastAsiaTheme="minorEastAsia" w:hAnsi="Courier" w:cs="Courier"/>
      <w:sz w:val="20"/>
      <w:szCs w:val="20"/>
    </w:rPr>
  </w:style>
  <w:style w:type="paragraph" w:customStyle="1" w:styleId="TextCollect">
    <w:name w:val="Text Collect"/>
    <w:basedOn w:val="Normal"/>
    <w:link w:val="TextCollectChar"/>
    <w:rsid w:val="009D102E"/>
    <w:pPr>
      <w:tabs>
        <w:tab w:val="left" w:pos="720"/>
      </w:tabs>
      <w:jc w:val="both"/>
    </w:pPr>
    <w:rPr>
      <w:rFonts w:ascii="Garamond" w:eastAsia="Times New Roman" w:hAnsi="Garamond" w:cs="Times New Roman"/>
      <w:color w:val="000000"/>
      <w:kern w:val="28"/>
      <w:sz w:val="22"/>
      <w:szCs w:val="22"/>
      <w:lang w:val="es-ES"/>
    </w:rPr>
  </w:style>
  <w:style w:type="character" w:customStyle="1" w:styleId="TextCollectChar">
    <w:name w:val="Text Collect Char"/>
    <w:link w:val="TextCollect"/>
    <w:rsid w:val="009D102E"/>
    <w:rPr>
      <w:rFonts w:ascii="Garamond" w:eastAsia="Times New Roman" w:hAnsi="Garamond" w:cs="Times New Roman"/>
      <w:color w:val="000000"/>
      <w:kern w:val="28"/>
      <w:sz w:val="22"/>
      <w:szCs w:val="22"/>
      <w:lang w:val="es-ES"/>
    </w:rPr>
  </w:style>
  <w:style w:type="paragraph" w:customStyle="1" w:styleId="TextGospel1">
    <w:name w:val="Text Gospel 1"/>
    <w:basedOn w:val="Normal"/>
    <w:link w:val="TextGospel1Char"/>
    <w:rsid w:val="00EF1544"/>
    <w:pPr>
      <w:tabs>
        <w:tab w:val="left" w:pos="540"/>
        <w:tab w:val="left" w:pos="720"/>
      </w:tabs>
      <w:ind w:firstLine="547"/>
    </w:pPr>
    <w:rPr>
      <w:rFonts w:ascii="Garamond" w:eastAsia="Times New Roman" w:hAnsi="Garamond" w:cs="Times New Roman"/>
      <w:sz w:val="22"/>
      <w:szCs w:val="22"/>
      <w:lang w:val="es-MX"/>
    </w:rPr>
  </w:style>
  <w:style w:type="character" w:customStyle="1" w:styleId="TextGospel1Char">
    <w:name w:val="Text Gospel 1 Char"/>
    <w:link w:val="TextGospel1"/>
    <w:rsid w:val="00EF1544"/>
    <w:rPr>
      <w:rFonts w:ascii="Garamond" w:eastAsia="Times New Roman" w:hAnsi="Garamond" w:cs="Times New Roman"/>
      <w:sz w:val="22"/>
      <w:szCs w:val="22"/>
      <w:lang w:val="es-MX"/>
    </w:rPr>
  </w:style>
  <w:style w:type="character" w:customStyle="1" w:styleId="Heading3Char">
    <w:name w:val="Heading 3 Char"/>
    <w:basedOn w:val="DefaultParagraphFont"/>
    <w:link w:val="Heading3"/>
    <w:uiPriority w:val="9"/>
    <w:semiHidden/>
    <w:rsid w:val="006023C3"/>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AA7D5D"/>
    <w:rPr>
      <w:b/>
      <w:bCs/>
    </w:rPr>
  </w:style>
  <w:style w:type="paragraph" w:customStyle="1" w:styleId="isselectedend">
    <w:name w:val="isselectedend"/>
    <w:basedOn w:val="Normal"/>
    <w:rsid w:val="00C80EA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181345">
      <w:bodyDiv w:val="1"/>
      <w:marLeft w:val="0"/>
      <w:marRight w:val="0"/>
      <w:marTop w:val="0"/>
      <w:marBottom w:val="0"/>
      <w:divBdr>
        <w:top w:val="none" w:sz="0" w:space="0" w:color="auto"/>
        <w:left w:val="none" w:sz="0" w:space="0" w:color="auto"/>
        <w:bottom w:val="none" w:sz="0" w:space="0" w:color="auto"/>
        <w:right w:val="none" w:sz="0" w:space="0" w:color="auto"/>
      </w:divBdr>
    </w:div>
    <w:div w:id="103695582">
      <w:bodyDiv w:val="1"/>
      <w:marLeft w:val="0"/>
      <w:marRight w:val="0"/>
      <w:marTop w:val="0"/>
      <w:marBottom w:val="0"/>
      <w:divBdr>
        <w:top w:val="none" w:sz="0" w:space="0" w:color="auto"/>
        <w:left w:val="none" w:sz="0" w:space="0" w:color="auto"/>
        <w:bottom w:val="none" w:sz="0" w:space="0" w:color="auto"/>
        <w:right w:val="none" w:sz="0" w:space="0" w:color="auto"/>
      </w:divBdr>
    </w:div>
    <w:div w:id="112866122">
      <w:bodyDiv w:val="1"/>
      <w:marLeft w:val="0"/>
      <w:marRight w:val="0"/>
      <w:marTop w:val="0"/>
      <w:marBottom w:val="0"/>
      <w:divBdr>
        <w:top w:val="none" w:sz="0" w:space="0" w:color="auto"/>
        <w:left w:val="none" w:sz="0" w:space="0" w:color="auto"/>
        <w:bottom w:val="none" w:sz="0" w:space="0" w:color="auto"/>
        <w:right w:val="none" w:sz="0" w:space="0" w:color="auto"/>
      </w:divBdr>
    </w:div>
    <w:div w:id="143470192">
      <w:bodyDiv w:val="1"/>
      <w:marLeft w:val="0"/>
      <w:marRight w:val="0"/>
      <w:marTop w:val="0"/>
      <w:marBottom w:val="0"/>
      <w:divBdr>
        <w:top w:val="none" w:sz="0" w:space="0" w:color="auto"/>
        <w:left w:val="none" w:sz="0" w:space="0" w:color="auto"/>
        <w:bottom w:val="none" w:sz="0" w:space="0" w:color="auto"/>
        <w:right w:val="none" w:sz="0" w:space="0" w:color="auto"/>
      </w:divBdr>
    </w:div>
    <w:div w:id="218396738">
      <w:bodyDiv w:val="1"/>
      <w:marLeft w:val="0"/>
      <w:marRight w:val="0"/>
      <w:marTop w:val="0"/>
      <w:marBottom w:val="0"/>
      <w:divBdr>
        <w:top w:val="none" w:sz="0" w:space="0" w:color="auto"/>
        <w:left w:val="none" w:sz="0" w:space="0" w:color="auto"/>
        <w:bottom w:val="none" w:sz="0" w:space="0" w:color="auto"/>
        <w:right w:val="none" w:sz="0" w:space="0" w:color="auto"/>
      </w:divBdr>
    </w:div>
    <w:div w:id="244807128">
      <w:bodyDiv w:val="1"/>
      <w:marLeft w:val="0"/>
      <w:marRight w:val="0"/>
      <w:marTop w:val="0"/>
      <w:marBottom w:val="0"/>
      <w:divBdr>
        <w:top w:val="none" w:sz="0" w:space="0" w:color="auto"/>
        <w:left w:val="none" w:sz="0" w:space="0" w:color="auto"/>
        <w:bottom w:val="none" w:sz="0" w:space="0" w:color="auto"/>
        <w:right w:val="none" w:sz="0" w:space="0" w:color="auto"/>
      </w:divBdr>
    </w:div>
    <w:div w:id="431242336">
      <w:bodyDiv w:val="1"/>
      <w:marLeft w:val="0"/>
      <w:marRight w:val="0"/>
      <w:marTop w:val="0"/>
      <w:marBottom w:val="0"/>
      <w:divBdr>
        <w:top w:val="none" w:sz="0" w:space="0" w:color="auto"/>
        <w:left w:val="none" w:sz="0" w:space="0" w:color="auto"/>
        <w:bottom w:val="none" w:sz="0" w:space="0" w:color="auto"/>
        <w:right w:val="none" w:sz="0" w:space="0" w:color="auto"/>
      </w:divBdr>
    </w:div>
    <w:div w:id="442920165">
      <w:bodyDiv w:val="1"/>
      <w:marLeft w:val="0"/>
      <w:marRight w:val="0"/>
      <w:marTop w:val="0"/>
      <w:marBottom w:val="0"/>
      <w:divBdr>
        <w:top w:val="none" w:sz="0" w:space="0" w:color="auto"/>
        <w:left w:val="none" w:sz="0" w:space="0" w:color="auto"/>
        <w:bottom w:val="none" w:sz="0" w:space="0" w:color="auto"/>
        <w:right w:val="none" w:sz="0" w:space="0" w:color="auto"/>
      </w:divBdr>
    </w:div>
    <w:div w:id="452097210">
      <w:bodyDiv w:val="1"/>
      <w:marLeft w:val="0"/>
      <w:marRight w:val="0"/>
      <w:marTop w:val="0"/>
      <w:marBottom w:val="0"/>
      <w:divBdr>
        <w:top w:val="none" w:sz="0" w:space="0" w:color="auto"/>
        <w:left w:val="none" w:sz="0" w:space="0" w:color="auto"/>
        <w:bottom w:val="none" w:sz="0" w:space="0" w:color="auto"/>
        <w:right w:val="none" w:sz="0" w:space="0" w:color="auto"/>
      </w:divBdr>
    </w:div>
    <w:div w:id="585923243">
      <w:bodyDiv w:val="1"/>
      <w:marLeft w:val="0"/>
      <w:marRight w:val="0"/>
      <w:marTop w:val="0"/>
      <w:marBottom w:val="0"/>
      <w:divBdr>
        <w:top w:val="none" w:sz="0" w:space="0" w:color="auto"/>
        <w:left w:val="none" w:sz="0" w:space="0" w:color="auto"/>
        <w:bottom w:val="none" w:sz="0" w:space="0" w:color="auto"/>
        <w:right w:val="none" w:sz="0" w:space="0" w:color="auto"/>
      </w:divBdr>
    </w:div>
    <w:div w:id="686324646">
      <w:bodyDiv w:val="1"/>
      <w:marLeft w:val="0"/>
      <w:marRight w:val="0"/>
      <w:marTop w:val="0"/>
      <w:marBottom w:val="0"/>
      <w:divBdr>
        <w:top w:val="none" w:sz="0" w:space="0" w:color="auto"/>
        <w:left w:val="none" w:sz="0" w:space="0" w:color="auto"/>
        <w:bottom w:val="none" w:sz="0" w:space="0" w:color="auto"/>
        <w:right w:val="none" w:sz="0" w:space="0" w:color="auto"/>
      </w:divBdr>
    </w:div>
    <w:div w:id="730075770">
      <w:bodyDiv w:val="1"/>
      <w:marLeft w:val="0"/>
      <w:marRight w:val="0"/>
      <w:marTop w:val="0"/>
      <w:marBottom w:val="0"/>
      <w:divBdr>
        <w:top w:val="none" w:sz="0" w:space="0" w:color="auto"/>
        <w:left w:val="none" w:sz="0" w:space="0" w:color="auto"/>
        <w:bottom w:val="none" w:sz="0" w:space="0" w:color="auto"/>
        <w:right w:val="none" w:sz="0" w:space="0" w:color="auto"/>
      </w:divBdr>
    </w:div>
    <w:div w:id="824511103">
      <w:bodyDiv w:val="1"/>
      <w:marLeft w:val="0"/>
      <w:marRight w:val="0"/>
      <w:marTop w:val="0"/>
      <w:marBottom w:val="0"/>
      <w:divBdr>
        <w:top w:val="none" w:sz="0" w:space="0" w:color="auto"/>
        <w:left w:val="none" w:sz="0" w:space="0" w:color="auto"/>
        <w:bottom w:val="none" w:sz="0" w:space="0" w:color="auto"/>
        <w:right w:val="none" w:sz="0" w:space="0" w:color="auto"/>
      </w:divBdr>
    </w:div>
    <w:div w:id="913780739">
      <w:bodyDiv w:val="1"/>
      <w:marLeft w:val="0"/>
      <w:marRight w:val="0"/>
      <w:marTop w:val="0"/>
      <w:marBottom w:val="0"/>
      <w:divBdr>
        <w:top w:val="none" w:sz="0" w:space="0" w:color="auto"/>
        <w:left w:val="none" w:sz="0" w:space="0" w:color="auto"/>
        <w:bottom w:val="none" w:sz="0" w:space="0" w:color="auto"/>
        <w:right w:val="none" w:sz="0" w:space="0" w:color="auto"/>
      </w:divBdr>
    </w:div>
    <w:div w:id="932738538">
      <w:bodyDiv w:val="1"/>
      <w:marLeft w:val="0"/>
      <w:marRight w:val="0"/>
      <w:marTop w:val="0"/>
      <w:marBottom w:val="0"/>
      <w:divBdr>
        <w:top w:val="none" w:sz="0" w:space="0" w:color="auto"/>
        <w:left w:val="none" w:sz="0" w:space="0" w:color="auto"/>
        <w:bottom w:val="none" w:sz="0" w:space="0" w:color="auto"/>
        <w:right w:val="none" w:sz="0" w:space="0" w:color="auto"/>
      </w:divBdr>
    </w:div>
    <w:div w:id="980306110">
      <w:bodyDiv w:val="1"/>
      <w:marLeft w:val="0"/>
      <w:marRight w:val="0"/>
      <w:marTop w:val="0"/>
      <w:marBottom w:val="0"/>
      <w:divBdr>
        <w:top w:val="none" w:sz="0" w:space="0" w:color="auto"/>
        <w:left w:val="none" w:sz="0" w:space="0" w:color="auto"/>
        <w:bottom w:val="none" w:sz="0" w:space="0" w:color="auto"/>
        <w:right w:val="none" w:sz="0" w:space="0" w:color="auto"/>
      </w:divBdr>
    </w:div>
    <w:div w:id="1037774120">
      <w:bodyDiv w:val="1"/>
      <w:marLeft w:val="0"/>
      <w:marRight w:val="0"/>
      <w:marTop w:val="0"/>
      <w:marBottom w:val="0"/>
      <w:divBdr>
        <w:top w:val="none" w:sz="0" w:space="0" w:color="auto"/>
        <w:left w:val="none" w:sz="0" w:space="0" w:color="auto"/>
        <w:bottom w:val="none" w:sz="0" w:space="0" w:color="auto"/>
        <w:right w:val="none" w:sz="0" w:space="0" w:color="auto"/>
      </w:divBdr>
    </w:div>
    <w:div w:id="1137839661">
      <w:bodyDiv w:val="1"/>
      <w:marLeft w:val="0"/>
      <w:marRight w:val="0"/>
      <w:marTop w:val="0"/>
      <w:marBottom w:val="0"/>
      <w:divBdr>
        <w:top w:val="none" w:sz="0" w:space="0" w:color="auto"/>
        <w:left w:val="none" w:sz="0" w:space="0" w:color="auto"/>
        <w:bottom w:val="none" w:sz="0" w:space="0" w:color="auto"/>
        <w:right w:val="none" w:sz="0" w:space="0" w:color="auto"/>
      </w:divBdr>
    </w:div>
    <w:div w:id="1142622702">
      <w:bodyDiv w:val="1"/>
      <w:marLeft w:val="0"/>
      <w:marRight w:val="0"/>
      <w:marTop w:val="0"/>
      <w:marBottom w:val="0"/>
      <w:divBdr>
        <w:top w:val="none" w:sz="0" w:space="0" w:color="auto"/>
        <w:left w:val="none" w:sz="0" w:space="0" w:color="auto"/>
        <w:bottom w:val="none" w:sz="0" w:space="0" w:color="auto"/>
        <w:right w:val="none" w:sz="0" w:space="0" w:color="auto"/>
      </w:divBdr>
    </w:div>
    <w:div w:id="1183668560">
      <w:bodyDiv w:val="1"/>
      <w:marLeft w:val="0"/>
      <w:marRight w:val="0"/>
      <w:marTop w:val="0"/>
      <w:marBottom w:val="0"/>
      <w:divBdr>
        <w:top w:val="none" w:sz="0" w:space="0" w:color="auto"/>
        <w:left w:val="none" w:sz="0" w:space="0" w:color="auto"/>
        <w:bottom w:val="none" w:sz="0" w:space="0" w:color="auto"/>
        <w:right w:val="none" w:sz="0" w:space="0" w:color="auto"/>
      </w:divBdr>
    </w:div>
    <w:div w:id="1294092391">
      <w:bodyDiv w:val="1"/>
      <w:marLeft w:val="0"/>
      <w:marRight w:val="0"/>
      <w:marTop w:val="0"/>
      <w:marBottom w:val="0"/>
      <w:divBdr>
        <w:top w:val="none" w:sz="0" w:space="0" w:color="auto"/>
        <w:left w:val="none" w:sz="0" w:space="0" w:color="auto"/>
        <w:bottom w:val="none" w:sz="0" w:space="0" w:color="auto"/>
        <w:right w:val="none" w:sz="0" w:space="0" w:color="auto"/>
      </w:divBdr>
    </w:div>
    <w:div w:id="1392735169">
      <w:bodyDiv w:val="1"/>
      <w:marLeft w:val="0"/>
      <w:marRight w:val="0"/>
      <w:marTop w:val="0"/>
      <w:marBottom w:val="0"/>
      <w:divBdr>
        <w:top w:val="none" w:sz="0" w:space="0" w:color="auto"/>
        <w:left w:val="none" w:sz="0" w:space="0" w:color="auto"/>
        <w:bottom w:val="none" w:sz="0" w:space="0" w:color="auto"/>
        <w:right w:val="none" w:sz="0" w:space="0" w:color="auto"/>
      </w:divBdr>
    </w:div>
    <w:div w:id="1408382635">
      <w:bodyDiv w:val="1"/>
      <w:marLeft w:val="0"/>
      <w:marRight w:val="0"/>
      <w:marTop w:val="0"/>
      <w:marBottom w:val="0"/>
      <w:divBdr>
        <w:top w:val="none" w:sz="0" w:space="0" w:color="auto"/>
        <w:left w:val="none" w:sz="0" w:space="0" w:color="auto"/>
        <w:bottom w:val="none" w:sz="0" w:space="0" w:color="auto"/>
        <w:right w:val="none" w:sz="0" w:space="0" w:color="auto"/>
      </w:divBdr>
    </w:div>
    <w:div w:id="1425956954">
      <w:bodyDiv w:val="1"/>
      <w:marLeft w:val="0"/>
      <w:marRight w:val="0"/>
      <w:marTop w:val="0"/>
      <w:marBottom w:val="0"/>
      <w:divBdr>
        <w:top w:val="none" w:sz="0" w:space="0" w:color="auto"/>
        <w:left w:val="none" w:sz="0" w:space="0" w:color="auto"/>
        <w:bottom w:val="none" w:sz="0" w:space="0" w:color="auto"/>
        <w:right w:val="none" w:sz="0" w:space="0" w:color="auto"/>
      </w:divBdr>
    </w:div>
    <w:div w:id="1644429369">
      <w:bodyDiv w:val="1"/>
      <w:marLeft w:val="0"/>
      <w:marRight w:val="0"/>
      <w:marTop w:val="0"/>
      <w:marBottom w:val="0"/>
      <w:divBdr>
        <w:top w:val="none" w:sz="0" w:space="0" w:color="auto"/>
        <w:left w:val="none" w:sz="0" w:space="0" w:color="auto"/>
        <w:bottom w:val="none" w:sz="0" w:space="0" w:color="auto"/>
        <w:right w:val="none" w:sz="0" w:space="0" w:color="auto"/>
      </w:divBdr>
    </w:div>
    <w:div w:id="1653632088">
      <w:bodyDiv w:val="1"/>
      <w:marLeft w:val="0"/>
      <w:marRight w:val="0"/>
      <w:marTop w:val="0"/>
      <w:marBottom w:val="0"/>
      <w:divBdr>
        <w:top w:val="none" w:sz="0" w:space="0" w:color="auto"/>
        <w:left w:val="none" w:sz="0" w:space="0" w:color="auto"/>
        <w:bottom w:val="none" w:sz="0" w:space="0" w:color="auto"/>
        <w:right w:val="none" w:sz="0" w:space="0" w:color="auto"/>
      </w:divBdr>
    </w:div>
    <w:div w:id="1886218213">
      <w:bodyDiv w:val="1"/>
      <w:marLeft w:val="0"/>
      <w:marRight w:val="0"/>
      <w:marTop w:val="0"/>
      <w:marBottom w:val="0"/>
      <w:divBdr>
        <w:top w:val="none" w:sz="0" w:space="0" w:color="auto"/>
        <w:left w:val="none" w:sz="0" w:space="0" w:color="auto"/>
        <w:bottom w:val="none" w:sz="0" w:space="0" w:color="auto"/>
        <w:right w:val="none" w:sz="0" w:space="0" w:color="auto"/>
      </w:divBdr>
    </w:div>
    <w:div w:id="2015304848">
      <w:bodyDiv w:val="1"/>
      <w:marLeft w:val="0"/>
      <w:marRight w:val="0"/>
      <w:marTop w:val="0"/>
      <w:marBottom w:val="0"/>
      <w:divBdr>
        <w:top w:val="none" w:sz="0" w:space="0" w:color="auto"/>
        <w:left w:val="none" w:sz="0" w:space="0" w:color="auto"/>
        <w:bottom w:val="none" w:sz="0" w:space="0" w:color="auto"/>
        <w:right w:val="none" w:sz="0" w:space="0" w:color="auto"/>
      </w:divBdr>
    </w:div>
    <w:div w:id="2101171267">
      <w:bodyDiv w:val="1"/>
      <w:marLeft w:val="0"/>
      <w:marRight w:val="0"/>
      <w:marTop w:val="0"/>
      <w:marBottom w:val="0"/>
      <w:divBdr>
        <w:top w:val="none" w:sz="0" w:space="0" w:color="auto"/>
        <w:left w:val="none" w:sz="0" w:space="0" w:color="auto"/>
        <w:bottom w:val="none" w:sz="0" w:space="0" w:color="auto"/>
        <w:right w:val="none" w:sz="0" w:space="0" w:color="auto"/>
      </w:divBdr>
    </w:div>
    <w:div w:id="211262074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sikkema/Desktop/Sermons%20That%20Work/Sermones%20Que%20Illuminan/SQI%20Serm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SQI Sermon Template.dotx</Template>
  <TotalTime>1</TotalTime>
  <Pages>3</Pages>
  <Words>1210</Words>
  <Characters>6088</Characters>
  <Application>Microsoft Office Word</Application>
  <DocSecurity>0</DocSecurity>
  <Lines>86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Sikkema</dc:creator>
  <cp:keywords/>
  <dc:description/>
  <cp:lastModifiedBy>Christopher Sikkema</cp:lastModifiedBy>
  <cp:revision>2</cp:revision>
  <cp:lastPrinted>2026-08-19T11:45:00Z</cp:lastPrinted>
  <dcterms:created xsi:type="dcterms:W3CDTF">2026-10-12T13:52:00Z</dcterms:created>
  <dcterms:modified xsi:type="dcterms:W3CDTF">2026-10-12T13:52:00Z</dcterms:modified>
</cp:coreProperties>
</file>