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F0E0" w14:textId="01ADB718" w:rsidR="00D9655D" w:rsidRPr="004F703C" w:rsidRDefault="00D9655D" w:rsidP="00D9655D">
      <w:pPr>
        <w:pBdr>
          <w:bottom w:val="single" w:sz="12" w:space="1" w:color="auto"/>
        </w:pBdr>
        <w:rPr>
          <w:rFonts w:ascii="Avenir Book" w:hAnsi="Avenir Book"/>
          <w:color w:val="833C0B" w:themeColor="accent2" w:themeShade="80"/>
          <w:sz w:val="28"/>
          <w:szCs w:val="28"/>
        </w:rPr>
      </w:pPr>
      <w:r>
        <w:rPr>
          <w:rFonts w:ascii="Avenir Book" w:hAnsi="Avenir Book"/>
          <w:color w:val="833C0B" w:themeColor="accent2" w:themeShade="80"/>
          <w:sz w:val="28"/>
          <w:szCs w:val="28"/>
        </w:rPr>
        <w:t>SACRED GROUND: A film</w:t>
      </w:r>
      <w:r w:rsidRPr="00604AEF">
        <w:rPr>
          <w:rFonts w:ascii="Avenir Book" w:hAnsi="Avenir Book"/>
          <w:color w:val="833C0B" w:themeColor="accent2" w:themeShade="80"/>
          <w:sz w:val="28"/>
          <w:szCs w:val="28"/>
        </w:rPr>
        <w:t xml:space="preserve">-based dialogue series on race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and faith</w:t>
      </w:r>
    </w:p>
    <w:p w14:paraId="525B6C88" w14:textId="77777777" w:rsidR="00D9655D" w:rsidRDefault="00D9655D" w:rsidP="00D9655D"/>
    <w:p w14:paraId="62547376" w14:textId="75A702F2" w:rsidR="006B72A7" w:rsidRPr="006B72A7" w:rsidRDefault="006B72A7" w:rsidP="002A2893">
      <w:pPr>
        <w:pBdr>
          <w:bottom w:val="single" w:sz="12" w:space="1" w:color="auto"/>
        </w:pBdr>
        <w:outlineLvl w:val="0"/>
        <w:rPr>
          <w:rFonts w:ascii="Avenir Book" w:hAnsi="Avenir Book"/>
          <w:color w:val="000000" w:themeColor="text1"/>
          <w:sz w:val="28"/>
          <w:szCs w:val="28"/>
        </w:rPr>
      </w:pPr>
      <w:r w:rsidRPr="006B72A7">
        <w:rPr>
          <w:rFonts w:ascii="Avenir Book" w:hAnsi="Avenir Book"/>
          <w:color w:val="000000" w:themeColor="text1"/>
          <w:sz w:val="28"/>
          <w:szCs w:val="28"/>
        </w:rPr>
        <w:t>SYLLABUS</w:t>
      </w:r>
    </w:p>
    <w:p w14:paraId="597EEF16" w14:textId="77777777" w:rsidR="006B72A7" w:rsidRDefault="006B72A7" w:rsidP="002A2893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54EA4441" w14:textId="77777777" w:rsidR="002A2893" w:rsidRPr="00E809DC" w:rsidRDefault="002A2893" w:rsidP="002A2893">
      <w:pPr>
        <w:pBdr>
          <w:bottom w:val="single" w:sz="12" w:space="1" w:color="auto"/>
        </w:pBdr>
        <w:outlineLvl w:val="0"/>
        <w:rPr>
          <w:rFonts w:ascii="Garamond" w:hAnsi="Garamond"/>
        </w:rPr>
      </w:pPr>
      <w:r w:rsidRPr="00E809DC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1: Stepping o</w:t>
      </w:r>
      <w:r w:rsidRPr="00E809DC">
        <w:rPr>
          <w:rFonts w:ascii="Avenir Book" w:hAnsi="Avenir Book"/>
          <w:color w:val="833C0B" w:themeColor="accent2" w:themeShade="80"/>
          <w:sz w:val="28"/>
          <w:szCs w:val="28"/>
        </w:rPr>
        <w:t>nto Sacred Ground</w:t>
      </w:r>
    </w:p>
    <w:p w14:paraId="1711B7B1" w14:textId="77777777" w:rsidR="00817CEC" w:rsidRPr="004E39C8" w:rsidRDefault="00817CEC" w:rsidP="002A2893">
      <w:pPr>
        <w:rPr>
          <w:rFonts w:ascii="Avenir Book" w:hAnsi="Avenir Book"/>
          <w:b/>
          <w:sz w:val="28"/>
          <w:szCs w:val="28"/>
          <w:u w:val="single"/>
        </w:rPr>
      </w:pPr>
    </w:p>
    <w:p w14:paraId="1DC0B17B" w14:textId="5FA60CE5" w:rsidR="00817CEC" w:rsidRPr="00070E8F" w:rsidRDefault="00817CEC" w:rsidP="00817CEC">
      <w:pPr>
        <w:outlineLvl w:val="0"/>
        <w:rPr>
          <w:rFonts w:ascii="Avenir Book" w:hAnsi="Avenir Book"/>
          <w:b/>
          <w:u w:val="single"/>
        </w:rPr>
      </w:pPr>
      <w:r w:rsidRPr="00070E8F">
        <w:rPr>
          <w:rFonts w:ascii="Avenir Book" w:hAnsi="Avenir Book"/>
          <w:b/>
          <w:u w:val="single"/>
        </w:rPr>
        <w:t>To watch beforehand or</w:t>
      </w:r>
      <w:r w:rsidR="00CC067A">
        <w:rPr>
          <w:rFonts w:ascii="Avenir Book" w:hAnsi="Avenir Book"/>
          <w:b/>
          <w:u w:val="single"/>
        </w:rPr>
        <w:t xml:space="preserve"> (preferably)</w:t>
      </w:r>
      <w:r w:rsidRPr="00070E8F">
        <w:rPr>
          <w:rFonts w:ascii="Avenir Book" w:hAnsi="Avenir Book"/>
          <w:b/>
          <w:u w:val="single"/>
        </w:rPr>
        <w:t xml:space="preserve"> in the session</w:t>
      </w:r>
    </w:p>
    <w:p w14:paraId="04658DA9" w14:textId="2F72627C" w:rsidR="00817CEC" w:rsidRPr="00106E17" w:rsidRDefault="003F5BCC" w:rsidP="00106E17">
      <w:pPr>
        <w:pStyle w:val="ListParagraph"/>
        <w:numPr>
          <w:ilvl w:val="0"/>
          <w:numId w:val="3"/>
        </w:numPr>
        <w:outlineLvl w:val="0"/>
        <w:rPr>
          <w:rFonts w:ascii="Avenir Book" w:hAnsi="Avenir Book"/>
        </w:rPr>
      </w:pPr>
      <w:r w:rsidRPr="00106E17">
        <w:rPr>
          <w:rFonts w:ascii="Garamond" w:hAnsi="Garamond"/>
        </w:rPr>
        <w:t>Documentary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i/>
        </w:rPr>
        <w:t>American Creed</w:t>
      </w:r>
      <w:r w:rsidR="000F2DB2">
        <w:rPr>
          <w:rFonts w:ascii="Garamond" w:hAnsi="Garamond"/>
          <w:i/>
        </w:rPr>
        <w:t xml:space="preserve"> </w:t>
      </w:r>
      <w:r w:rsidR="000F2DB2">
        <w:rPr>
          <w:rFonts w:ascii="Garamond" w:hAnsi="Garamond"/>
        </w:rPr>
        <w:t>(86 min.)</w:t>
      </w:r>
    </w:p>
    <w:p w14:paraId="46F834EE" w14:textId="77777777" w:rsidR="00817CEC" w:rsidRDefault="00817CEC" w:rsidP="002A2893">
      <w:pPr>
        <w:outlineLvl w:val="0"/>
        <w:rPr>
          <w:rFonts w:ascii="Avenir Book" w:hAnsi="Avenir Book"/>
          <w:b/>
          <w:u w:val="single"/>
        </w:rPr>
      </w:pPr>
    </w:p>
    <w:p w14:paraId="2A5EC19D" w14:textId="77777777" w:rsidR="002A2893" w:rsidRPr="00560ED8" w:rsidRDefault="002A2893" w:rsidP="002A2893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To read beforehand</w:t>
      </w:r>
    </w:p>
    <w:p w14:paraId="1036726A" w14:textId="77777777" w:rsidR="002A2893" w:rsidRPr="00576352" w:rsidRDefault="002A2893" w:rsidP="002A2893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Summary sheet: </w:t>
      </w:r>
      <w:hyperlink r:id="rId5" w:history="1">
        <w:r>
          <w:rPr>
            <w:rStyle w:val="Hyperlink"/>
            <w:rFonts w:ascii="Garamond" w:hAnsi="Garamond"/>
          </w:rPr>
          <w:t>Becoming Beloved Community: The Episcopal Church’s Long-term Commitment to Racial Healing, Reconciliation and Justice</w:t>
        </w:r>
      </w:hyperlink>
    </w:p>
    <w:p w14:paraId="1217705F" w14:textId="55486B62" w:rsidR="00BB6FA6" w:rsidRPr="00BB6FA6" w:rsidRDefault="00BB6FA6" w:rsidP="00BB6F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B6FA6">
        <w:rPr>
          <w:rFonts w:ascii="Garamond" w:hAnsi="Garamond"/>
        </w:rPr>
        <w:t>Sacred Ground preparatory documents: "Invitation and Introduction," "Organizing a Dialogue Circle" and “Participant Preparation Guide” (all found on the Sacred Ground "</w:t>
      </w:r>
      <w:hyperlink r:id="rId6" w:history="1">
        <w:r w:rsidRPr="00BB6FA6">
          <w:rPr>
            <w:rStyle w:val="Hyperlink"/>
            <w:rFonts w:ascii="Garamond" w:hAnsi="Garamond"/>
          </w:rPr>
          <w:t>Getting Started</w:t>
        </w:r>
      </w:hyperlink>
      <w:r w:rsidRPr="00BB6FA6">
        <w:rPr>
          <w:rFonts w:ascii="Garamond" w:hAnsi="Garamond"/>
        </w:rPr>
        <w:t>" webpage)</w:t>
      </w:r>
    </w:p>
    <w:p w14:paraId="2D96787B" w14:textId="77777777" w:rsidR="002A2893" w:rsidRPr="000F2FA1" w:rsidRDefault="002A2893" w:rsidP="002A2893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Column: “</w:t>
      </w:r>
      <w:hyperlink r:id="rId7" w:history="1">
        <w:r w:rsidRPr="008C18CA">
          <w:rPr>
            <w:rStyle w:val="Hyperlink"/>
            <w:rFonts w:ascii="Garamond" w:hAnsi="Garamond"/>
          </w:rPr>
          <w:t>Black History Is Everyone’s History</w:t>
        </w:r>
      </w:hyperlink>
      <w:r>
        <w:rPr>
          <w:rFonts w:ascii="Garamond" w:hAnsi="Garamond"/>
        </w:rPr>
        <w:t>” by Leonard Pitts, Jr.</w:t>
      </w:r>
    </w:p>
    <w:p w14:paraId="0098C1F5" w14:textId="4C85C21A" w:rsidR="002A2893" w:rsidRPr="007E0D8C" w:rsidRDefault="002A2893" w:rsidP="002A2893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Excerpt from essay: “</w:t>
      </w:r>
      <w:hyperlink r:id="rId8" w:history="1">
        <w:r w:rsidRPr="007A7693">
          <w:rPr>
            <w:rStyle w:val="Hyperlink"/>
            <w:rFonts w:ascii="Garamond" w:hAnsi="Garamond"/>
          </w:rPr>
          <w:t>Not Somewhere Else, But Here</w:t>
        </w:r>
      </w:hyperlink>
      <w:r>
        <w:rPr>
          <w:rFonts w:ascii="Garamond" w:hAnsi="Garamond"/>
        </w:rPr>
        <w:t xml:space="preserve">” by the Rev. Dr. </w:t>
      </w:r>
      <w:r w:rsidRPr="00AC7255">
        <w:rPr>
          <w:rFonts w:ascii="Garamond" w:hAnsi="Garamond"/>
        </w:rPr>
        <w:t>Rebecca Parker</w:t>
      </w:r>
    </w:p>
    <w:p w14:paraId="7F557B1D" w14:textId="79987DFD" w:rsidR="002A2893" w:rsidRPr="0021258D" w:rsidRDefault="002A2893" w:rsidP="002A289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Excerpt from b</w:t>
      </w:r>
      <w:r w:rsidRPr="0021258D">
        <w:rPr>
          <w:rFonts w:ascii="Garamond" w:hAnsi="Garamond"/>
        </w:rPr>
        <w:t xml:space="preserve">ook: </w:t>
      </w:r>
      <w:hyperlink r:id="rId9" w:history="1">
        <w:r w:rsidRPr="00341A0C">
          <w:rPr>
            <w:rStyle w:val="Hyperlink"/>
            <w:rFonts w:ascii="Garamond" w:hAnsi="Garamond"/>
            <w:i/>
          </w:rPr>
          <w:t>Healing Our Broken Humanity: Practices for Revitalizing the Church and Renewing the World</w:t>
        </w:r>
      </w:hyperlink>
      <w:r w:rsidRPr="0021258D">
        <w:rPr>
          <w:rFonts w:ascii="Garamond" w:hAnsi="Garamond"/>
        </w:rPr>
        <w:t xml:space="preserve"> by Grace Ji-Sun Kim and Graham</w:t>
      </w:r>
      <w:r>
        <w:rPr>
          <w:rFonts w:ascii="Garamond" w:hAnsi="Garamond"/>
        </w:rPr>
        <w:t xml:space="preserve"> Hill</w:t>
      </w:r>
    </w:p>
    <w:p w14:paraId="0D6100B3" w14:textId="7F8AEB75" w:rsidR="002A2893" w:rsidRPr="00744F93" w:rsidRDefault="002A2893" w:rsidP="002A2893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Selection from book: </w:t>
      </w:r>
      <w:hyperlink r:id="rId10" w:history="1">
        <w:r w:rsidRPr="007A462A">
          <w:rPr>
            <w:rStyle w:val="Hyperlink"/>
            <w:rFonts w:ascii="Garamond" w:hAnsi="Garamond"/>
            <w:i/>
          </w:rPr>
          <w:t>America’s Original Sin: Racism, White Privilege, and the Bridge to a New America</w:t>
        </w:r>
      </w:hyperlink>
      <w:r>
        <w:rPr>
          <w:rFonts w:ascii="Garamond" w:hAnsi="Garamond"/>
        </w:rPr>
        <w:t xml:space="preserve"> by </w:t>
      </w:r>
      <w:r w:rsidRPr="00A058A3">
        <w:rPr>
          <w:rFonts w:ascii="Garamond" w:hAnsi="Garamond"/>
        </w:rPr>
        <w:t>Jim</w:t>
      </w:r>
      <w:r>
        <w:rPr>
          <w:rFonts w:ascii="Garamond" w:hAnsi="Garamond"/>
        </w:rPr>
        <w:t xml:space="preserve"> Wallis (bottom of p. 103 </w:t>
      </w:r>
      <w:proofErr w:type="spellStart"/>
      <w:r>
        <w:rPr>
          <w:rFonts w:ascii="Garamond" w:hAnsi="Garamond"/>
        </w:rPr>
        <w:t>to p</w:t>
      </w:r>
      <w:proofErr w:type="spellEnd"/>
      <w:r>
        <w:rPr>
          <w:rFonts w:ascii="Garamond" w:hAnsi="Garamond"/>
        </w:rPr>
        <w:t>. 109 from hardback edition)</w:t>
      </w:r>
    </w:p>
    <w:p w14:paraId="21764268" w14:textId="77777777" w:rsidR="00744F93" w:rsidRPr="00C65876" w:rsidRDefault="00744F93" w:rsidP="00744F93">
      <w:pPr>
        <w:pStyle w:val="ListParagraph"/>
        <w:rPr>
          <w:rFonts w:ascii="Garamond" w:hAnsi="Garamond"/>
          <w:b/>
        </w:rPr>
      </w:pPr>
    </w:p>
    <w:p w14:paraId="74B48B49" w14:textId="610CFBEB" w:rsidR="00744F93" w:rsidRPr="00560ED8" w:rsidRDefault="00744F93" w:rsidP="00744F93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Handout</w:t>
      </w:r>
      <w:r w:rsidR="0082253E">
        <w:rPr>
          <w:rFonts w:ascii="Avenir Book" w:hAnsi="Avenir Book"/>
          <w:b/>
          <w:u w:val="single"/>
        </w:rPr>
        <w:t>(s)</w:t>
      </w:r>
      <w:r w:rsidRPr="00560ED8">
        <w:rPr>
          <w:rFonts w:ascii="Avenir Book" w:hAnsi="Avenir Book"/>
          <w:b/>
          <w:u w:val="single"/>
        </w:rPr>
        <w:t xml:space="preserve"> to print ahead</w:t>
      </w:r>
      <w:r>
        <w:rPr>
          <w:rFonts w:ascii="Avenir Book" w:hAnsi="Avenir Book"/>
          <w:b/>
          <w:u w:val="single"/>
        </w:rPr>
        <w:t xml:space="preserve"> of time for use during session</w:t>
      </w:r>
    </w:p>
    <w:p w14:paraId="2B5BEAEF" w14:textId="62A7CB51" w:rsidR="0082253E" w:rsidRPr="0082253E" w:rsidRDefault="00744F93" w:rsidP="0082253E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B50816">
        <w:rPr>
          <w:rFonts w:ascii="Garamond" w:hAnsi="Garamond"/>
        </w:rPr>
        <w:t>“</w:t>
      </w:r>
      <w:hyperlink r:id="rId11" w:history="1">
        <w:r w:rsidRPr="007A7693">
          <w:rPr>
            <w:rStyle w:val="Hyperlink"/>
            <w:rFonts w:ascii="Garamond" w:hAnsi="Garamond"/>
          </w:rPr>
          <w:t>Key Distinctions for Understanding Race and Racism</w:t>
        </w:r>
      </w:hyperlink>
      <w:r>
        <w:rPr>
          <w:rFonts w:ascii="Garamond" w:hAnsi="Garamond"/>
        </w:rPr>
        <w:t>”</w:t>
      </w:r>
      <w:r w:rsidRPr="00B50816">
        <w:rPr>
          <w:rFonts w:ascii="Garamond" w:hAnsi="Garamond"/>
        </w:rPr>
        <w:t xml:space="preserve"> by Katrina Browne and James Perry</w:t>
      </w:r>
    </w:p>
    <w:p w14:paraId="327B41BE" w14:textId="22FE85B6" w:rsidR="0082253E" w:rsidRPr="0082253E" w:rsidRDefault="0082253E" w:rsidP="0082253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82253E">
        <w:rPr>
          <w:rFonts w:ascii="Garamond" w:hAnsi="Garamond"/>
        </w:rPr>
        <w:t>The</w:t>
      </w:r>
      <w:r w:rsidR="002C68EA">
        <w:rPr>
          <w:rFonts w:ascii="Garamond" w:hAnsi="Garamond"/>
        </w:rPr>
        <w:t>re are further suggestions in the Session One section of the Study Guide</w:t>
      </w:r>
      <w:r w:rsidRPr="0082253E">
        <w:rPr>
          <w:rFonts w:ascii="Garamond" w:hAnsi="Garamond"/>
        </w:rPr>
        <w:t xml:space="preserve"> as to whether to make some of the readings above available as handouts.</w:t>
      </w:r>
    </w:p>
    <w:p w14:paraId="2B40759D" w14:textId="77777777" w:rsidR="0082253E" w:rsidRDefault="0082253E" w:rsidP="008E0D24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3281B449" w14:textId="77777777" w:rsidR="008E0D24" w:rsidRPr="00E809DC" w:rsidRDefault="008E0D24" w:rsidP="008E0D24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  <w:r w:rsidRPr="00E809DC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2</w:t>
      </w:r>
      <w:r w:rsidRPr="00E809DC">
        <w:rPr>
          <w:rFonts w:ascii="Avenir Book" w:hAnsi="Avenir Book"/>
          <w:color w:val="833C0B" w:themeColor="accent2" w:themeShade="80"/>
          <w:sz w:val="28"/>
          <w:szCs w:val="28"/>
        </w:rPr>
        <w:t>: The Roots of Whiteness, and Deeper Roots</w:t>
      </w:r>
    </w:p>
    <w:p w14:paraId="34EE25D1" w14:textId="77777777" w:rsidR="008E0D24" w:rsidRPr="004E39C8" w:rsidRDefault="008E0D24" w:rsidP="008E0D24">
      <w:pPr>
        <w:rPr>
          <w:rFonts w:ascii="Avenir Book" w:hAnsi="Avenir Book"/>
          <w:b/>
          <w:sz w:val="28"/>
          <w:szCs w:val="28"/>
          <w:u w:val="single"/>
        </w:rPr>
      </w:pPr>
    </w:p>
    <w:p w14:paraId="2F2D9FD7" w14:textId="77777777" w:rsidR="008E0D24" w:rsidRPr="00070E8F" w:rsidRDefault="008E0D24" w:rsidP="008E0D24">
      <w:pPr>
        <w:outlineLvl w:val="0"/>
        <w:rPr>
          <w:rFonts w:ascii="Avenir Book" w:hAnsi="Avenir Book"/>
          <w:b/>
          <w:u w:val="single"/>
        </w:rPr>
      </w:pPr>
      <w:r w:rsidRPr="00070E8F">
        <w:rPr>
          <w:rFonts w:ascii="Avenir Book" w:hAnsi="Avenir Book"/>
          <w:b/>
          <w:u w:val="single"/>
        </w:rPr>
        <w:t>To watch beforehand or in the session</w:t>
      </w:r>
    </w:p>
    <w:p w14:paraId="0459B794" w14:textId="77777777" w:rsidR="008E0D24" w:rsidRPr="003A199B" w:rsidRDefault="008E0D24" w:rsidP="008E0D2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Short video:</w:t>
      </w:r>
      <w:r w:rsidRPr="00016B3F">
        <w:rPr>
          <w:rFonts w:ascii="Garamond" w:hAnsi="Garamond"/>
        </w:rPr>
        <w:t xml:space="preserve"> </w:t>
      </w:r>
      <w:hyperlink r:id="rId12" w:history="1">
        <w:r w:rsidRPr="00F42E5A">
          <w:rPr>
            <w:rStyle w:val="Hyperlink"/>
            <w:rFonts w:ascii="Garamond" w:hAnsi="Garamond"/>
            <w:i/>
          </w:rPr>
          <w:t>The Myth of Race Debunked in 3 Minutes</w:t>
        </w:r>
      </w:hyperlink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(3 min.)</w:t>
      </w:r>
    </w:p>
    <w:p w14:paraId="00E44C49" w14:textId="77777777" w:rsidR="008E0D24" w:rsidRPr="003A199B" w:rsidRDefault="008E0D24" w:rsidP="008E0D24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Short video: </w:t>
      </w:r>
      <w:hyperlink r:id="rId13" w:history="1">
        <w:r w:rsidRPr="00F42E5A">
          <w:rPr>
            <w:rStyle w:val="Hyperlink"/>
            <w:rFonts w:ascii="Garamond" w:hAnsi="Garamond"/>
            <w:i/>
          </w:rPr>
          <w:t>Decoded: Are Cracker, White Trash, &amp; Redneck Racist?</w:t>
        </w:r>
      </w:hyperlink>
      <w:r w:rsidRPr="00016B3F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(5 min.)</w:t>
      </w:r>
    </w:p>
    <w:p w14:paraId="514F43BE" w14:textId="77777777" w:rsidR="008E0D24" w:rsidRDefault="008E0D24" w:rsidP="008E0D24">
      <w:pPr>
        <w:outlineLvl w:val="0"/>
        <w:rPr>
          <w:rFonts w:ascii="Garamond" w:hAnsi="Garamond"/>
          <w:b/>
        </w:rPr>
      </w:pPr>
    </w:p>
    <w:p w14:paraId="68E6A4D7" w14:textId="77777777" w:rsidR="008E0D24" w:rsidRPr="00070E8F" w:rsidRDefault="008E0D24" w:rsidP="008E0D24">
      <w:pPr>
        <w:outlineLvl w:val="0"/>
        <w:rPr>
          <w:rFonts w:ascii="Avenir Book" w:hAnsi="Avenir Book"/>
          <w:b/>
          <w:u w:val="single"/>
        </w:rPr>
      </w:pPr>
      <w:r w:rsidRPr="00070E8F">
        <w:rPr>
          <w:rFonts w:ascii="Avenir Book" w:hAnsi="Avenir Book"/>
          <w:b/>
          <w:u w:val="single"/>
        </w:rPr>
        <w:t>To read beforehand</w:t>
      </w:r>
    </w:p>
    <w:p w14:paraId="734EC915" w14:textId="77777777" w:rsidR="008E0D24" w:rsidRPr="00A20F86" w:rsidRDefault="008E0D24" w:rsidP="008E0D24">
      <w:pPr>
        <w:outlineLvl w:val="0"/>
        <w:rPr>
          <w:rFonts w:ascii="Garamond" w:hAnsi="Garamond"/>
          <w:b/>
        </w:rPr>
      </w:pPr>
      <w:r>
        <w:rPr>
          <w:rFonts w:ascii="Garamond" w:hAnsi="Garamond"/>
        </w:rPr>
        <w:t>Note: There is</w:t>
      </w:r>
      <w:r w:rsidRPr="00A20F86">
        <w:rPr>
          <w:rFonts w:ascii="Garamond" w:hAnsi="Garamond"/>
        </w:rPr>
        <w:t xml:space="preserve"> more reading for this session because there is no full film to watch (just the two short</w:t>
      </w:r>
      <w:r>
        <w:rPr>
          <w:rFonts w:ascii="Garamond" w:hAnsi="Garamond"/>
        </w:rPr>
        <w:t xml:space="preserve"> video</w:t>
      </w:r>
      <w:r w:rsidRPr="00A20F86">
        <w:rPr>
          <w:rFonts w:ascii="Garamond" w:hAnsi="Garamond"/>
        </w:rPr>
        <w:t>s above)</w:t>
      </w:r>
      <w:r>
        <w:rPr>
          <w:rFonts w:ascii="Garamond" w:hAnsi="Garamond"/>
        </w:rPr>
        <w:t>.  These opening sessions are a time</w:t>
      </w:r>
      <w:r w:rsidRPr="00A20F86">
        <w:rPr>
          <w:rFonts w:ascii="Garamond" w:hAnsi="Garamond"/>
        </w:rPr>
        <w:t xml:space="preserve"> to lay some important foundations.</w:t>
      </w:r>
    </w:p>
    <w:p w14:paraId="308529EF" w14:textId="77777777" w:rsidR="008E0D24" w:rsidRDefault="008E0D24" w:rsidP="008E0D2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0816">
        <w:rPr>
          <w:rFonts w:ascii="Garamond" w:hAnsi="Garamond"/>
        </w:rPr>
        <w:t>Article: “</w:t>
      </w:r>
      <w:hyperlink r:id="rId14" w:history="1">
        <w:r w:rsidRPr="006B1138">
          <w:rPr>
            <w:rStyle w:val="Hyperlink"/>
            <w:rFonts w:ascii="Garamond" w:hAnsi="Garamond"/>
          </w:rPr>
          <w:t>Roots Deeper Than Whiteness</w:t>
        </w:r>
      </w:hyperlink>
      <w:r>
        <w:rPr>
          <w:rFonts w:ascii="Garamond" w:hAnsi="Garamond"/>
        </w:rPr>
        <w:t>” by David Dean</w:t>
      </w:r>
    </w:p>
    <w:p w14:paraId="7FA680AD" w14:textId="77777777" w:rsidR="008E0D24" w:rsidRPr="00281777" w:rsidRDefault="008E0D24" w:rsidP="008E0D2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Article: “</w:t>
      </w:r>
      <w:hyperlink r:id="rId15" w:history="1">
        <w:r w:rsidRPr="00BB7FC6">
          <w:rPr>
            <w:rStyle w:val="Hyperlink"/>
            <w:rFonts w:ascii="Garamond" w:hAnsi="Garamond"/>
          </w:rPr>
          <w:t>A Geography Lesson for the Tea Party</w:t>
        </w:r>
      </w:hyperlink>
      <w:r>
        <w:rPr>
          <w:rFonts w:ascii="Garamond" w:hAnsi="Garamond"/>
        </w:rPr>
        <w:t xml:space="preserve">” by Colin Woodard in </w:t>
      </w:r>
      <w:r>
        <w:rPr>
          <w:rFonts w:ascii="Garamond" w:hAnsi="Garamond"/>
          <w:i/>
        </w:rPr>
        <w:t xml:space="preserve">Washington </w:t>
      </w:r>
      <w:r w:rsidRPr="00BB7FC6">
        <w:rPr>
          <w:rFonts w:ascii="Garamond" w:hAnsi="Garamond"/>
          <w:i/>
        </w:rPr>
        <w:t>Monthly</w:t>
      </w:r>
      <w:r>
        <w:rPr>
          <w:rFonts w:ascii="Garamond" w:hAnsi="Garamond"/>
        </w:rPr>
        <w:t xml:space="preserve"> magazine.  </w:t>
      </w:r>
      <w:r w:rsidRPr="00BB7FC6">
        <w:rPr>
          <w:rFonts w:ascii="Garamond" w:hAnsi="Garamond"/>
        </w:rPr>
        <w:t>The</w:t>
      </w:r>
      <w:r>
        <w:rPr>
          <w:rFonts w:ascii="Garamond" w:hAnsi="Garamond"/>
        </w:rPr>
        <w:t xml:space="preserve"> core of this article provides a d</w:t>
      </w:r>
      <w:r w:rsidRPr="00281777">
        <w:rPr>
          <w:rFonts w:ascii="Garamond" w:hAnsi="Garamond"/>
        </w:rPr>
        <w:t>igest of</w:t>
      </w:r>
      <w:r>
        <w:rPr>
          <w:rFonts w:ascii="Garamond" w:hAnsi="Garamond"/>
        </w:rPr>
        <w:t xml:space="preserve"> his</w:t>
      </w:r>
      <w:r w:rsidRPr="00281777">
        <w:rPr>
          <w:rFonts w:ascii="Garamond" w:hAnsi="Garamond"/>
        </w:rPr>
        <w:t xml:space="preserve"> book: </w:t>
      </w:r>
      <w:r w:rsidRPr="00281777">
        <w:rPr>
          <w:rFonts w:ascii="Garamond" w:hAnsi="Garamond"/>
          <w:i/>
        </w:rPr>
        <w:t>American Nations: A History of the Eleven Rival Regional Cultures of North America</w:t>
      </w:r>
      <w:r>
        <w:rPr>
          <w:rFonts w:ascii="Garamond" w:hAnsi="Garamond"/>
        </w:rPr>
        <w:t>.  (You can just</w:t>
      </w:r>
      <w:r w:rsidRPr="00281777">
        <w:rPr>
          <w:rFonts w:ascii="Garamond" w:hAnsi="Garamond"/>
        </w:rPr>
        <w:t xml:space="preserve"> read from</w:t>
      </w:r>
      <w:r>
        <w:rPr>
          <w:rFonts w:ascii="Garamond" w:hAnsi="Garamond"/>
        </w:rPr>
        <w:t xml:space="preserve"> the paragraph </w:t>
      </w:r>
      <w:r>
        <w:rPr>
          <w:rFonts w:ascii="Garamond" w:hAnsi="Garamond"/>
        </w:rPr>
        <w:lastRenderedPageBreak/>
        <w:t>that starts,</w:t>
      </w:r>
      <w:r w:rsidRPr="00281777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r w:rsidRPr="00F97CAB">
        <w:rPr>
          <w:rFonts w:ascii="Garamond" w:hAnsi="Garamond"/>
        </w:rPr>
        <w:t>We’re accustomed to thinking of American regionalism</w:t>
      </w:r>
      <w:r>
        <w:rPr>
          <w:rFonts w:ascii="Garamond" w:hAnsi="Garamond"/>
        </w:rPr>
        <w:t>…”</w:t>
      </w:r>
      <w:r w:rsidRPr="00281777">
        <w:rPr>
          <w:rFonts w:ascii="Garamond" w:hAnsi="Garamond"/>
        </w:rPr>
        <w:t xml:space="preserve"> </w:t>
      </w:r>
      <w:r>
        <w:rPr>
          <w:rFonts w:ascii="Garamond" w:hAnsi="Garamond"/>
        </w:rPr>
        <w:t>and stop at paragraph that starts, “</w:t>
      </w:r>
      <w:r w:rsidRPr="00F97CAB">
        <w:rPr>
          <w:rFonts w:ascii="Garamond" w:hAnsi="Garamond"/>
        </w:rPr>
        <w:t>Which brings us to the Tea Party movement</w:t>
      </w:r>
      <w:r>
        <w:rPr>
          <w:rFonts w:ascii="Garamond" w:hAnsi="Garamond"/>
        </w:rPr>
        <w:t>….”</w:t>
      </w:r>
      <w:r w:rsidRPr="00281777">
        <w:rPr>
          <w:rFonts w:ascii="Garamond" w:hAnsi="Garamond"/>
        </w:rPr>
        <w:t>)</w:t>
      </w:r>
    </w:p>
    <w:p w14:paraId="31A3584C" w14:textId="77777777" w:rsidR="008E0D24" w:rsidRPr="00063944" w:rsidRDefault="008E0D24" w:rsidP="008E0D2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Selections from book: </w:t>
      </w:r>
      <w:r w:rsidRPr="0035157C">
        <w:rPr>
          <w:rFonts w:ascii="Garamond" w:hAnsi="Garamond"/>
          <w:i/>
        </w:rPr>
        <w:t>White Fragility: Why It’s So Hard for White People to Talk About Racism</w:t>
      </w:r>
      <w:r w:rsidRPr="00E809DC">
        <w:rPr>
          <w:rFonts w:ascii="Garamond" w:hAnsi="Garamond"/>
        </w:rPr>
        <w:t xml:space="preserve"> by Robin </w:t>
      </w:r>
      <w:proofErr w:type="spellStart"/>
      <w:r w:rsidRPr="00E809DC">
        <w:rPr>
          <w:rFonts w:ascii="Garamond" w:hAnsi="Garamond"/>
        </w:rPr>
        <w:t>DiAngelo</w:t>
      </w:r>
      <w:proofErr w:type="spellEnd"/>
      <w:r>
        <w:rPr>
          <w:rFonts w:ascii="Garamond" w:hAnsi="Garamond"/>
        </w:rPr>
        <w:t xml:space="preserve"> </w:t>
      </w:r>
      <w:r w:rsidRPr="0099687A">
        <w:rPr>
          <w:rFonts w:ascii="Garamond" w:hAnsi="Garamond"/>
        </w:rPr>
        <w:t>(</w:t>
      </w:r>
      <w:r w:rsidRPr="005530FA">
        <w:rPr>
          <w:rFonts w:ascii="Garamond" w:hAnsi="Garamond"/>
        </w:rPr>
        <w:t>15</w:t>
      </w:r>
      <w:r w:rsidRPr="009968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assorted </w:t>
      </w:r>
      <w:r w:rsidRPr="0099687A">
        <w:rPr>
          <w:rFonts w:ascii="Garamond" w:hAnsi="Garamond"/>
        </w:rPr>
        <w:t>pages from paperback edition)</w:t>
      </w:r>
    </w:p>
    <w:p w14:paraId="627F215E" w14:textId="77777777" w:rsidR="008E0D24" w:rsidRDefault="008E0D24" w:rsidP="008E0D2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Blog posts: “</w:t>
      </w:r>
      <w:hyperlink r:id="rId16" w:history="1">
        <w:r w:rsidRPr="00176A29">
          <w:rPr>
            <w:rStyle w:val="Hyperlink"/>
            <w:rFonts w:ascii="Garamond" w:hAnsi="Garamond"/>
          </w:rPr>
          <w:t>On the Five Stages &amp; White People Waking Up to Racism</w:t>
        </w:r>
      </w:hyperlink>
      <w:r>
        <w:rPr>
          <w:rFonts w:ascii="Garamond" w:hAnsi="Garamond"/>
        </w:rPr>
        <w:t>” and “</w:t>
      </w:r>
      <w:hyperlink r:id="rId17" w:history="1">
        <w:r w:rsidRPr="00176A29">
          <w:rPr>
            <w:rStyle w:val="Hyperlink"/>
            <w:rFonts w:ascii="Garamond" w:hAnsi="Garamond"/>
          </w:rPr>
          <w:t>On White Tears</w:t>
        </w:r>
      </w:hyperlink>
      <w:r>
        <w:rPr>
          <w:rFonts w:ascii="Garamond" w:hAnsi="Garamond"/>
        </w:rPr>
        <w:t>” by Tad Hargrave</w:t>
      </w:r>
    </w:p>
    <w:p w14:paraId="422FF11C" w14:textId="77777777" w:rsidR="008E0D24" w:rsidRPr="00E712A8" w:rsidRDefault="008E0D24" w:rsidP="008E0D2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Core b</w:t>
      </w:r>
      <w:r w:rsidRPr="00E809DC">
        <w:rPr>
          <w:rFonts w:ascii="Garamond" w:hAnsi="Garamond"/>
        </w:rPr>
        <w:t xml:space="preserve">ook: </w:t>
      </w:r>
      <w:r w:rsidRPr="000D719E">
        <w:rPr>
          <w:rFonts w:ascii="Garamond" w:hAnsi="Garamond"/>
          <w:i/>
        </w:rPr>
        <w:t>Waking Up White</w:t>
      </w:r>
      <w:r>
        <w:rPr>
          <w:rFonts w:ascii="Garamond" w:hAnsi="Garamond"/>
          <w:i/>
        </w:rPr>
        <w:t>, A</w:t>
      </w:r>
      <w:r w:rsidRPr="000D719E">
        <w:rPr>
          <w:rFonts w:ascii="Garamond" w:hAnsi="Garamond"/>
          <w:i/>
        </w:rPr>
        <w:t>nd Finding Myself in the Story of Race</w:t>
      </w:r>
      <w:r>
        <w:rPr>
          <w:rFonts w:ascii="Garamond" w:hAnsi="Garamond"/>
        </w:rPr>
        <w:t xml:space="preserve"> by Debby Irving – </w:t>
      </w:r>
      <w:r w:rsidRPr="009036F8">
        <w:rPr>
          <w:rFonts w:ascii="Garamond" w:hAnsi="Garamond"/>
        </w:rPr>
        <w:t>Introduction</w:t>
      </w:r>
      <w:r>
        <w:rPr>
          <w:rFonts w:ascii="Garamond" w:hAnsi="Garamond"/>
        </w:rPr>
        <w:t xml:space="preserve"> and</w:t>
      </w:r>
      <w:r w:rsidRPr="009036F8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Pr="009036F8">
        <w:rPr>
          <w:rFonts w:ascii="Garamond" w:hAnsi="Garamond"/>
        </w:rPr>
        <w:t>hapters 2</w:t>
      </w:r>
      <w:r>
        <w:rPr>
          <w:rFonts w:ascii="Garamond" w:hAnsi="Garamond"/>
        </w:rPr>
        <w:t>-3</w:t>
      </w:r>
    </w:p>
    <w:p w14:paraId="44419078" w14:textId="77777777" w:rsidR="002E4219" w:rsidRDefault="002E4219" w:rsidP="002E421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22502882" w14:textId="77777777" w:rsidR="002E4219" w:rsidRDefault="002E4219" w:rsidP="002E421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782EBFB1" w14:textId="77777777" w:rsidR="002E4219" w:rsidRPr="000437D3" w:rsidRDefault="002E4219" w:rsidP="002E421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  <w:r w:rsidRPr="000437D3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3</w:t>
      </w:r>
      <w:r w:rsidRPr="000437D3">
        <w:rPr>
          <w:rFonts w:ascii="Avenir Book" w:hAnsi="Avenir Book"/>
          <w:color w:val="833C0B" w:themeColor="accent2" w:themeShade="80"/>
          <w:sz w:val="28"/>
          <w:szCs w:val="28"/>
        </w:rPr>
        <w:t>: Whose Land? Exploring Indigenous History</w:t>
      </w:r>
    </w:p>
    <w:p w14:paraId="347CD98B" w14:textId="77777777" w:rsidR="002E4219" w:rsidRPr="004E39C8" w:rsidRDefault="002E4219" w:rsidP="002E4219">
      <w:pPr>
        <w:rPr>
          <w:rFonts w:ascii="Avenir Book" w:hAnsi="Avenir Book"/>
          <w:b/>
          <w:sz w:val="28"/>
          <w:szCs w:val="28"/>
          <w:u w:val="single"/>
        </w:rPr>
      </w:pPr>
    </w:p>
    <w:p w14:paraId="34B2873B" w14:textId="77777777" w:rsidR="002E4219" w:rsidRPr="00A63E46" w:rsidRDefault="002E4219" w:rsidP="002E4219">
      <w:pPr>
        <w:outlineLvl w:val="0"/>
        <w:rPr>
          <w:rFonts w:ascii="Avenir Book" w:hAnsi="Avenir Book"/>
          <w:b/>
          <w:u w:val="single"/>
        </w:rPr>
      </w:pPr>
      <w:r w:rsidRPr="00A63E46">
        <w:rPr>
          <w:rFonts w:ascii="Avenir Book" w:hAnsi="Avenir Book"/>
          <w:b/>
          <w:u w:val="single"/>
        </w:rPr>
        <w:t>To</w:t>
      </w:r>
      <w:r>
        <w:rPr>
          <w:rFonts w:ascii="Avenir Book" w:hAnsi="Avenir Book"/>
          <w:b/>
          <w:u w:val="single"/>
        </w:rPr>
        <w:t xml:space="preserve"> watch beforehand or in the session</w:t>
      </w:r>
    </w:p>
    <w:p w14:paraId="3FFAC530" w14:textId="77777777" w:rsidR="002E4219" w:rsidRPr="002E4C9C" w:rsidRDefault="002E4219" w:rsidP="002E421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PBS series:</w:t>
      </w:r>
      <w:r w:rsidRPr="003510E5">
        <w:rPr>
          <w:rFonts w:ascii="Garamond" w:hAnsi="Garamond"/>
        </w:rPr>
        <w:t xml:space="preserve"> </w:t>
      </w:r>
      <w:r w:rsidRPr="003510E5">
        <w:rPr>
          <w:rFonts w:ascii="Garamond" w:hAnsi="Garamond"/>
          <w:i/>
        </w:rPr>
        <w:t xml:space="preserve">We Shall Remain, </w:t>
      </w:r>
      <w:r>
        <w:rPr>
          <w:rFonts w:ascii="Garamond" w:hAnsi="Garamond"/>
        </w:rPr>
        <w:t>Episode 1: “</w:t>
      </w:r>
      <w:r w:rsidRPr="003625AA">
        <w:rPr>
          <w:rFonts w:ascii="Garamond" w:hAnsi="Garamond"/>
        </w:rPr>
        <w:t>After the Mayflower</w:t>
      </w:r>
      <w:r>
        <w:rPr>
          <w:rFonts w:ascii="Garamond" w:hAnsi="Garamond"/>
        </w:rPr>
        <w:t>”</w:t>
      </w:r>
      <w:r w:rsidRPr="001F53DB">
        <w:rPr>
          <w:rFonts w:ascii="Garamond" w:hAnsi="Garamond"/>
        </w:rPr>
        <w:t xml:space="preserve"> (</w:t>
      </w:r>
      <w:r>
        <w:rPr>
          <w:rFonts w:ascii="Garamond" w:hAnsi="Garamond"/>
        </w:rPr>
        <w:t>77 min.)</w:t>
      </w:r>
    </w:p>
    <w:p w14:paraId="126BABB7" w14:textId="1533A0AE" w:rsidR="002E4219" w:rsidRPr="002E4C9C" w:rsidRDefault="00817CEC" w:rsidP="002E42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6E17">
        <w:rPr>
          <w:rFonts w:ascii="Garamond" w:hAnsi="Garamond"/>
        </w:rPr>
        <w:t>Short video:</w:t>
      </w:r>
      <w:r>
        <w:t xml:space="preserve"> </w:t>
      </w:r>
      <w:hyperlink r:id="rId18" w:history="1">
        <w:r w:rsidR="002E4219" w:rsidRPr="00A26E9B">
          <w:rPr>
            <w:rStyle w:val="Hyperlink"/>
            <w:rFonts w:ascii="Garamond" w:hAnsi="Garamond"/>
            <w:i/>
          </w:rPr>
          <w:t>The Episcopal Church Exposes the Doctrine of Discovery</w:t>
        </w:r>
      </w:hyperlink>
      <w:r w:rsidR="002E4219">
        <w:rPr>
          <w:rStyle w:val="Hyperlink"/>
          <w:rFonts w:ascii="Garamond" w:hAnsi="Garamond"/>
          <w:i/>
        </w:rPr>
        <w:t xml:space="preserve"> </w:t>
      </w:r>
      <w:r w:rsidR="002E4219" w:rsidRPr="002E4C9C">
        <w:rPr>
          <w:rFonts w:ascii="Garamond" w:hAnsi="Garamond"/>
        </w:rPr>
        <w:t>(14 min</w:t>
      </w:r>
      <w:r w:rsidR="002E4219">
        <w:rPr>
          <w:rFonts w:ascii="Garamond" w:hAnsi="Garamond"/>
        </w:rPr>
        <w:t>.</w:t>
      </w:r>
      <w:r w:rsidR="002E4219" w:rsidRPr="002E4C9C">
        <w:rPr>
          <w:rFonts w:ascii="Garamond" w:hAnsi="Garamond"/>
        </w:rPr>
        <w:t>)</w:t>
      </w:r>
    </w:p>
    <w:p w14:paraId="47A746D3" w14:textId="77777777" w:rsidR="002E4219" w:rsidRDefault="002E4219" w:rsidP="002E4219">
      <w:pPr>
        <w:outlineLvl w:val="0"/>
        <w:rPr>
          <w:rFonts w:ascii="Avenir Book" w:hAnsi="Avenir Book"/>
          <w:b/>
          <w:u w:val="single"/>
        </w:rPr>
      </w:pPr>
    </w:p>
    <w:p w14:paraId="7754E118" w14:textId="77777777" w:rsidR="002E4219" w:rsidRPr="00A63E46" w:rsidRDefault="002E4219" w:rsidP="002E4219">
      <w:pPr>
        <w:outlineLvl w:val="0"/>
        <w:rPr>
          <w:rFonts w:ascii="Avenir Book" w:hAnsi="Avenir Book"/>
          <w:b/>
          <w:u w:val="single"/>
        </w:rPr>
      </w:pPr>
      <w:r w:rsidRPr="003625AA">
        <w:rPr>
          <w:rFonts w:ascii="Avenir Book" w:hAnsi="Avenir Book"/>
          <w:b/>
          <w:u w:val="single"/>
        </w:rPr>
        <w:t>To read beforehand</w:t>
      </w:r>
    </w:p>
    <w:p w14:paraId="0E4C4AC3" w14:textId="77777777" w:rsidR="002E4219" w:rsidRPr="00442EC7" w:rsidRDefault="002E4219" w:rsidP="002E421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Audio story and article: “</w:t>
      </w:r>
      <w:hyperlink r:id="rId19" w:history="1">
        <w:r w:rsidRPr="002E33A0">
          <w:rPr>
            <w:rStyle w:val="Hyperlink"/>
            <w:rFonts w:ascii="Garamond" w:hAnsi="Garamond"/>
          </w:rPr>
          <w:t>The Map of Native American Tribes You’ve Never Seen Before</w:t>
        </w:r>
      </w:hyperlink>
      <w:r>
        <w:rPr>
          <w:rFonts w:ascii="Garamond" w:hAnsi="Garamond"/>
        </w:rPr>
        <w:t xml:space="preserve">” by </w:t>
      </w:r>
      <w:proofErr w:type="spellStart"/>
      <w:r>
        <w:rPr>
          <w:rFonts w:ascii="Garamond" w:hAnsi="Garamond"/>
        </w:rPr>
        <w:t>Hansi</w:t>
      </w:r>
      <w:proofErr w:type="spellEnd"/>
      <w:r>
        <w:rPr>
          <w:rFonts w:ascii="Garamond" w:hAnsi="Garamond"/>
        </w:rPr>
        <w:t xml:space="preserve"> Lo Wang from NPR.  Please look at Aaron </w:t>
      </w:r>
      <w:proofErr w:type="spellStart"/>
      <w:r>
        <w:rPr>
          <w:rFonts w:ascii="Garamond" w:hAnsi="Garamond"/>
        </w:rPr>
        <w:t>Carapella’s</w:t>
      </w:r>
      <w:proofErr w:type="spellEnd"/>
      <w:r>
        <w:rPr>
          <w:rFonts w:ascii="Garamond" w:hAnsi="Garamond"/>
        </w:rPr>
        <w:t xml:space="preserve"> map – the link is at the very bottom of the article – to see which Native tribes lived at the time of European conquest in the region where you live now.</w:t>
      </w:r>
    </w:p>
    <w:p w14:paraId="1FDCC3D4" w14:textId="77777777" w:rsidR="002E4219" w:rsidRPr="00352926" w:rsidRDefault="002E4219" w:rsidP="002E4219">
      <w:pPr>
        <w:pStyle w:val="ListParagraph"/>
        <w:numPr>
          <w:ilvl w:val="0"/>
          <w:numId w:val="1"/>
        </w:numPr>
        <w:rPr>
          <w:rFonts w:ascii="Avenir Book" w:hAnsi="Avenir Book"/>
          <w:b/>
          <w:u w:val="single"/>
        </w:rPr>
      </w:pPr>
      <w:r w:rsidRPr="003625AA">
        <w:rPr>
          <w:rFonts w:ascii="Garamond" w:hAnsi="Garamond"/>
        </w:rPr>
        <w:t>Article: “</w:t>
      </w:r>
      <w:hyperlink r:id="rId20" w:tooltip="ꍠ冓翿" w:history="1">
        <w:r w:rsidRPr="009B75D4">
          <w:rPr>
            <w:rStyle w:val="Hyperlink"/>
            <w:rFonts w:ascii="Garamond" w:hAnsi="Garamond"/>
          </w:rPr>
          <w:t>Unshackled by Visions and Values</w:t>
        </w:r>
      </w:hyperlink>
      <w:r>
        <w:rPr>
          <w:rFonts w:ascii="Garamond" w:hAnsi="Garamond"/>
        </w:rPr>
        <w:t xml:space="preserve">” by Martin </w:t>
      </w:r>
      <w:proofErr w:type="spellStart"/>
      <w:r>
        <w:rPr>
          <w:rFonts w:ascii="Garamond" w:hAnsi="Garamond"/>
        </w:rPr>
        <w:t>Brokenleg</w:t>
      </w:r>
      <w:proofErr w:type="spellEnd"/>
    </w:p>
    <w:p w14:paraId="73515D33" w14:textId="77777777" w:rsidR="002E4219" w:rsidRPr="001F53DB" w:rsidRDefault="002E4219" w:rsidP="002E421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1F53DB">
        <w:rPr>
          <w:rFonts w:ascii="Garamond" w:hAnsi="Garamond"/>
        </w:rPr>
        <w:t xml:space="preserve">Core book: </w:t>
      </w:r>
      <w:r w:rsidRPr="003625AA">
        <w:rPr>
          <w:rFonts w:ascii="Garamond" w:hAnsi="Garamond"/>
          <w:i/>
        </w:rPr>
        <w:t>Jesus and the Disinherited</w:t>
      </w:r>
      <w:r w:rsidRPr="001F53DB">
        <w:rPr>
          <w:rFonts w:ascii="Garamond" w:hAnsi="Garamond"/>
        </w:rPr>
        <w:t xml:space="preserve"> by Howard Thurman – </w:t>
      </w:r>
      <w:r w:rsidRPr="001767E7">
        <w:rPr>
          <w:rFonts w:ascii="Garamond" w:hAnsi="Garamond"/>
        </w:rPr>
        <w:t>Forward and Preface</w:t>
      </w:r>
    </w:p>
    <w:p w14:paraId="13716EC8" w14:textId="77777777" w:rsidR="002E4219" w:rsidRPr="002F03C4" w:rsidRDefault="002E4219" w:rsidP="002E421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3625AA">
        <w:rPr>
          <w:rFonts w:ascii="Garamond" w:hAnsi="Garamond"/>
          <w:i/>
        </w:rPr>
        <w:t>Waking Up White</w:t>
      </w:r>
      <w:r>
        <w:rPr>
          <w:rFonts w:ascii="Garamond" w:hAnsi="Garamond"/>
        </w:rPr>
        <w:t xml:space="preserve"> – Chapters 1, 4-6, and 30</w:t>
      </w:r>
    </w:p>
    <w:p w14:paraId="01B3AEE0" w14:textId="77777777" w:rsidR="000E4928" w:rsidRDefault="000E4928" w:rsidP="000E4928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65486E09" w14:textId="77777777" w:rsidR="000E4928" w:rsidRDefault="000E4928" w:rsidP="000E4928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26B244FC" w14:textId="77777777" w:rsidR="000E4928" w:rsidRPr="00CB5DF3" w:rsidRDefault="000E4928" w:rsidP="000E4928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  <w:r w:rsidRPr="00CB5DF3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4</w:t>
      </w:r>
      <w:r w:rsidRPr="00CB5DF3">
        <w:rPr>
          <w:rFonts w:ascii="Avenir Book" w:hAnsi="Avenir Book"/>
          <w:color w:val="833C0B" w:themeColor="accent2" w:themeShade="80"/>
          <w:sz w:val="28"/>
          <w:szCs w:val="28"/>
        </w:rPr>
        <w:t>: Transatlantic Slave Trade and Slavery: Exploring Black History</w:t>
      </w:r>
    </w:p>
    <w:p w14:paraId="200D4FBD" w14:textId="77777777" w:rsidR="000E4928" w:rsidRPr="004E39C8" w:rsidRDefault="000E4928" w:rsidP="000E4928">
      <w:pPr>
        <w:rPr>
          <w:rFonts w:ascii="Avenir Book" w:hAnsi="Avenir Book"/>
          <w:b/>
          <w:sz w:val="28"/>
          <w:szCs w:val="28"/>
          <w:u w:val="single"/>
        </w:rPr>
      </w:pPr>
    </w:p>
    <w:p w14:paraId="39B8D77C" w14:textId="77777777" w:rsidR="000E4928" w:rsidRPr="000444D6" w:rsidRDefault="000E4928" w:rsidP="000E4928">
      <w:pPr>
        <w:outlineLvl w:val="0"/>
        <w:rPr>
          <w:rFonts w:ascii="Avenir Book" w:hAnsi="Avenir Book"/>
          <w:b/>
          <w:u w:val="single"/>
        </w:rPr>
      </w:pPr>
      <w:r w:rsidRPr="000444D6">
        <w:rPr>
          <w:rFonts w:ascii="Avenir Book" w:hAnsi="Avenir Book"/>
          <w:b/>
          <w:u w:val="single"/>
        </w:rPr>
        <w:t>To</w:t>
      </w:r>
      <w:r>
        <w:rPr>
          <w:rFonts w:ascii="Avenir Book" w:hAnsi="Avenir Book"/>
          <w:b/>
          <w:u w:val="single"/>
        </w:rPr>
        <w:t xml:space="preserve"> watch beforehand or in the session</w:t>
      </w:r>
    </w:p>
    <w:p w14:paraId="032F7104" w14:textId="77777777" w:rsidR="000E4928" w:rsidRPr="00151598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PBS series: </w:t>
      </w:r>
      <w:r w:rsidRPr="00151598">
        <w:rPr>
          <w:rFonts w:ascii="Garamond" w:hAnsi="Garamond"/>
          <w:i/>
        </w:rPr>
        <w:t>The African Americans:</w:t>
      </w:r>
      <w:r w:rsidRPr="00151598">
        <w:rPr>
          <w:i/>
        </w:rPr>
        <w:t xml:space="preserve"> </w:t>
      </w:r>
      <w:r>
        <w:rPr>
          <w:rFonts w:ascii="Garamond" w:hAnsi="Garamond"/>
          <w:i/>
        </w:rPr>
        <w:t>Many Rivers to</w:t>
      </w:r>
      <w:r w:rsidRPr="0006766C">
        <w:rPr>
          <w:rFonts w:ascii="Garamond" w:hAnsi="Garamond"/>
          <w:i/>
        </w:rPr>
        <w:t xml:space="preserve"> </w:t>
      </w:r>
      <w:r w:rsidRPr="00151598">
        <w:rPr>
          <w:rFonts w:ascii="Garamond" w:hAnsi="Garamond"/>
          <w:i/>
        </w:rPr>
        <w:t>Cross</w:t>
      </w:r>
      <w:r>
        <w:rPr>
          <w:rFonts w:ascii="Garamond" w:hAnsi="Garamond"/>
          <w:i/>
        </w:rPr>
        <w:t xml:space="preserve"> with Henry Louis Gates, Jr.</w:t>
      </w:r>
      <w:r w:rsidRPr="00151598"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E</w:t>
      </w:r>
      <w:r w:rsidRPr="00151598">
        <w:rPr>
          <w:rFonts w:ascii="Garamond" w:hAnsi="Garamond"/>
        </w:rPr>
        <w:t xml:space="preserve">pisode </w:t>
      </w:r>
      <w:r>
        <w:rPr>
          <w:rFonts w:ascii="Garamond" w:hAnsi="Garamond"/>
        </w:rPr>
        <w:t>1</w:t>
      </w:r>
      <w:r w:rsidRPr="00151598">
        <w:rPr>
          <w:rFonts w:ascii="Garamond" w:hAnsi="Garamond"/>
        </w:rPr>
        <w:t>:</w:t>
      </w:r>
      <w:r w:rsidRPr="00151598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“</w:t>
      </w:r>
      <w:r w:rsidRPr="004B538F">
        <w:rPr>
          <w:rFonts w:ascii="Garamond" w:hAnsi="Garamond"/>
        </w:rPr>
        <w:t>The Black Atlantic: 1500-1800</w:t>
      </w:r>
      <w:r>
        <w:rPr>
          <w:rFonts w:ascii="Garamond" w:hAnsi="Garamond"/>
        </w:rPr>
        <w:t>”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(56 min.)</w:t>
      </w:r>
    </w:p>
    <w:p w14:paraId="4E0F4613" w14:textId="25D74591" w:rsidR="000E4928" w:rsidRDefault="007B0728" w:rsidP="000E4928">
      <w:pPr>
        <w:pStyle w:val="ListParagraph"/>
        <w:numPr>
          <w:ilvl w:val="0"/>
          <w:numId w:val="1"/>
        </w:numPr>
        <w:rPr>
          <w:rFonts w:ascii="Garamond" w:hAnsi="Garamond"/>
        </w:rPr>
      </w:pPr>
      <w:hyperlink r:id="rId21" w:history="1">
        <w:r w:rsidR="000E4928" w:rsidRPr="00B87504">
          <w:rPr>
            <w:rStyle w:val="Hyperlink"/>
            <w:rFonts w:ascii="Garamond" w:hAnsi="Garamond"/>
            <w:i/>
          </w:rPr>
          <w:t>Truth and Reconciliation Pilgrimage to Ghana</w:t>
        </w:r>
      </w:hyperlink>
      <w:r w:rsidR="000E4928">
        <w:rPr>
          <w:rFonts w:ascii="Garamond" w:hAnsi="Garamond"/>
          <w:i/>
        </w:rPr>
        <w:t xml:space="preserve">, </w:t>
      </w:r>
      <w:r w:rsidR="000E4928">
        <w:rPr>
          <w:rFonts w:ascii="Garamond" w:hAnsi="Garamond"/>
        </w:rPr>
        <w:t>three</w:t>
      </w:r>
      <w:r w:rsidR="000E4928" w:rsidRPr="003510E5">
        <w:rPr>
          <w:rFonts w:ascii="Garamond" w:hAnsi="Garamond"/>
          <w:i/>
        </w:rPr>
        <w:t xml:space="preserve"> </w:t>
      </w:r>
      <w:r w:rsidR="000E4928" w:rsidRPr="003510E5">
        <w:rPr>
          <w:rFonts w:ascii="Garamond" w:hAnsi="Garamond"/>
        </w:rPr>
        <w:t xml:space="preserve">short videos </w:t>
      </w:r>
      <w:r w:rsidR="000E4928">
        <w:rPr>
          <w:rFonts w:ascii="Garamond" w:hAnsi="Garamond"/>
        </w:rPr>
        <w:t xml:space="preserve">featuring </w:t>
      </w:r>
      <w:r w:rsidR="000E4928" w:rsidRPr="00FE7813">
        <w:rPr>
          <w:rFonts w:ascii="Garamond" w:hAnsi="Garamond"/>
        </w:rPr>
        <w:t>Presiding Bishop Michael Curry</w:t>
      </w:r>
      <w:r w:rsidR="000E4928">
        <w:rPr>
          <w:rFonts w:ascii="Garamond" w:hAnsi="Garamond"/>
        </w:rPr>
        <w:t xml:space="preserve">, the </w:t>
      </w:r>
      <w:r w:rsidR="000E4928" w:rsidRPr="00FE7813">
        <w:rPr>
          <w:rFonts w:ascii="Garamond" w:hAnsi="Garamond"/>
        </w:rPr>
        <w:t>Rev. Canon Stephanie Spellers</w:t>
      </w:r>
      <w:r w:rsidR="000E4928">
        <w:rPr>
          <w:rFonts w:ascii="Garamond" w:hAnsi="Garamond"/>
        </w:rPr>
        <w:t>, and Bishop Andrew Waldo (23 min.)</w:t>
      </w:r>
    </w:p>
    <w:p w14:paraId="3B001368" w14:textId="77777777" w:rsidR="000E4928" w:rsidRPr="00446BB0" w:rsidRDefault="000E4928" w:rsidP="000E4928">
      <w:pPr>
        <w:outlineLvl w:val="0"/>
        <w:rPr>
          <w:rFonts w:ascii="Garamond" w:hAnsi="Garamond"/>
          <w:b/>
          <w:u w:val="single"/>
        </w:rPr>
      </w:pPr>
    </w:p>
    <w:p w14:paraId="0CF558B9" w14:textId="77777777" w:rsidR="000E4928" w:rsidRPr="000444D6" w:rsidRDefault="000E4928" w:rsidP="000E4928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To read beforehand</w:t>
      </w:r>
    </w:p>
    <w:p w14:paraId="3B595FD0" w14:textId="77777777" w:rsidR="000E4928" w:rsidRPr="00DB0F53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Article: “</w:t>
      </w:r>
      <w:hyperlink r:id="rId22" w:history="1">
        <w:r w:rsidRPr="00255ECD">
          <w:rPr>
            <w:rStyle w:val="Hyperlink"/>
            <w:rFonts w:ascii="Garamond" w:hAnsi="Garamond"/>
          </w:rPr>
          <w:t>New England’s Hidden History</w:t>
        </w:r>
      </w:hyperlink>
      <w:r>
        <w:rPr>
          <w:rFonts w:ascii="Garamond" w:hAnsi="Garamond"/>
        </w:rPr>
        <w:t xml:space="preserve">” by Francie Latour in </w:t>
      </w:r>
      <w:r>
        <w:rPr>
          <w:rFonts w:ascii="Garamond" w:hAnsi="Garamond"/>
          <w:i/>
        </w:rPr>
        <w:t>The Boston Globe</w:t>
      </w:r>
    </w:p>
    <w:p w14:paraId="6EBD87A6" w14:textId="27C100A1" w:rsidR="000E4928" w:rsidRPr="00DB0F53" w:rsidRDefault="001716F5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Essay</w:t>
      </w:r>
      <w:r w:rsidRPr="00817CEC">
        <w:rPr>
          <w:rFonts w:ascii="Garamond" w:hAnsi="Garamond"/>
        </w:rPr>
        <w:t xml:space="preserve">: </w:t>
      </w:r>
      <w:r w:rsidR="00F351DA">
        <w:rPr>
          <w:rFonts w:ascii="Garamond" w:hAnsi="Garamond"/>
        </w:rPr>
        <w:t>“</w:t>
      </w:r>
      <w:hyperlink r:id="rId23" w:anchor="v=one" w:history="1">
        <w:r w:rsidR="00F351DA">
          <w:rPr>
            <w:rStyle w:val="Hyperlink"/>
            <w:rFonts w:ascii="Garamond" w:hAnsi="Garamond"/>
          </w:rPr>
          <w:t>The W</w:t>
        </w:r>
        <w:r w:rsidRPr="00817CEC">
          <w:rPr>
            <w:rStyle w:val="Hyperlink"/>
            <w:rFonts w:ascii="Garamond" w:hAnsi="Garamond"/>
          </w:rPr>
          <w:t>hite</w:t>
        </w:r>
        <w:r w:rsidR="000E4928" w:rsidRPr="00817CEC">
          <w:rPr>
            <w:rStyle w:val="Hyperlink"/>
            <w:rFonts w:ascii="Garamond" w:hAnsi="Garamond"/>
          </w:rPr>
          <w:t xml:space="preserve"> Man’s Guilt</w:t>
        </w:r>
      </w:hyperlink>
      <w:r w:rsidR="000E4928" w:rsidRPr="00DB0F53">
        <w:rPr>
          <w:rFonts w:ascii="Garamond" w:hAnsi="Garamond"/>
        </w:rPr>
        <w:t xml:space="preserve">” by James Baldwin in </w:t>
      </w:r>
      <w:r w:rsidR="000E4928" w:rsidRPr="00DB0F53">
        <w:rPr>
          <w:rFonts w:ascii="Garamond" w:hAnsi="Garamond"/>
          <w:i/>
        </w:rPr>
        <w:t>Ebony</w:t>
      </w:r>
      <w:r w:rsidR="000E4928">
        <w:rPr>
          <w:rFonts w:ascii="Garamond" w:hAnsi="Garamond"/>
        </w:rPr>
        <w:t xml:space="preserve"> magazine</w:t>
      </w:r>
    </w:p>
    <w:p w14:paraId="7809EA61" w14:textId="77777777" w:rsidR="000E4928" w:rsidRPr="007D79B1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7D79B1">
        <w:rPr>
          <w:rFonts w:ascii="Garamond" w:hAnsi="Garamond"/>
        </w:rPr>
        <w:t xml:space="preserve">Core book: </w:t>
      </w:r>
      <w:r w:rsidRPr="004B538F">
        <w:rPr>
          <w:rFonts w:ascii="Garamond" w:hAnsi="Garamond"/>
          <w:i/>
        </w:rPr>
        <w:t>Jesus and the Disinherited</w:t>
      </w:r>
      <w:r w:rsidRPr="007D79B1">
        <w:rPr>
          <w:rFonts w:ascii="Garamond" w:hAnsi="Garamond"/>
        </w:rPr>
        <w:t xml:space="preserve"> – first part of Chapter 1 (</w:t>
      </w:r>
      <w:r>
        <w:rPr>
          <w:rFonts w:ascii="Garamond" w:hAnsi="Garamond"/>
        </w:rPr>
        <w:t>up to</w:t>
      </w:r>
      <w:r w:rsidRPr="007D79B1">
        <w:rPr>
          <w:rFonts w:ascii="Garamond" w:hAnsi="Garamond"/>
        </w:rPr>
        <w:t xml:space="preserve"> paragraph </w:t>
      </w:r>
      <w:r>
        <w:rPr>
          <w:rFonts w:ascii="Garamond" w:hAnsi="Garamond"/>
        </w:rPr>
        <w:t xml:space="preserve">that starts “In the face of these alternatives…,” </w:t>
      </w:r>
      <w:r w:rsidRPr="007D79B1">
        <w:rPr>
          <w:rFonts w:ascii="Garamond" w:hAnsi="Garamond"/>
        </w:rPr>
        <w:t>on p. 17</w:t>
      </w:r>
      <w:r>
        <w:rPr>
          <w:rFonts w:ascii="Garamond" w:hAnsi="Garamond"/>
        </w:rPr>
        <w:t xml:space="preserve"> of 1996 paperback edition</w:t>
      </w:r>
      <w:r w:rsidRPr="007D79B1">
        <w:rPr>
          <w:rFonts w:ascii="Garamond" w:hAnsi="Garamond"/>
        </w:rPr>
        <w:t>)</w:t>
      </w:r>
    </w:p>
    <w:p w14:paraId="2F718DD7" w14:textId="77777777" w:rsidR="000E4928" w:rsidRPr="0072239B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Core b</w:t>
      </w:r>
      <w:r w:rsidRPr="0072239B">
        <w:rPr>
          <w:rFonts w:ascii="Garamond" w:hAnsi="Garamond"/>
        </w:rPr>
        <w:t xml:space="preserve">ook: </w:t>
      </w:r>
      <w:r w:rsidRPr="004B538F">
        <w:rPr>
          <w:rFonts w:ascii="Garamond" w:hAnsi="Garamond"/>
          <w:i/>
        </w:rPr>
        <w:t>Waking Up White</w:t>
      </w:r>
      <w:r>
        <w:rPr>
          <w:rFonts w:ascii="Garamond" w:hAnsi="Garamond"/>
        </w:rPr>
        <w:t xml:space="preserve"> – Chapter 11</w:t>
      </w:r>
    </w:p>
    <w:p w14:paraId="325B3BA9" w14:textId="77777777" w:rsidR="000E4928" w:rsidRDefault="000E4928" w:rsidP="000E4928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710C91F7" w14:textId="77777777" w:rsidR="000E4928" w:rsidRDefault="000E4928" w:rsidP="000E4928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0A48AD31" w14:textId="77777777" w:rsidR="000E4928" w:rsidRPr="005D787D" w:rsidRDefault="000E4928" w:rsidP="000E4928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  <w:r w:rsidRPr="005D787D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5</w:t>
      </w:r>
      <w:r w:rsidRPr="005D787D">
        <w:rPr>
          <w:rFonts w:ascii="Avenir Book" w:hAnsi="Avenir Book"/>
          <w:color w:val="833C0B" w:themeColor="accent2" w:themeShade="80"/>
          <w:sz w:val="28"/>
          <w:szCs w:val="28"/>
        </w:rPr>
        <w:t>: Whose Land?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 xml:space="preserve"> More Layers: </w:t>
      </w:r>
      <w:r w:rsidRPr="005D787D">
        <w:rPr>
          <w:rFonts w:ascii="Avenir Book" w:hAnsi="Avenir Book"/>
          <w:color w:val="833C0B" w:themeColor="accent2" w:themeShade="80"/>
          <w:sz w:val="28"/>
          <w:szCs w:val="28"/>
        </w:rPr>
        <w:t>Exploring Latino History</w:t>
      </w:r>
    </w:p>
    <w:p w14:paraId="2128D90A" w14:textId="77777777" w:rsidR="000E4928" w:rsidRDefault="000E4928" w:rsidP="000E4928">
      <w:pPr>
        <w:outlineLvl w:val="0"/>
        <w:rPr>
          <w:rFonts w:ascii="Garamond" w:hAnsi="Garamond"/>
          <w:b/>
        </w:rPr>
      </w:pPr>
    </w:p>
    <w:p w14:paraId="371B1CDD" w14:textId="77777777" w:rsidR="000E4928" w:rsidRPr="006E7541" w:rsidRDefault="000E4928" w:rsidP="000E4928">
      <w:pPr>
        <w:outlineLvl w:val="0"/>
        <w:rPr>
          <w:rFonts w:ascii="Avenir Book" w:hAnsi="Avenir Book"/>
          <w:b/>
          <w:u w:val="single"/>
        </w:rPr>
      </w:pPr>
      <w:r w:rsidRPr="006E7541">
        <w:rPr>
          <w:rFonts w:ascii="Avenir Book" w:hAnsi="Avenir Book"/>
          <w:b/>
          <w:u w:val="single"/>
        </w:rPr>
        <w:t>To</w:t>
      </w:r>
      <w:r>
        <w:rPr>
          <w:rFonts w:ascii="Avenir Book" w:hAnsi="Avenir Book"/>
          <w:b/>
          <w:u w:val="single"/>
        </w:rPr>
        <w:t xml:space="preserve"> watch beforehand or in the session</w:t>
      </w:r>
    </w:p>
    <w:p w14:paraId="262F2806" w14:textId="77777777" w:rsidR="000E4928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PBS series: </w:t>
      </w:r>
      <w:r>
        <w:rPr>
          <w:rFonts w:ascii="Garamond" w:hAnsi="Garamond"/>
          <w:i/>
        </w:rPr>
        <w:t>Latino Americans</w:t>
      </w:r>
      <w:r>
        <w:rPr>
          <w:rFonts w:ascii="Garamond" w:hAnsi="Garamond"/>
        </w:rPr>
        <w:t>, Episode 1: “</w:t>
      </w:r>
      <w:hyperlink r:id="rId24" w:history="1">
        <w:r>
          <w:rPr>
            <w:rStyle w:val="Hyperlink"/>
            <w:rFonts w:ascii="Garamond" w:hAnsi="Garamond"/>
          </w:rPr>
          <w:t>Foreign</w:t>
        </w:r>
        <w:r w:rsidRPr="00775C53">
          <w:rPr>
            <w:rStyle w:val="Hyperlink"/>
            <w:rFonts w:ascii="Garamond" w:hAnsi="Garamond"/>
          </w:rPr>
          <w:t>ers in Their Own Land</w:t>
        </w:r>
      </w:hyperlink>
      <w:r>
        <w:rPr>
          <w:rFonts w:ascii="Garamond" w:hAnsi="Garamond"/>
        </w:rPr>
        <w:t>” (53 min.)</w:t>
      </w:r>
    </w:p>
    <w:p w14:paraId="7A1F2A92" w14:textId="77777777" w:rsidR="000E4928" w:rsidRPr="001256EB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YouTube video: </w:t>
      </w:r>
      <w:hyperlink r:id="rId25" w:history="1">
        <w:r w:rsidRPr="00B67B9B">
          <w:rPr>
            <w:rStyle w:val="Hyperlink"/>
            <w:rFonts w:ascii="Garamond" w:hAnsi="Garamond"/>
            <w:i/>
          </w:rPr>
          <w:t>Guns, Germs</w:t>
        </w:r>
        <w:r>
          <w:rPr>
            <w:rStyle w:val="Hyperlink"/>
            <w:rFonts w:ascii="Garamond" w:hAnsi="Garamond"/>
            <w:i/>
          </w:rPr>
          <w:t>,</w:t>
        </w:r>
        <w:r w:rsidRPr="00B67B9B">
          <w:rPr>
            <w:rStyle w:val="Hyperlink"/>
            <w:rFonts w:ascii="Garamond" w:hAnsi="Garamond"/>
            <w:i/>
          </w:rPr>
          <w:t xml:space="preserve"> and Steel: How Europeans Came to Dominate the World, in 7 Minutes</w:t>
        </w:r>
      </w:hyperlink>
    </w:p>
    <w:p w14:paraId="18B10C51" w14:textId="77777777" w:rsidR="000E4928" w:rsidRDefault="000E4928" w:rsidP="000E4928">
      <w:pPr>
        <w:outlineLvl w:val="0"/>
        <w:rPr>
          <w:rFonts w:ascii="Garamond" w:hAnsi="Garamond"/>
          <w:b/>
        </w:rPr>
      </w:pPr>
    </w:p>
    <w:p w14:paraId="5B323AD8" w14:textId="77777777" w:rsidR="000E4928" w:rsidRPr="006E7541" w:rsidRDefault="000E4928" w:rsidP="000E4928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To read beforehand</w:t>
      </w:r>
    </w:p>
    <w:p w14:paraId="31084BE2" w14:textId="77777777" w:rsidR="000E4928" w:rsidRPr="004619E3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Selection from book: </w:t>
      </w:r>
      <w:r w:rsidRPr="00396A1E">
        <w:rPr>
          <w:rFonts w:ascii="Garamond" w:hAnsi="Garamond"/>
          <w:i/>
        </w:rPr>
        <w:t>Ripe Fields: The Promise and Challenge of Latino Ministry</w:t>
      </w:r>
      <w:r>
        <w:rPr>
          <w:rFonts w:ascii="Garamond" w:hAnsi="Garamond"/>
        </w:rPr>
        <w:t xml:space="preserve"> by Juan Oliver (pp. 5-18 from paperback edition)</w:t>
      </w:r>
    </w:p>
    <w:p w14:paraId="2653E7A8" w14:textId="77777777" w:rsidR="000E4928" w:rsidRPr="00396A1E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Op-ed: “</w:t>
      </w:r>
      <w:hyperlink r:id="rId26" w:history="1">
        <w:r w:rsidRPr="004619E3">
          <w:rPr>
            <w:rStyle w:val="Hyperlink"/>
            <w:rFonts w:ascii="Garamond" w:hAnsi="Garamond"/>
          </w:rPr>
          <w:t>Moving Beyond the Black-White Binary</w:t>
        </w:r>
      </w:hyperlink>
      <w:r>
        <w:rPr>
          <w:rFonts w:ascii="Garamond" w:hAnsi="Garamond"/>
        </w:rPr>
        <w:t>” by Roberto Lovato</w:t>
      </w:r>
    </w:p>
    <w:p w14:paraId="7DC3FB66" w14:textId="77777777" w:rsidR="000E4928" w:rsidRPr="00C45CA3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396A1E">
        <w:rPr>
          <w:rFonts w:ascii="Garamond" w:hAnsi="Garamond"/>
          <w:i/>
        </w:rPr>
        <w:t>Jesus and the Disinherited</w:t>
      </w:r>
      <w:r>
        <w:rPr>
          <w:rFonts w:ascii="Garamond" w:hAnsi="Garamond"/>
        </w:rPr>
        <w:t xml:space="preserve"> – second part of Chapter </w:t>
      </w:r>
      <w:r w:rsidRPr="002A44F1">
        <w:rPr>
          <w:rFonts w:ascii="Garamond" w:hAnsi="Garamond"/>
        </w:rPr>
        <w:t>1</w:t>
      </w:r>
      <w:r w:rsidRPr="000B660A">
        <w:rPr>
          <w:rFonts w:ascii="Garamond" w:hAnsi="Garamond"/>
        </w:rPr>
        <w:t xml:space="preserve"> (</w:t>
      </w:r>
      <w:r>
        <w:rPr>
          <w:rFonts w:ascii="Garamond" w:hAnsi="Garamond"/>
        </w:rPr>
        <w:t>from paragraph that starts “In the face of these alternatives…,” on p. 17 of 1996 paperback edition, to the end of the chapter</w:t>
      </w:r>
      <w:r w:rsidRPr="00C45CA3">
        <w:rPr>
          <w:rFonts w:ascii="Garamond" w:hAnsi="Garamond"/>
        </w:rPr>
        <w:t>)</w:t>
      </w:r>
    </w:p>
    <w:p w14:paraId="62906D04" w14:textId="77777777" w:rsidR="000E4928" w:rsidRPr="005875F0" w:rsidRDefault="000E4928" w:rsidP="000E492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396A1E">
        <w:rPr>
          <w:rFonts w:ascii="Garamond" w:hAnsi="Garamond"/>
          <w:i/>
        </w:rPr>
        <w:t>Waking Up White</w:t>
      </w:r>
      <w:r>
        <w:rPr>
          <w:rFonts w:ascii="Garamond" w:hAnsi="Garamond"/>
        </w:rPr>
        <w:t xml:space="preserve"> – Chapter 13</w:t>
      </w:r>
    </w:p>
    <w:p w14:paraId="59B3211F" w14:textId="77777777" w:rsidR="000E4928" w:rsidRDefault="000E4928" w:rsidP="00AE3D5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480A86F7" w14:textId="77777777" w:rsidR="000E4928" w:rsidRDefault="000E4928" w:rsidP="00AE3D5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56E8905D" w14:textId="77777777" w:rsidR="00AE3D59" w:rsidRPr="00DF23B4" w:rsidRDefault="00AE3D59" w:rsidP="00AE3D5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  <w:r w:rsidRPr="00DF23B4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6</w:t>
      </w:r>
      <w:r w:rsidRPr="00DF23B4">
        <w:rPr>
          <w:rFonts w:ascii="Avenir Book" w:hAnsi="Avenir Book"/>
          <w:color w:val="833C0B" w:themeColor="accent2" w:themeShade="80"/>
          <w:sz w:val="28"/>
          <w:szCs w:val="28"/>
        </w:rPr>
        <w:t xml:space="preserve">: Americans,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N</w:t>
      </w:r>
      <w:r w:rsidRPr="00DF23B4">
        <w:rPr>
          <w:rFonts w:ascii="Avenir Book" w:hAnsi="Avenir Book"/>
          <w:color w:val="833C0B" w:themeColor="accent2" w:themeShade="80"/>
          <w:sz w:val="28"/>
          <w:szCs w:val="28"/>
        </w:rPr>
        <w:t xml:space="preserve">ot Foreigners: Exploring </w:t>
      </w:r>
      <w:r w:rsidRPr="008E1D8E">
        <w:rPr>
          <w:rFonts w:ascii="Avenir Book" w:hAnsi="Avenir Book"/>
          <w:color w:val="833C0B" w:themeColor="accent2" w:themeShade="80"/>
          <w:sz w:val="28"/>
          <w:szCs w:val="28"/>
        </w:rPr>
        <w:t>Asian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/Pacific</w:t>
      </w:r>
      <w:r w:rsidRPr="008E1D8E">
        <w:rPr>
          <w:rFonts w:ascii="Avenir Book" w:hAnsi="Avenir Book"/>
          <w:color w:val="833C0B" w:themeColor="accent2" w:themeShade="80"/>
          <w:sz w:val="28"/>
          <w:szCs w:val="28"/>
        </w:rPr>
        <w:t xml:space="preserve"> American</w:t>
      </w:r>
      <w:r w:rsidRPr="00DF23B4">
        <w:rPr>
          <w:rFonts w:ascii="Avenir Book" w:hAnsi="Avenir Book"/>
          <w:color w:val="833C0B" w:themeColor="accent2" w:themeShade="80"/>
          <w:sz w:val="28"/>
          <w:szCs w:val="28"/>
        </w:rPr>
        <w:t xml:space="preserve"> History</w:t>
      </w:r>
    </w:p>
    <w:p w14:paraId="32F7296F" w14:textId="77777777" w:rsidR="00AE3D59" w:rsidRDefault="00AE3D59" w:rsidP="00AE3D59">
      <w:pPr>
        <w:rPr>
          <w:rFonts w:ascii="Avenir Book" w:hAnsi="Avenir Book"/>
          <w:b/>
          <w:sz w:val="28"/>
          <w:szCs w:val="28"/>
          <w:u w:val="single"/>
        </w:rPr>
      </w:pPr>
    </w:p>
    <w:p w14:paraId="4EFD6582" w14:textId="77777777" w:rsidR="00AE3D59" w:rsidRPr="00B872F3" w:rsidRDefault="00AE3D59" w:rsidP="00AE3D59">
      <w:pPr>
        <w:outlineLvl w:val="0"/>
        <w:rPr>
          <w:rFonts w:ascii="Avenir Book" w:hAnsi="Avenir Book"/>
          <w:b/>
          <w:u w:val="single"/>
        </w:rPr>
      </w:pPr>
      <w:r w:rsidRPr="00B872F3">
        <w:rPr>
          <w:rFonts w:ascii="Avenir Book" w:hAnsi="Avenir Book"/>
          <w:b/>
          <w:u w:val="single"/>
        </w:rPr>
        <w:t xml:space="preserve">To watch beforehand or in </w:t>
      </w:r>
      <w:r>
        <w:rPr>
          <w:rFonts w:ascii="Avenir Book" w:hAnsi="Avenir Book"/>
          <w:b/>
          <w:u w:val="single"/>
        </w:rPr>
        <w:t>the session</w:t>
      </w:r>
    </w:p>
    <w:p w14:paraId="6A2C126D" w14:textId="77777777" w:rsidR="00AE3D59" w:rsidRPr="00A567A7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PBS series: </w:t>
      </w:r>
      <w:r w:rsidRPr="007253A8">
        <w:rPr>
          <w:rFonts w:ascii="Garamond" w:hAnsi="Garamond"/>
          <w:i/>
        </w:rPr>
        <w:t>Ancestors in the Americas</w:t>
      </w:r>
      <w:r>
        <w:rPr>
          <w:rFonts w:ascii="Garamond" w:hAnsi="Garamond"/>
          <w:i/>
        </w:rPr>
        <w:t xml:space="preserve">, </w:t>
      </w:r>
      <w:r w:rsidRPr="00D7124E">
        <w:rPr>
          <w:rFonts w:ascii="Garamond" w:hAnsi="Garamond"/>
        </w:rPr>
        <w:t xml:space="preserve">Episode 2: </w:t>
      </w:r>
      <w:r>
        <w:rPr>
          <w:rFonts w:ascii="Garamond" w:hAnsi="Garamond"/>
        </w:rPr>
        <w:t>“</w:t>
      </w:r>
      <w:r w:rsidRPr="00E37A4E">
        <w:rPr>
          <w:rFonts w:ascii="Garamond" w:hAnsi="Garamond"/>
        </w:rPr>
        <w:t>Chinese in the Frontier West</w:t>
      </w:r>
      <w:r>
        <w:rPr>
          <w:rFonts w:ascii="Garamond" w:hAnsi="Garamond"/>
        </w:rPr>
        <w:t>”</w:t>
      </w:r>
      <w:r w:rsidRPr="00A567A7">
        <w:rPr>
          <w:rFonts w:ascii="Garamond" w:hAnsi="Garamond"/>
          <w:i/>
          <w:sz w:val="20"/>
          <w:szCs w:val="20"/>
        </w:rPr>
        <w:t xml:space="preserve"> </w:t>
      </w:r>
      <w:r w:rsidRPr="00F34E20">
        <w:rPr>
          <w:rFonts w:ascii="Garamond" w:hAnsi="Garamond"/>
        </w:rPr>
        <w:t>(61 min</w:t>
      </w:r>
      <w:r>
        <w:rPr>
          <w:rFonts w:ascii="Garamond" w:hAnsi="Garamond"/>
        </w:rPr>
        <w:t>.</w:t>
      </w:r>
      <w:r w:rsidRPr="00F34E20">
        <w:rPr>
          <w:rFonts w:ascii="Garamond" w:hAnsi="Garamond"/>
        </w:rPr>
        <w:t>)</w:t>
      </w:r>
    </w:p>
    <w:p w14:paraId="37CBD682" w14:textId="77777777" w:rsidR="00AE3D59" w:rsidRDefault="00AE3D59" w:rsidP="00AE3D59">
      <w:pPr>
        <w:outlineLvl w:val="0"/>
        <w:rPr>
          <w:rFonts w:ascii="Avenir Book" w:hAnsi="Avenir Book"/>
          <w:b/>
          <w:u w:val="single"/>
        </w:rPr>
      </w:pPr>
    </w:p>
    <w:p w14:paraId="21F11D2F" w14:textId="77777777" w:rsidR="00AE3D59" w:rsidRPr="00B872F3" w:rsidRDefault="00AE3D59" w:rsidP="00AE3D59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To read beforehand</w:t>
      </w:r>
    </w:p>
    <w:p w14:paraId="39F95364" w14:textId="77777777" w:rsidR="00AE3D59" w:rsidRPr="00A672EA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Article: “</w:t>
      </w:r>
      <w:hyperlink r:id="rId27" w:history="1">
        <w:r w:rsidRPr="005034CA">
          <w:rPr>
            <w:rStyle w:val="Hyperlink"/>
            <w:rFonts w:ascii="Garamond" w:hAnsi="Garamond"/>
          </w:rPr>
          <w:t>The real reasons the U.S. became less racist toward Asian Americans</w:t>
        </w:r>
      </w:hyperlink>
      <w:r>
        <w:rPr>
          <w:rFonts w:ascii="Garamond" w:hAnsi="Garamond"/>
        </w:rPr>
        <w:t xml:space="preserve">” by Jeff Guo, in conversation with Ellen Wu about her book, </w:t>
      </w:r>
      <w:r w:rsidRPr="00A672EA">
        <w:rPr>
          <w:rFonts w:ascii="Garamond" w:hAnsi="Garamond"/>
          <w:i/>
        </w:rPr>
        <w:t>The Color of Success</w:t>
      </w:r>
    </w:p>
    <w:p w14:paraId="2D00E976" w14:textId="77777777" w:rsidR="00AE3D59" w:rsidRPr="00A672EA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A672EA">
        <w:rPr>
          <w:rFonts w:ascii="Garamond" w:hAnsi="Garamond"/>
        </w:rPr>
        <w:t>Article: “</w:t>
      </w:r>
      <w:hyperlink r:id="rId28" w:history="1">
        <w:r w:rsidRPr="00A672EA">
          <w:rPr>
            <w:rStyle w:val="Hyperlink"/>
            <w:rFonts w:ascii="Garamond" w:hAnsi="Garamond"/>
          </w:rPr>
          <w:t>Asian Americans speak out against a decades-old ‘model minority’ myth</w:t>
        </w:r>
      </w:hyperlink>
      <w:r>
        <w:rPr>
          <w:rFonts w:ascii="Garamond" w:hAnsi="Garamond"/>
        </w:rPr>
        <w:t xml:space="preserve">” by </w:t>
      </w:r>
      <w:proofErr w:type="spellStart"/>
      <w:r>
        <w:rPr>
          <w:rFonts w:ascii="Garamond" w:hAnsi="Garamond"/>
        </w:rPr>
        <w:t>Yanan</w:t>
      </w:r>
      <w:proofErr w:type="spellEnd"/>
      <w:r>
        <w:rPr>
          <w:rFonts w:ascii="Garamond" w:hAnsi="Garamond"/>
        </w:rPr>
        <w:t xml:space="preserve"> Wang</w:t>
      </w:r>
    </w:p>
    <w:p w14:paraId="17092E4F" w14:textId="77777777" w:rsidR="00AE3D59" w:rsidRPr="00C45CA3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E37A4E">
        <w:rPr>
          <w:rFonts w:ascii="Garamond" w:hAnsi="Garamond"/>
          <w:i/>
        </w:rPr>
        <w:t>Jesus and the Disinherited</w:t>
      </w:r>
      <w:r>
        <w:rPr>
          <w:rFonts w:ascii="Garamond" w:hAnsi="Garamond"/>
        </w:rPr>
        <w:t xml:space="preserve"> – first part of Chapter 2 (up to paragraph that starts “The crucial question, then, is this…,”</w:t>
      </w:r>
      <w:r w:rsidRPr="00765399">
        <w:rPr>
          <w:rFonts w:ascii="Garamond" w:hAnsi="Garamond"/>
        </w:rPr>
        <w:t xml:space="preserve"> </w:t>
      </w:r>
      <w:r>
        <w:rPr>
          <w:rFonts w:ascii="Garamond" w:hAnsi="Garamond"/>
        </w:rPr>
        <w:t>on p. 36</w:t>
      </w:r>
      <w:r w:rsidRPr="00765399">
        <w:rPr>
          <w:rFonts w:ascii="Garamond" w:hAnsi="Garamond"/>
        </w:rPr>
        <w:t xml:space="preserve"> </w:t>
      </w:r>
      <w:r>
        <w:rPr>
          <w:rFonts w:ascii="Garamond" w:hAnsi="Garamond"/>
        </w:rPr>
        <w:t>of 1996 paperback edition</w:t>
      </w:r>
      <w:r w:rsidRPr="00C45CA3">
        <w:rPr>
          <w:rFonts w:ascii="Garamond" w:hAnsi="Garamond"/>
        </w:rPr>
        <w:t>)</w:t>
      </w:r>
    </w:p>
    <w:p w14:paraId="56424964" w14:textId="77777777" w:rsidR="00AE3D59" w:rsidRPr="00D2275C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Core b</w:t>
      </w:r>
      <w:r w:rsidRPr="00D2275C">
        <w:rPr>
          <w:rFonts w:ascii="Garamond" w:hAnsi="Garamond"/>
        </w:rPr>
        <w:t xml:space="preserve">ook: </w:t>
      </w:r>
      <w:r w:rsidRPr="00A672EA">
        <w:rPr>
          <w:rFonts w:ascii="Garamond" w:hAnsi="Garamond"/>
          <w:i/>
        </w:rPr>
        <w:t>Waking Up White</w:t>
      </w:r>
      <w:r>
        <w:rPr>
          <w:rFonts w:ascii="Garamond" w:hAnsi="Garamond"/>
        </w:rPr>
        <w:t xml:space="preserve"> – Chapters 14 and 16</w:t>
      </w:r>
    </w:p>
    <w:p w14:paraId="4806601D" w14:textId="77777777" w:rsidR="00AE3D59" w:rsidRDefault="00AE3D59" w:rsidP="00AE3D5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37A209C2" w14:textId="77777777" w:rsidR="00AE3D59" w:rsidRDefault="00AE3D59" w:rsidP="00AE3D5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5E5D2D6B" w14:textId="77777777" w:rsidR="00AE3D59" w:rsidRPr="001B5A40" w:rsidRDefault="00AE3D59" w:rsidP="00AE3D59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  <w:r w:rsidRPr="001B5A40">
        <w:rPr>
          <w:rFonts w:ascii="Avenir Book" w:hAnsi="Avenir Book"/>
          <w:color w:val="833C0B" w:themeColor="accent2" w:themeShade="80"/>
          <w:sz w:val="28"/>
          <w:szCs w:val="28"/>
        </w:rPr>
        <w:t>Session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 xml:space="preserve"> 7</w:t>
      </w:r>
      <w:r w:rsidRPr="001B5A40">
        <w:rPr>
          <w:rFonts w:ascii="Avenir Book" w:hAnsi="Avenir Book"/>
          <w:color w:val="833C0B" w:themeColor="accent2" w:themeShade="80"/>
          <w:sz w:val="28"/>
          <w:szCs w:val="28"/>
        </w:rPr>
        <w:t xml:space="preserve">: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Selective Access to the Melting Pot and the American Dream: 1830s-1960s</w:t>
      </w:r>
    </w:p>
    <w:p w14:paraId="37A448D3" w14:textId="77777777" w:rsidR="00AE3D59" w:rsidRDefault="00AE3D59" w:rsidP="00AE3D59">
      <w:pPr>
        <w:outlineLvl w:val="0"/>
        <w:rPr>
          <w:rFonts w:ascii="Avenir Book" w:hAnsi="Avenir Book"/>
          <w:b/>
          <w:u w:val="single"/>
        </w:rPr>
      </w:pPr>
    </w:p>
    <w:p w14:paraId="348A9028" w14:textId="77777777" w:rsidR="00AE3D59" w:rsidRPr="0017223C" w:rsidRDefault="00AE3D59" w:rsidP="00AE3D59">
      <w:pPr>
        <w:outlineLvl w:val="0"/>
        <w:rPr>
          <w:rFonts w:ascii="Avenir Book" w:hAnsi="Avenir Book"/>
          <w:b/>
          <w:u w:val="single"/>
        </w:rPr>
      </w:pPr>
      <w:r w:rsidRPr="0017223C">
        <w:rPr>
          <w:rFonts w:ascii="Avenir Book" w:hAnsi="Avenir Book"/>
          <w:b/>
          <w:u w:val="single"/>
        </w:rPr>
        <w:t>To</w:t>
      </w:r>
      <w:r>
        <w:rPr>
          <w:rFonts w:ascii="Avenir Book" w:hAnsi="Avenir Book"/>
          <w:b/>
          <w:u w:val="single"/>
        </w:rPr>
        <w:t xml:space="preserve"> watch beforehand or in the session</w:t>
      </w:r>
    </w:p>
    <w:p w14:paraId="42C92FA3" w14:textId="77777777" w:rsidR="00AE3D59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Documentary: </w:t>
      </w:r>
      <w:hyperlink r:id="rId29" w:history="1">
        <w:r w:rsidRPr="009642E7">
          <w:rPr>
            <w:rStyle w:val="Hyperlink"/>
            <w:rFonts w:ascii="Garamond" w:hAnsi="Garamond"/>
            <w:i/>
          </w:rPr>
          <w:t>Slavery by Another Name</w:t>
        </w:r>
      </w:hyperlink>
      <w:r>
        <w:rPr>
          <w:rFonts w:ascii="Garamond" w:hAnsi="Garamond"/>
        </w:rPr>
        <w:t xml:space="preserve"> (in the interest of time you can just watch the first 32.5 minutes, or first 36.5 minutes for people who are prepared to view a graphic section on lynching)</w:t>
      </w:r>
    </w:p>
    <w:p w14:paraId="3B3569A4" w14:textId="77777777" w:rsidR="00AE3D59" w:rsidRPr="0017223C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PBS series: </w:t>
      </w:r>
      <w:r w:rsidRPr="008D52AA">
        <w:rPr>
          <w:rFonts w:ascii="Garamond" w:hAnsi="Garamond"/>
          <w:i/>
        </w:rPr>
        <w:t>Race: The Power of an Illusion</w:t>
      </w:r>
      <w:r>
        <w:rPr>
          <w:rFonts w:ascii="Garamond" w:hAnsi="Garamond"/>
          <w:i/>
        </w:rPr>
        <w:t xml:space="preserve">, </w:t>
      </w:r>
      <w:r w:rsidRPr="0001112D">
        <w:rPr>
          <w:rFonts w:ascii="Garamond" w:hAnsi="Garamond"/>
        </w:rPr>
        <w:t xml:space="preserve">Episode </w:t>
      </w:r>
      <w:r>
        <w:rPr>
          <w:rFonts w:ascii="Garamond" w:hAnsi="Garamond"/>
        </w:rPr>
        <w:t>3</w:t>
      </w:r>
      <w:r w:rsidRPr="0001112D">
        <w:rPr>
          <w:rFonts w:ascii="Garamond" w:hAnsi="Garamond"/>
        </w:rPr>
        <w:t>: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“</w:t>
      </w:r>
      <w:r w:rsidRPr="008F7C14">
        <w:rPr>
          <w:rFonts w:ascii="Garamond" w:hAnsi="Garamond"/>
        </w:rPr>
        <w:t>The House We Live In</w:t>
      </w:r>
      <w:r>
        <w:rPr>
          <w:rFonts w:ascii="Garamond" w:hAnsi="Garamond"/>
        </w:rPr>
        <w:t>”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(56 min.)</w:t>
      </w:r>
    </w:p>
    <w:p w14:paraId="0B2281DD" w14:textId="77777777" w:rsidR="00AE3D59" w:rsidRDefault="00AE3D59" w:rsidP="00AE3D59">
      <w:pPr>
        <w:outlineLvl w:val="0"/>
        <w:rPr>
          <w:rFonts w:ascii="Garamond" w:hAnsi="Garamond"/>
          <w:b/>
        </w:rPr>
      </w:pPr>
    </w:p>
    <w:p w14:paraId="45DCA120" w14:textId="77777777" w:rsidR="00AE3D59" w:rsidRPr="0017223C" w:rsidRDefault="00AE3D59" w:rsidP="00AE3D59">
      <w:pPr>
        <w:outlineLvl w:val="0"/>
        <w:rPr>
          <w:rFonts w:ascii="Avenir Book" w:hAnsi="Avenir Book"/>
          <w:b/>
          <w:u w:val="single"/>
        </w:rPr>
      </w:pPr>
      <w:r w:rsidRPr="0017223C">
        <w:rPr>
          <w:rFonts w:ascii="Avenir Book" w:hAnsi="Avenir Book"/>
          <w:b/>
          <w:u w:val="single"/>
        </w:rPr>
        <w:t>To read beforehan</w:t>
      </w:r>
      <w:r>
        <w:rPr>
          <w:rFonts w:ascii="Avenir Book" w:hAnsi="Avenir Book"/>
          <w:b/>
          <w:u w:val="single"/>
        </w:rPr>
        <w:t>d</w:t>
      </w:r>
    </w:p>
    <w:p w14:paraId="3C1E180D" w14:textId="56E6A986" w:rsidR="00AE3D59" w:rsidRPr="00781D82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81D82">
        <w:rPr>
          <w:rFonts w:ascii="Garamond" w:hAnsi="Garamond"/>
        </w:rPr>
        <w:t>Article: “</w:t>
      </w:r>
      <w:hyperlink r:id="rId30" w:history="1">
        <w:r>
          <w:rPr>
            <w:rStyle w:val="Hyperlink"/>
            <w:rFonts w:ascii="Garamond" w:hAnsi="Garamond"/>
          </w:rPr>
          <w:t>An i</w:t>
        </w:r>
        <w:r w:rsidRPr="00781D82">
          <w:rPr>
            <w:rStyle w:val="Hyperlink"/>
            <w:rFonts w:ascii="Garamond" w:hAnsi="Garamond"/>
          </w:rPr>
          <w:t>nterview wit</w:t>
        </w:r>
        <w:bookmarkStart w:id="0" w:name="_GoBack"/>
        <w:bookmarkEnd w:id="0"/>
        <w:r w:rsidRPr="00781D82">
          <w:rPr>
            <w:rStyle w:val="Hyperlink"/>
            <w:rFonts w:ascii="Garamond" w:hAnsi="Garamond"/>
          </w:rPr>
          <w:t>h</w:t>
        </w:r>
        <w:r w:rsidRPr="00781D82">
          <w:rPr>
            <w:rStyle w:val="Hyperlink"/>
            <w:rFonts w:ascii="Garamond" w:hAnsi="Garamond"/>
          </w:rPr>
          <w:t xml:space="preserve"> Noel </w:t>
        </w:r>
        <w:proofErr w:type="spellStart"/>
        <w:r w:rsidRPr="00781D82">
          <w:rPr>
            <w:rStyle w:val="Hyperlink"/>
            <w:rFonts w:ascii="Garamond" w:hAnsi="Garamond"/>
          </w:rPr>
          <w:t>Ignatiev</w:t>
        </w:r>
        <w:proofErr w:type="spellEnd"/>
      </w:hyperlink>
      <w:r w:rsidRPr="00781D82">
        <w:rPr>
          <w:rFonts w:ascii="Garamond" w:hAnsi="Garamond"/>
        </w:rPr>
        <w:t>” about his book</w:t>
      </w:r>
      <w:r>
        <w:rPr>
          <w:rFonts w:ascii="Garamond" w:hAnsi="Garamond"/>
        </w:rPr>
        <w:t>,</w:t>
      </w:r>
      <w:r w:rsidRPr="00781D82">
        <w:rPr>
          <w:rFonts w:ascii="Garamond" w:hAnsi="Garamond"/>
        </w:rPr>
        <w:t xml:space="preserve"> </w:t>
      </w:r>
      <w:r w:rsidRPr="00BD791A">
        <w:rPr>
          <w:rFonts w:ascii="Garamond" w:hAnsi="Garamond"/>
          <w:i/>
        </w:rPr>
        <w:t>How the Irish Became White</w:t>
      </w:r>
      <w:r>
        <w:rPr>
          <w:rFonts w:ascii="Garamond" w:hAnsi="Garamond"/>
        </w:rPr>
        <w:t xml:space="preserve"> – first 4 pages of article</w:t>
      </w:r>
    </w:p>
    <w:p w14:paraId="698D72E0" w14:textId="77777777" w:rsidR="00AE3D59" w:rsidRPr="00ED7CCB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Please review or r</w:t>
      </w:r>
      <w:r w:rsidRPr="00781D82">
        <w:rPr>
          <w:rFonts w:ascii="Garamond" w:hAnsi="Garamond"/>
        </w:rPr>
        <w:t xml:space="preserve">esearch your family’s </w:t>
      </w:r>
      <w:r>
        <w:rPr>
          <w:rFonts w:ascii="Garamond" w:hAnsi="Garamond"/>
        </w:rPr>
        <w:t xml:space="preserve">19th- and </w:t>
      </w:r>
      <w:r w:rsidRPr="00781D82">
        <w:rPr>
          <w:rFonts w:ascii="Garamond" w:hAnsi="Garamond"/>
        </w:rPr>
        <w:t>20</w:t>
      </w:r>
      <w:r>
        <w:rPr>
          <w:rFonts w:ascii="Garamond" w:hAnsi="Garamond"/>
        </w:rPr>
        <w:t>th-</w:t>
      </w:r>
      <w:r w:rsidRPr="00781D82">
        <w:rPr>
          <w:rFonts w:ascii="Garamond" w:hAnsi="Garamond"/>
        </w:rPr>
        <w:t>century history</w:t>
      </w:r>
      <w:r>
        <w:rPr>
          <w:rFonts w:ascii="Garamond" w:hAnsi="Garamond"/>
        </w:rPr>
        <w:t xml:space="preserve"> in connection to the relevant racial history covered in this session’s films and readings</w:t>
      </w:r>
    </w:p>
    <w:p w14:paraId="727CF881" w14:textId="77777777" w:rsidR="00AE3D59" w:rsidRPr="00C45CA3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BD791A">
        <w:rPr>
          <w:rFonts w:ascii="Garamond" w:hAnsi="Garamond"/>
          <w:i/>
        </w:rPr>
        <w:t>Jesus and the Disinherited</w:t>
      </w:r>
      <w:r>
        <w:rPr>
          <w:rFonts w:ascii="Garamond" w:hAnsi="Garamond"/>
        </w:rPr>
        <w:t xml:space="preserve"> – second part of Chapter 2 (from paragraph that starts “The crucial question, then, is this…,” on p. 36 of 1996 paperback edition, to the end of the chapter</w:t>
      </w:r>
      <w:r w:rsidRPr="00C45CA3">
        <w:rPr>
          <w:rFonts w:ascii="Garamond" w:hAnsi="Garamond"/>
        </w:rPr>
        <w:t>)</w:t>
      </w:r>
    </w:p>
    <w:p w14:paraId="3F5653BD" w14:textId="77777777" w:rsidR="00AE3D59" w:rsidRPr="00B369B1" w:rsidRDefault="00AE3D59" w:rsidP="00AE3D59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BD791A">
        <w:rPr>
          <w:rFonts w:ascii="Garamond" w:hAnsi="Garamond"/>
          <w:i/>
        </w:rPr>
        <w:t>Waking Up White</w:t>
      </w:r>
      <w:r>
        <w:rPr>
          <w:rFonts w:ascii="Garamond" w:hAnsi="Garamond"/>
        </w:rPr>
        <w:t xml:space="preserve"> – Chapters 7, 17-18, and 23</w:t>
      </w:r>
    </w:p>
    <w:p w14:paraId="6DD762A2" w14:textId="77777777" w:rsidR="00AE3D59" w:rsidRDefault="00AE3D59" w:rsidP="008657BC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7AEFCD0B" w14:textId="77777777" w:rsidR="00AE3D59" w:rsidRDefault="00AE3D59" w:rsidP="008657BC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5C9A2A49" w14:textId="77777777" w:rsidR="008657BC" w:rsidRPr="0065208F" w:rsidRDefault="008657BC" w:rsidP="008657BC">
      <w:pPr>
        <w:pBdr>
          <w:bottom w:val="single" w:sz="12" w:space="1" w:color="auto"/>
        </w:pBdr>
        <w:outlineLvl w:val="0"/>
        <w:rPr>
          <w:rFonts w:ascii="Avenir Book" w:hAnsi="Avenir Book"/>
          <w:color w:val="833C0B" w:themeColor="accent2" w:themeShade="80"/>
          <w:sz w:val="28"/>
          <w:szCs w:val="28"/>
        </w:rPr>
      </w:pPr>
      <w:r w:rsidRPr="0065208F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8</w:t>
      </w:r>
      <w:r w:rsidRPr="0065208F">
        <w:rPr>
          <w:rFonts w:ascii="Avenir Book" w:hAnsi="Avenir Book"/>
          <w:color w:val="833C0B" w:themeColor="accent2" w:themeShade="80"/>
          <w:sz w:val="28"/>
          <w:szCs w:val="28"/>
        </w:rPr>
        <w:t>: Divisions in Present-Day White America</w:t>
      </w:r>
    </w:p>
    <w:p w14:paraId="21552623" w14:textId="77777777" w:rsidR="008657BC" w:rsidRDefault="008657BC" w:rsidP="008657BC">
      <w:pPr>
        <w:rPr>
          <w:rFonts w:ascii="Avenir Book" w:hAnsi="Avenir Book"/>
          <w:b/>
          <w:sz w:val="28"/>
          <w:szCs w:val="28"/>
          <w:u w:val="single"/>
        </w:rPr>
      </w:pPr>
    </w:p>
    <w:p w14:paraId="5AA4CA9B" w14:textId="77777777" w:rsidR="008657BC" w:rsidRPr="00EB7037" w:rsidRDefault="008657BC" w:rsidP="008657BC">
      <w:pPr>
        <w:outlineLvl w:val="0"/>
        <w:rPr>
          <w:rFonts w:ascii="Avenir Book" w:hAnsi="Avenir Book"/>
          <w:b/>
          <w:u w:val="single"/>
        </w:rPr>
      </w:pPr>
      <w:r w:rsidRPr="00EB7037">
        <w:rPr>
          <w:rFonts w:ascii="Avenir Book" w:hAnsi="Avenir Book"/>
          <w:b/>
          <w:u w:val="single"/>
        </w:rPr>
        <w:t>To</w:t>
      </w:r>
      <w:r>
        <w:rPr>
          <w:rFonts w:ascii="Avenir Book" w:hAnsi="Avenir Book"/>
          <w:b/>
          <w:u w:val="single"/>
        </w:rPr>
        <w:t xml:space="preserve"> watch beforehand or in the session</w:t>
      </w:r>
    </w:p>
    <w:p w14:paraId="7EFD777E" w14:textId="5F0DFB94" w:rsidR="008657BC" w:rsidRDefault="00817CEC" w:rsidP="008657B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National Geographic series: </w:t>
      </w:r>
      <w:r w:rsidR="008657BC" w:rsidRPr="000C23C9">
        <w:rPr>
          <w:rFonts w:ascii="Garamond" w:hAnsi="Garamond"/>
          <w:i/>
        </w:rPr>
        <w:t>America Inside Out with Katie Couric</w:t>
      </w:r>
      <w:r w:rsidR="008657BC">
        <w:rPr>
          <w:rFonts w:ascii="Garamond" w:hAnsi="Garamond"/>
          <w:i/>
        </w:rPr>
        <w:t xml:space="preserve">, </w:t>
      </w:r>
      <w:r w:rsidR="008657BC">
        <w:rPr>
          <w:rFonts w:ascii="Garamond" w:hAnsi="Garamond"/>
        </w:rPr>
        <w:t>Episode</w:t>
      </w:r>
      <w:r w:rsidR="00FA0C98">
        <w:rPr>
          <w:rFonts w:ascii="Garamond" w:hAnsi="Garamond"/>
        </w:rPr>
        <w:t xml:space="preserve"> 4</w:t>
      </w:r>
      <w:r w:rsidR="008657BC">
        <w:rPr>
          <w:rFonts w:ascii="Garamond" w:hAnsi="Garamond"/>
        </w:rPr>
        <w:t>:</w:t>
      </w:r>
      <w:r w:rsidR="008657BC">
        <w:rPr>
          <w:rFonts w:ascii="Garamond" w:hAnsi="Garamond"/>
          <w:i/>
        </w:rPr>
        <w:t xml:space="preserve"> </w:t>
      </w:r>
      <w:r w:rsidR="008657BC">
        <w:rPr>
          <w:rFonts w:ascii="Garamond" w:hAnsi="Garamond"/>
        </w:rPr>
        <w:t>“</w:t>
      </w:r>
      <w:r w:rsidR="008657BC" w:rsidRPr="00962486">
        <w:rPr>
          <w:rFonts w:ascii="Garamond" w:hAnsi="Garamond"/>
        </w:rPr>
        <w:t>White Anxiety</w:t>
      </w:r>
      <w:r w:rsidR="008657BC">
        <w:rPr>
          <w:rFonts w:ascii="Garamond" w:hAnsi="Garamond"/>
        </w:rPr>
        <w:t>” (48 min.)</w:t>
      </w:r>
    </w:p>
    <w:p w14:paraId="5CDE1F26" w14:textId="77777777" w:rsidR="008657BC" w:rsidRDefault="008657BC" w:rsidP="008657BC">
      <w:pPr>
        <w:outlineLvl w:val="0"/>
        <w:rPr>
          <w:rFonts w:ascii="Garamond" w:hAnsi="Garamond"/>
          <w:b/>
        </w:rPr>
      </w:pPr>
    </w:p>
    <w:p w14:paraId="505DD0BE" w14:textId="77777777" w:rsidR="008657BC" w:rsidRPr="00EB7037" w:rsidRDefault="008657BC" w:rsidP="008657BC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To read beforehand</w:t>
      </w:r>
    </w:p>
    <w:p w14:paraId="3A1DDDFE" w14:textId="77777777" w:rsidR="008657BC" w:rsidRPr="00BE482C" w:rsidRDefault="008657BC" w:rsidP="008657B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E482C">
        <w:rPr>
          <w:rFonts w:ascii="Garamond" w:hAnsi="Garamond"/>
        </w:rPr>
        <w:t>Article: “</w:t>
      </w:r>
      <w:hyperlink r:id="rId31" w:history="1">
        <w:r w:rsidRPr="00BE482C">
          <w:rPr>
            <w:rStyle w:val="Hyperlink"/>
            <w:rFonts w:ascii="Garamond" w:hAnsi="Garamond"/>
          </w:rPr>
          <w:t>What So Many People Don’t Get About the U.S. Working Class</w:t>
        </w:r>
      </w:hyperlink>
      <w:r w:rsidRPr="00BE482C">
        <w:rPr>
          <w:rFonts w:ascii="Garamond" w:hAnsi="Garamond"/>
        </w:rPr>
        <w:t>” by Joan Williams</w:t>
      </w:r>
    </w:p>
    <w:p w14:paraId="26DA325D" w14:textId="08A21BC2" w:rsidR="008657BC" w:rsidRPr="00BE482C" w:rsidRDefault="008657BC" w:rsidP="008657BC">
      <w:pPr>
        <w:pStyle w:val="ListParagraph"/>
        <w:numPr>
          <w:ilvl w:val="0"/>
          <w:numId w:val="2"/>
        </w:numPr>
        <w:outlineLvl w:val="0"/>
        <w:rPr>
          <w:rFonts w:ascii="Avenir Book" w:hAnsi="Avenir Book"/>
          <w:b/>
          <w:u w:val="single"/>
        </w:rPr>
      </w:pPr>
      <w:r>
        <w:rPr>
          <w:rFonts w:ascii="Garamond" w:hAnsi="Garamond"/>
        </w:rPr>
        <w:t>Selections from b</w:t>
      </w:r>
      <w:r w:rsidRPr="00962486">
        <w:rPr>
          <w:rFonts w:ascii="Garamond" w:hAnsi="Garamond"/>
        </w:rPr>
        <w:t xml:space="preserve">ook: </w:t>
      </w:r>
      <w:r w:rsidRPr="00962486">
        <w:rPr>
          <w:rFonts w:ascii="Garamond" w:hAnsi="Garamond"/>
          <w:i/>
        </w:rPr>
        <w:t>Beyond the Messy Truth</w:t>
      </w:r>
      <w:r w:rsidRPr="00962486">
        <w:rPr>
          <w:rFonts w:ascii="Garamond" w:hAnsi="Garamond"/>
        </w:rPr>
        <w:t xml:space="preserve"> by Van Jones </w:t>
      </w:r>
      <w:r>
        <w:rPr>
          <w:rFonts w:ascii="Garamond" w:hAnsi="Garamond"/>
        </w:rPr>
        <w:t>(13</w:t>
      </w:r>
      <w:r w:rsidRPr="002D59C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assorted </w:t>
      </w:r>
      <w:r w:rsidRPr="002D59CC">
        <w:rPr>
          <w:rFonts w:ascii="Garamond" w:hAnsi="Garamond"/>
        </w:rPr>
        <w:t>pages from</w:t>
      </w:r>
      <w:r>
        <w:rPr>
          <w:rFonts w:ascii="Garamond" w:hAnsi="Garamond"/>
        </w:rPr>
        <w:t xml:space="preserve"> the</w:t>
      </w:r>
      <w:r w:rsidRPr="002D59CC">
        <w:rPr>
          <w:rFonts w:ascii="Garamond" w:hAnsi="Garamond"/>
        </w:rPr>
        <w:t xml:space="preserve"> </w:t>
      </w:r>
      <w:r>
        <w:rPr>
          <w:rFonts w:ascii="Garamond" w:hAnsi="Garamond"/>
        </w:rPr>
        <w:t>hard</w:t>
      </w:r>
      <w:r w:rsidRPr="002D59CC">
        <w:rPr>
          <w:rFonts w:ascii="Garamond" w:hAnsi="Garamond"/>
        </w:rPr>
        <w:t>back edition</w:t>
      </w:r>
      <w:r>
        <w:rPr>
          <w:rFonts w:ascii="Garamond" w:hAnsi="Garamond"/>
        </w:rPr>
        <w:t>)</w:t>
      </w:r>
    </w:p>
    <w:p w14:paraId="1BCAF281" w14:textId="77777777" w:rsidR="008657BC" w:rsidRPr="00C45CA3" w:rsidRDefault="008657BC" w:rsidP="008657BC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962486">
        <w:rPr>
          <w:rFonts w:ascii="Garamond" w:hAnsi="Garamond"/>
          <w:i/>
        </w:rPr>
        <w:t>Jesus and the Disinherited</w:t>
      </w:r>
      <w:r>
        <w:rPr>
          <w:rFonts w:ascii="Garamond" w:hAnsi="Garamond"/>
        </w:rPr>
        <w:t xml:space="preserve"> – Chapter 3</w:t>
      </w:r>
    </w:p>
    <w:p w14:paraId="53C5F4BC" w14:textId="77777777" w:rsidR="008657BC" w:rsidRPr="005875F0" w:rsidRDefault="008657BC" w:rsidP="008657BC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962486">
        <w:rPr>
          <w:rFonts w:ascii="Garamond" w:hAnsi="Garamond"/>
          <w:i/>
        </w:rPr>
        <w:t>Waking Up White</w:t>
      </w:r>
      <w:r>
        <w:rPr>
          <w:rFonts w:ascii="Garamond" w:hAnsi="Garamond"/>
        </w:rPr>
        <w:t xml:space="preserve"> – first 3 pages of Chapter 35</w:t>
      </w:r>
    </w:p>
    <w:p w14:paraId="6C4AC123" w14:textId="77777777" w:rsidR="008657BC" w:rsidRDefault="008657BC" w:rsidP="008657BC">
      <w:pPr>
        <w:pBdr>
          <w:bottom w:val="single" w:sz="12" w:space="1" w:color="auto"/>
        </w:pBdr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0AE04AB0" w14:textId="77777777" w:rsidR="008657BC" w:rsidRDefault="008657BC" w:rsidP="008657BC">
      <w:pPr>
        <w:pBdr>
          <w:bottom w:val="single" w:sz="12" w:space="1" w:color="auto"/>
        </w:pBdr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599DF5DD" w14:textId="77777777" w:rsidR="008657BC" w:rsidRPr="002833EB" w:rsidRDefault="008657BC" w:rsidP="008657BC">
      <w:pPr>
        <w:pBdr>
          <w:bottom w:val="single" w:sz="12" w:space="1" w:color="auto"/>
        </w:pBdr>
        <w:rPr>
          <w:rFonts w:ascii="Avenir Book" w:hAnsi="Avenir Book"/>
          <w:color w:val="833C0B" w:themeColor="accent2" w:themeShade="80"/>
          <w:sz w:val="28"/>
          <w:szCs w:val="28"/>
        </w:rPr>
      </w:pPr>
      <w:r w:rsidRPr="002833EB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9</w:t>
      </w:r>
      <w:r w:rsidRPr="002833EB">
        <w:rPr>
          <w:rFonts w:ascii="Avenir Book" w:hAnsi="Avenir Book"/>
          <w:color w:val="833C0B" w:themeColor="accent2" w:themeShade="80"/>
          <w:sz w:val="28"/>
          <w:szCs w:val="28"/>
        </w:rPr>
        <w:t xml:space="preserve">: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Legacies: Racism’s Long Life</w:t>
      </w:r>
    </w:p>
    <w:p w14:paraId="1BEDF468" w14:textId="77777777" w:rsidR="008657BC" w:rsidRDefault="008657BC" w:rsidP="008657BC">
      <w:pPr>
        <w:rPr>
          <w:rFonts w:ascii="Garamond" w:hAnsi="Garamond"/>
          <w:b/>
        </w:rPr>
      </w:pPr>
    </w:p>
    <w:p w14:paraId="12C5FA73" w14:textId="77777777" w:rsidR="008657BC" w:rsidRPr="007751FF" w:rsidRDefault="008657BC" w:rsidP="008657BC">
      <w:pPr>
        <w:outlineLvl w:val="0"/>
        <w:rPr>
          <w:rFonts w:ascii="Avenir Book" w:hAnsi="Avenir Book"/>
          <w:b/>
          <w:u w:val="single"/>
        </w:rPr>
      </w:pPr>
      <w:r w:rsidRPr="007751FF">
        <w:rPr>
          <w:rFonts w:ascii="Avenir Book" w:hAnsi="Avenir Book"/>
          <w:b/>
          <w:u w:val="single"/>
        </w:rPr>
        <w:t>To watch beforehand or in</w:t>
      </w:r>
      <w:r>
        <w:rPr>
          <w:rFonts w:ascii="Avenir Book" w:hAnsi="Avenir Book"/>
          <w:b/>
          <w:u w:val="single"/>
        </w:rPr>
        <w:t xml:space="preserve"> the session</w:t>
      </w:r>
    </w:p>
    <w:p w14:paraId="5025B7E3" w14:textId="36793D33" w:rsidR="008657BC" w:rsidRDefault="00FA0C98" w:rsidP="008657B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Documentary: </w:t>
      </w:r>
      <w:r w:rsidR="008657BC">
        <w:rPr>
          <w:rFonts w:ascii="Garamond" w:hAnsi="Garamond"/>
          <w:i/>
        </w:rPr>
        <w:t>Healing Justice</w:t>
      </w:r>
      <w:r w:rsidR="008657BC">
        <w:rPr>
          <w:rFonts w:ascii="Garamond" w:hAnsi="Garamond"/>
        </w:rPr>
        <w:t xml:space="preserve"> (66 min.)</w:t>
      </w:r>
    </w:p>
    <w:p w14:paraId="520C5C73" w14:textId="77777777" w:rsidR="008657BC" w:rsidRDefault="008657BC" w:rsidP="008657BC">
      <w:pPr>
        <w:outlineLvl w:val="0"/>
        <w:rPr>
          <w:rFonts w:ascii="Garamond" w:hAnsi="Garamond"/>
          <w:b/>
        </w:rPr>
      </w:pPr>
    </w:p>
    <w:p w14:paraId="3F439194" w14:textId="77777777" w:rsidR="008657BC" w:rsidRPr="007751FF" w:rsidRDefault="008657BC" w:rsidP="008657BC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To read beforehand</w:t>
      </w:r>
    </w:p>
    <w:p w14:paraId="1E34A087" w14:textId="77777777" w:rsidR="008657BC" w:rsidRPr="009C5551" w:rsidRDefault="008657BC" w:rsidP="008657B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Selection from book: </w:t>
      </w:r>
      <w:r w:rsidRPr="00326ED1">
        <w:rPr>
          <w:rFonts w:ascii="Garamond" w:hAnsi="Garamond"/>
          <w:i/>
        </w:rPr>
        <w:t>Post-Traumatic Slave Syndrome</w:t>
      </w:r>
      <w:r>
        <w:rPr>
          <w:rFonts w:ascii="Garamond" w:hAnsi="Garamond"/>
        </w:rPr>
        <w:t xml:space="preserve"> by Joy DeGruy (pp. 8-10 of paperback edition)</w:t>
      </w:r>
    </w:p>
    <w:p w14:paraId="63FF12A3" w14:textId="185A1691" w:rsidR="008657BC" w:rsidRDefault="008657BC" w:rsidP="008657B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C2F0C">
        <w:rPr>
          <w:rFonts w:ascii="Garamond" w:hAnsi="Garamond"/>
        </w:rPr>
        <w:t>Article: “</w:t>
      </w:r>
      <w:hyperlink r:id="rId32" w:history="1">
        <w:r w:rsidRPr="00A4484E">
          <w:rPr>
            <w:rStyle w:val="Hyperlink"/>
            <w:rFonts w:ascii="Garamond" w:hAnsi="Garamond"/>
          </w:rPr>
          <w:t xml:space="preserve">Ghosts of the Masters: Descendants of </w:t>
        </w:r>
        <w:r w:rsidRPr="00A4484E">
          <w:rPr>
            <w:rStyle w:val="Hyperlink"/>
            <w:rFonts w:ascii="Garamond" w:hAnsi="Garamond"/>
          </w:rPr>
          <w:t>S</w:t>
        </w:r>
        <w:r w:rsidRPr="00A4484E">
          <w:rPr>
            <w:rStyle w:val="Hyperlink"/>
            <w:rFonts w:ascii="Garamond" w:hAnsi="Garamond"/>
          </w:rPr>
          <w:t>laveholders Reckon with History</w:t>
        </w:r>
      </w:hyperlink>
      <w:r w:rsidRPr="00BC2F0C">
        <w:rPr>
          <w:rFonts w:ascii="Garamond" w:hAnsi="Garamond"/>
        </w:rPr>
        <w:t xml:space="preserve">” </w:t>
      </w:r>
      <w:r>
        <w:rPr>
          <w:rFonts w:ascii="Garamond" w:hAnsi="Garamond"/>
        </w:rPr>
        <w:t>b</w:t>
      </w:r>
      <w:r w:rsidRPr="00BC2F0C">
        <w:rPr>
          <w:rFonts w:ascii="Garamond" w:hAnsi="Garamond"/>
        </w:rPr>
        <w:t xml:space="preserve">y </w:t>
      </w:r>
      <w:r>
        <w:rPr>
          <w:rFonts w:ascii="Garamond" w:hAnsi="Garamond"/>
        </w:rPr>
        <w:t xml:space="preserve">the </w:t>
      </w:r>
      <w:r w:rsidRPr="00BC2F0C">
        <w:rPr>
          <w:rFonts w:ascii="Garamond" w:hAnsi="Garamond"/>
        </w:rPr>
        <w:t>Rev. Dav</w:t>
      </w:r>
      <w:r>
        <w:rPr>
          <w:rFonts w:ascii="Garamond" w:hAnsi="Garamond"/>
        </w:rPr>
        <w:t>id</w:t>
      </w:r>
      <w:r w:rsidRPr="00BC2F0C">
        <w:rPr>
          <w:rFonts w:ascii="Garamond" w:hAnsi="Garamond"/>
        </w:rPr>
        <w:t xml:space="preserve"> </w:t>
      </w:r>
      <w:proofErr w:type="spellStart"/>
      <w:r w:rsidRPr="00BC2F0C">
        <w:rPr>
          <w:rFonts w:ascii="Garamond" w:hAnsi="Garamond"/>
        </w:rPr>
        <w:t>Pettee</w:t>
      </w:r>
      <w:proofErr w:type="spellEnd"/>
      <w:r w:rsidRPr="00BC2F0C">
        <w:rPr>
          <w:rFonts w:ascii="Garamond" w:hAnsi="Garamond"/>
        </w:rPr>
        <w:t xml:space="preserve"> </w:t>
      </w:r>
      <w:r>
        <w:rPr>
          <w:rFonts w:ascii="Garamond" w:hAnsi="Garamond"/>
        </w:rPr>
        <w:t>and</w:t>
      </w:r>
      <w:r w:rsidRPr="00BC2F0C">
        <w:rPr>
          <w:rFonts w:ascii="Garamond" w:hAnsi="Garamond"/>
        </w:rPr>
        <w:t xml:space="preserve"> Susan Hutchison</w:t>
      </w:r>
    </w:p>
    <w:p w14:paraId="4B7AEEE0" w14:textId="0D45C513" w:rsidR="008657BC" w:rsidRPr="00326ED1" w:rsidRDefault="008657BC" w:rsidP="008657BC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Selections from b</w:t>
      </w:r>
      <w:r w:rsidRPr="00326ED1">
        <w:rPr>
          <w:rFonts w:ascii="Garamond" w:hAnsi="Garamond"/>
        </w:rPr>
        <w:t xml:space="preserve">ook: </w:t>
      </w:r>
      <w:r w:rsidRPr="00326ED1">
        <w:rPr>
          <w:rFonts w:ascii="Garamond" w:hAnsi="Garamond"/>
          <w:i/>
        </w:rPr>
        <w:t>The New Jim Crow: Mass Incarceration in the Age of Colorblindness</w:t>
      </w:r>
      <w:r w:rsidRPr="00326ED1">
        <w:rPr>
          <w:rFonts w:ascii="Garamond" w:hAnsi="Garamond"/>
        </w:rPr>
        <w:t xml:space="preserve"> by Michelle Alexander</w:t>
      </w:r>
      <w:r>
        <w:rPr>
          <w:rFonts w:ascii="Garamond" w:hAnsi="Garamond"/>
        </w:rPr>
        <w:t xml:space="preserve"> (</w:t>
      </w:r>
      <w:r w:rsidRPr="00326ED1">
        <w:rPr>
          <w:rFonts w:ascii="Garamond" w:hAnsi="Garamond"/>
        </w:rPr>
        <w:t>p</w:t>
      </w:r>
      <w:r>
        <w:rPr>
          <w:rFonts w:ascii="Garamond" w:hAnsi="Garamond"/>
        </w:rPr>
        <w:t>p</w:t>
      </w:r>
      <w:r w:rsidRPr="00326ED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326ED1">
        <w:rPr>
          <w:rFonts w:ascii="Garamond" w:hAnsi="Garamond"/>
        </w:rPr>
        <w:t xml:space="preserve">1-4, 16-19, </w:t>
      </w:r>
      <w:r>
        <w:rPr>
          <w:rFonts w:ascii="Garamond" w:hAnsi="Garamond"/>
        </w:rPr>
        <w:t xml:space="preserve">and bottom of p. </w:t>
      </w:r>
      <w:r w:rsidRPr="00326ED1">
        <w:rPr>
          <w:rFonts w:ascii="Garamond" w:hAnsi="Garamond"/>
        </w:rPr>
        <w:t>202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 p</w:t>
      </w:r>
      <w:proofErr w:type="spellEnd"/>
      <w:r>
        <w:rPr>
          <w:rFonts w:ascii="Garamond" w:hAnsi="Garamond"/>
        </w:rPr>
        <w:t xml:space="preserve">. </w:t>
      </w:r>
      <w:r w:rsidRPr="00326ED1">
        <w:rPr>
          <w:rFonts w:ascii="Garamond" w:hAnsi="Garamond"/>
        </w:rPr>
        <w:t>208</w:t>
      </w:r>
      <w:r>
        <w:rPr>
          <w:rFonts w:ascii="Garamond" w:hAnsi="Garamond"/>
        </w:rPr>
        <w:t xml:space="preserve"> of hardback edition</w:t>
      </w:r>
      <w:r w:rsidRPr="00326ED1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</w:p>
    <w:p w14:paraId="462AE449" w14:textId="77777777" w:rsidR="008657BC" w:rsidRPr="00C45CA3" w:rsidRDefault="008657BC" w:rsidP="008657BC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326ED1">
        <w:rPr>
          <w:rFonts w:ascii="Garamond" w:hAnsi="Garamond"/>
          <w:i/>
        </w:rPr>
        <w:t>Jesus and the Disinherited</w:t>
      </w:r>
      <w:r>
        <w:rPr>
          <w:rFonts w:ascii="Garamond" w:hAnsi="Garamond"/>
        </w:rPr>
        <w:t xml:space="preserve"> – Chapter 4</w:t>
      </w:r>
    </w:p>
    <w:p w14:paraId="7684A759" w14:textId="77777777" w:rsidR="008657BC" w:rsidRPr="009036F8" w:rsidRDefault="008657BC" w:rsidP="008657BC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326ED1">
        <w:rPr>
          <w:rFonts w:ascii="Garamond" w:hAnsi="Garamond"/>
          <w:i/>
        </w:rPr>
        <w:t>Waking Up White</w:t>
      </w:r>
      <w:r>
        <w:rPr>
          <w:rFonts w:ascii="Garamond" w:hAnsi="Garamond"/>
        </w:rPr>
        <w:t xml:space="preserve"> – Chapters 26-27 and revisit p. 175</w:t>
      </w:r>
    </w:p>
    <w:p w14:paraId="5A14F193" w14:textId="77777777" w:rsidR="008657BC" w:rsidRDefault="008657BC" w:rsidP="004B32D0">
      <w:pPr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70847223" w14:textId="77777777" w:rsidR="008657BC" w:rsidRDefault="008657BC" w:rsidP="008657BC">
      <w:pPr>
        <w:pBdr>
          <w:bottom w:val="single" w:sz="12" w:space="1" w:color="auto"/>
        </w:pBdr>
        <w:rPr>
          <w:rFonts w:ascii="Avenir Book" w:hAnsi="Avenir Book"/>
          <w:color w:val="833C0B" w:themeColor="accent2" w:themeShade="80"/>
          <w:sz w:val="28"/>
          <w:szCs w:val="28"/>
        </w:rPr>
      </w:pPr>
    </w:p>
    <w:p w14:paraId="241B8B79" w14:textId="77777777" w:rsidR="008657BC" w:rsidRPr="001C1B4A" w:rsidRDefault="008657BC" w:rsidP="008657BC">
      <w:pPr>
        <w:pBdr>
          <w:bottom w:val="single" w:sz="12" w:space="1" w:color="auto"/>
        </w:pBdr>
        <w:rPr>
          <w:rFonts w:ascii="Avenir Book" w:hAnsi="Avenir Book"/>
          <w:color w:val="833C0B" w:themeColor="accent2" w:themeShade="80"/>
          <w:sz w:val="28"/>
          <w:szCs w:val="28"/>
        </w:rPr>
      </w:pPr>
      <w:r w:rsidRPr="001C1B4A">
        <w:rPr>
          <w:rFonts w:ascii="Avenir Book" w:hAnsi="Avenir Book"/>
          <w:color w:val="833C0B" w:themeColor="accent2" w:themeShade="80"/>
          <w:sz w:val="28"/>
          <w:szCs w:val="28"/>
        </w:rPr>
        <w:t xml:space="preserve">Session </w:t>
      </w:r>
      <w:r>
        <w:rPr>
          <w:rFonts w:ascii="Avenir Book" w:hAnsi="Avenir Book"/>
          <w:color w:val="833C0B" w:themeColor="accent2" w:themeShade="80"/>
          <w:sz w:val="28"/>
          <w:szCs w:val="28"/>
        </w:rPr>
        <w:t>10</w:t>
      </w:r>
      <w:r w:rsidRPr="001C1B4A">
        <w:rPr>
          <w:rFonts w:ascii="Avenir Book" w:hAnsi="Avenir Book"/>
          <w:color w:val="833C0B" w:themeColor="accent2" w:themeShade="80"/>
          <w:sz w:val="28"/>
          <w:szCs w:val="28"/>
        </w:rPr>
        <w:t>: Becoming Beloved Community</w:t>
      </w:r>
    </w:p>
    <w:p w14:paraId="4FC26404" w14:textId="77777777" w:rsidR="008657BC" w:rsidRDefault="008657BC" w:rsidP="008657BC">
      <w:pPr>
        <w:rPr>
          <w:rFonts w:ascii="Garamond" w:hAnsi="Garamond"/>
          <w:b/>
        </w:rPr>
      </w:pPr>
    </w:p>
    <w:p w14:paraId="6F83DD18" w14:textId="77777777" w:rsidR="008657BC" w:rsidRDefault="008657BC" w:rsidP="008657BC">
      <w:pPr>
        <w:outlineLvl w:val="0"/>
        <w:rPr>
          <w:rFonts w:ascii="Garamond" w:hAnsi="Garamond"/>
          <w:b/>
        </w:rPr>
      </w:pPr>
      <w:r w:rsidRPr="00CC226E">
        <w:rPr>
          <w:rFonts w:ascii="Avenir Book" w:hAnsi="Avenir Book"/>
          <w:b/>
          <w:u w:val="single"/>
        </w:rPr>
        <w:t>To watch beforehand or in</w:t>
      </w:r>
      <w:r>
        <w:rPr>
          <w:rFonts w:ascii="Avenir Book" w:hAnsi="Avenir Book"/>
          <w:b/>
          <w:u w:val="single"/>
        </w:rPr>
        <w:t xml:space="preserve"> the</w:t>
      </w:r>
      <w:r w:rsidRPr="00CC226E">
        <w:rPr>
          <w:rFonts w:ascii="Avenir Book" w:hAnsi="Avenir Book"/>
          <w:b/>
          <w:u w:val="single"/>
        </w:rPr>
        <w:t xml:space="preserve"> session</w:t>
      </w:r>
    </w:p>
    <w:p w14:paraId="30C5D449" w14:textId="642D9E99" w:rsidR="008657BC" w:rsidRDefault="00FA0C98" w:rsidP="008657B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Documentary: </w:t>
      </w:r>
      <w:proofErr w:type="spellStart"/>
      <w:r w:rsidR="008657BC">
        <w:rPr>
          <w:rFonts w:ascii="Garamond" w:hAnsi="Garamond"/>
          <w:i/>
        </w:rPr>
        <w:t>Dawnland</w:t>
      </w:r>
      <w:proofErr w:type="spellEnd"/>
      <w:r w:rsidR="008657BC">
        <w:rPr>
          <w:rFonts w:ascii="Garamond" w:hAnsi="Garamond"/>
          <w:i/>
        </w:rPr>
        <w:t xml:space="preserve"> </w:t>
      </w:r>
      <w:r w:rsidR="008657BC">
        <w:rPr>
          <w:rFonts w:ascii="Garamond" w:hAnsi="Garamond"/>
        </w:rPr>
        <w:t>(abridged, 54 min.)</w:t>
      </w:r>
    </w:p>
    <w:p w14:paraId="306DC405" w14:textId="452A41F4" w:rsidR="008657BC" w:rsidRPr="00151598" w:rsidRDefault="00FA0C98" w:rsidP="008657B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Documentary: </w:t>
      </w:r>
      <w:r w:rsidR="008657BC" w:rsidRPr="005D2568">
        <w:rPr>
          <w:rFonts w:ascii="Garamond" w:hAnsi="Garamond"/>
          <w:i/>
        </w:rPr>
        <w:t>Repairing the Breach</w:t>
      </w:r>
      <w:r w:rsidR="008657BC">
        <w:rPr>
          <w:rFonts w:ascii="Garamond" w:hAnsi="Garamond"/>
          <w:i/>
        </w:rPr>
        <w:t xml:space="preserve">: The Episcopal Church and Slavery Atonement </w:t>
      </w:r>
      <w:r w:rsidR="008657BC">
        <w:rPr>
          <w:rFonts w:ascii="Garamond" w:hAnsi="Garamond"/>
        </w:rPr>
        <w:t>(31 min.)</w:t>
      </w:r>
    </w:p>
    <w:p w14:paraId="7E05C2F0" w14:textId="77777777" w:rsidR="008657BC" w:rsidRDefault="008657BC" w:rsidP="008657BC">
      <w:pPr>
        <w:outlineLvl w:val="0"/>
        <w:rPr>
          <w:rFonts w:ascii="Garamond" w:hAnsi="Garamond"/>
          <w:b/>
        </w:rPr>
      </w:pPr>
    </w:p>
    <w:p w14:paraId="3E146A32" w14:textId="77777777" w:rsidR="008657BC" w:rsidRDefault="008657BC" w:rsidP="008657BC">
      <w:pPr>
        <w:outlineLvl w:val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To read beforehand</w:t>
      </w:r>
    </w:p>
    <w:p w14:paraId="303AE77E" w14:textId="77777777" w:rsidR="008657BC" w:rsidRPr="00B43381" w:rsidRDefault="008657BC" w:rsidP="008657BC">
      <w:pPr>
        <w:pStyle w:val="ListParagraph"/>
        <w:numPr>
          <w:ilvl w:val="0"/>
          <w:numId w:val="1"/>
        </w:numPr>
        <w:outlineLvl w:val="0"/>
        <w:rPr>
          <w:rFonts w:ascii="Garamond" w:hAnsi="Garamond"/>
          <w:b/>
        </w:rPr>
      </w:pPr>
      <w:r>
        <w:rPr>
          <w:rFonts w:ascii="Garamond" w:hAnsi="Garamond"/>
        </w:rPr>
        <w:t>Selections from b</w:t>
      </w:r>
      <w:r w:rsidRPr="00B43381">
        <w:rPr>
          <w:rFonts w:ascii="Garamond" w:hAnsi="Garamond"/>
        </w:rPr>
        <w:t xml:space="preserve">ook: </w:t>
      </w:r>
      <w:r w:rsidRPr="008429CB">
        <w:rPr>
          <w:rFonts w:ascii="Garamond" w:hAnsi="Garamond"/>
          <w:i/>
        </w:rPr>
        <w:t>America’s Original Sin: Racism, White Privilege, and the Bridge to a New America</w:t>
      </w:r>
      <w:r w:rsidRPr="00B43381">
        <w:rPr>
          <w:rFonts w:ascii="Garamond" w:hAnsi="Garamond"/>
        </w:rPr>
        <w:t xml:space="preserve"> by Jim Wallis </w:t>
      </w:r>
      <w:r>
        <w:rPr>
          <w:rFonts w:ascii="Garamond" w:hAnsi="Garamond"/>
        </w:rPr>
        <w:t>(</w:t>
      </w:r>
      <w:r w:rsidRPr="00B43381">
        <w:rPr>
          <w:rFonts w:ascii="Garamond" w:hAnsi="Garamond"/>
        </w:rPr>
        <w:t>Chapter 4 and p.</w:t>
      </w:r>
      <w:r>
        <w:rPr>
          <w:rFonts w:ascii="Garamond" w:hAnsi="Garamond"/>
        </w:rPr>
        <w:t xml:space="preserve"> 215 to the top of p. 217 of hardback edition)</w:t>
      </w:r>
    </w:p>
    <w:p w14:paraId="5ECF92C1" w14:textId="77777777" w:rsidR="008657BC" w:rsidRPr="00C45CA3" w:rsidRDefault="008657BC" w:rsidP="008657BC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Core book: </w:t>
      </w:r>
      <w:r w:rsidRPr="008429CB">
        <w:rPr>
          <w:rFonts w:ascii="Garamond" w:hAnsi="Garamond"/>
          <w:i/>
        </w:rPr>
        <w:t>Jesus and the Disinherited</w:t>
      </w:r>
      <w:r>
        <w:rPr>
          <w:rFonts w:ascii="Garamond" w:hAnsi="Garamond"/>
        </w:rPr>
        <w:t xml:space="preserve"> – Chapter 5</w:t>
      </w:r>
    </w:p>
    <w:p w14:paraId="5C3DE8FA" w14:textId="77777777" w:rsidR="008A3C21" w:rsidRDefault="007B0728"/>
    <w:p w14:paraId="6D71B0E5" w14:textId="77777777" w:rsidR="00D9655D" w:rsidRDefault="00D9655D"/>
    <w:sectPr w:rsidR="00D9655D" w:rsidSect="0003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641B"/>
    <w:multiLevelType w:val="hybridMultilevel"/>
    <w:tmpl w:val="548A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EF2"/>
    <w:multiLevelType w:val="hybridMultilevel"/>
    <w:tmpl w:val="D450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7E57"/>
    <w:multiLevelType w:val="hybridMultilevel"/>
    <w:tmpl w:val="58423540"/>
    <w:lvl w:ilvl="0" w:tplc="4C608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A46"/>
    <w:multiLevelType w:val="hybridMultilevel"/>
    <w:tmpl w:val="1C0694FC"/>
    <w:lvl w:ilvl="0" w:tplc="B4C21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BC"/>
    <w:rsid w:val="000312C9"/>
    <w:rsid w:val="0005301E"/>
    <w:rsid w:val="000E4928"/>
    <w:rsid w:val="000F2DB2"/>
    <w:rsid w:val="00106E17"/>
    <w:rsid w:val="001716F5"/>
    <w:rsid w:val="001E313C"/>
    <w:rsid w:val="002A2893"/>
    <w:rsid w:val="002C68EA"/>
    <w:rsid w:val="002E4219"/>
    <w:rsid w:val="00341A0C"/>
    <w:rsid w:val="00375883"/>
    <w:rsid w:val="003B108D"/>
    <w:rsid w:val="003F5BCC"/>
    <w:rsid w:val="004B32D0"/>
    <w:rsid w:val="00582CCB"/>
    <w:rsid w:val="0068146A"/>
    <w:rsid w:val="006B72A7"/>
    <w:rsid w:val="00744F93"/>
    <w:rsid w:val="007A462A"/>
    <w:rsid w:val="007A7693"/>
    <w:rsid w:val="007B0728"/>
    <w:rsid w:val="00817CEC"/>
    <w:rsid w:val="0082253E"/>
    <w:rsid w:val="008657BC"/>
    <w:rsid w:val="008E0D24"/>
    <w:rsid w:val="008F2999"/>
    <w:rsid w:val="009405A2"/>
    <w:rsid w:val="0099508B"/>
    <w:rsid w:val="00A5038C"/>
    <w:rsid w:val="00A545FA"/>
    <w:rsid w:val="00AE3D59"/>
    <w:rsid w:val="00B86A58"/>
    <w:rsid w:val="00B911DD"/>
    <w:rsid w:val="00BB6FA6"/>
    <w:rsid w:val="00BC177E"/>
    <w:rsid w:val="00C37474"/>
    <w:rsid w:val="00C86845"/>
    <w:rsid w:val="00CC067A"/>
    <w:rsid w:val="00D45B65"/>
    <w:rsid w:val="00D9655D"/>
    <w:rsid w:val="00E30386"/>
    <w:rsid w:val="00EA2E9E"/>
    <w:rsid w:val="00F351DA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F07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7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D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IIt-gTHWOY" TargetMode="External"/><Relationship Id="rId18" Type="http://schemas.openxmlformats.org/officeDocument/2006/relationships/hyperlink" Target="https://www.episcopalchurch.org/library/video/episcopal-church-exposes-doctrine-discovery" TargetMode="External"/><Relationship Id="rId26" Type="http://schemas.openxmlformats.org/officeDocument/2006/relationships/hyperlink" Target="http://creativetimereports.org/2016/06/08/roberto-lovato-black-white-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iscopalchurch.org/reconciliation-pilgrimag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iamiherald.com/opinion/opn-columns-blogs/leonard-pitts-jr/article225293430.html" TargetMode="External"/><Relationship Id="rId12" Type="http://schemas.openxmlformats.org/officeDocument/2006/relationships/hyperlink" Target="http://www.vox.com/2015/1/13/7536655/race-myth-debunked" TargetMode="External"/><Relationship Id="rId17" Type="http://schemas.openxmlformats.org/officeDocument/2006/relationships/hyperlink" Target="http://healingfromwhiteness.blogspot.com/2016/11/on-white-tears.html?view=flipcard" TargetMode="External"/><Relationship Id="rId25" Type="http://schemas.openxmlformats.org/officeDocument/2006/relationships/hyperlink" Target="https://www.youtube.com/watch?v=hYSz010CVs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alingfromwhiteness.blogspot.com/2016/11/on-five-stages-white-people-waking-up.html?view=snapshot" TargetMode="External"/><Relationship Id="rId20" Type="http://schemas.openxmlformats.org/officeDocument/2006/relationships/hyperlink" Target="http://martinbrokenleg.com/wp-content/uploads/2016/02/05_3_Brokenleg.pdf" TargetMode="External"/><Relationship Id="rId29" Type="http://schemas.openxmlformats.org/officeDocument/2006/relationships/hyperlink" Target="https://www.pbs.org/video/slavery-another-name-slavery-vide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iscopalchurch.org/sacred-ground/getting-started" TargetMode="External"/><Relationship Id="rId11" Type="http://schemas.openxmlformats.org/officeDocument/2006/relationships/hyperlink" Target="https://www.episcopalchurch.org/files/key_distinctions.pdf" TargetMode="External"/><Relationship Id="rId24" Type="http://schemas.openxmlformats.org/officeDocument/2006/relationships/hyperlink" Target="https://www.pbs.org/show/latino-americans/" TargetMode="External"/><Relationship Id="rId32" Type="http://schemas.openxmlformats.org/officeDocument/2006/relationships/hyperlink" Target="https://comingtothetable.org/wp-content/uploads/2019/08/Ghosts-of-the-Masters.pdf" TargetMode="External"/><Relationship Id="rId5" Type="http://schemas.openxmlformats.org/officeDocument/2006/relationships/hyperlink" Target="https://www.episcopalchurch.org/files/documents/becoming_beloved_community_summary.pdf" TargetMode="External"/><Relationship Id="rId15" Type="http://schemas.openxmlformats.org/officeDocument/2006/relationships/hyperlink" Target="https://washingtonmonthly.com/magazine/novdec-2011/a-geography-lesson-for-the-tea-party/" TargetMode="External"/><Relationship Id="rId23" Type="http://schemas.openxmlformats.org/officeDocument/2006/relationships/hyperlink" Target="https://books.google.com/books?id=N94DAAAAMBAJ&amp;pg=PA47&amp;lpg=PA47&amp;dq=ebony+magazine,+1965+james+baldwin+white+man%27s+guilt&amp;source=bl&amp;ots=dCwu3qHPmq&amp;sig=8W9wmnLfgvfP73M_rhiVGLW5e5E&amp;hl=en&amp;sa=X&amp;ved=2ahUKEwiEkIypiMHeAhUTHXwKHUhAC8oQ6AEwBHoECAIQAQ" TargetMode="External"/><Relationship Id="rId28" Type="http://schemas.openxmlformats.org/officeDocument/2006/relationships/hyperlink" Target="https://www.washingtonpost.com/news/morning-mix/wp/2015/10/20/asian-americans-speak-out-against-a-decades-old-model-minority-myth/?utm_term=.27a7aafc930f" TargetMode="External"/><Relationship Id="rId10" Type="http://schemas.openxmlformats.org/officeDocument/2006/relationships/hyperlink" Target="https://www.episcopalchurch.org/files/sacred_ground_wallis_americas_original_sin_-_session_1.pdf" TargetMode="External"/><Relationship Id="rId19" Type="http://schemas.openxmlformats.org/officeDocument/2006/relationships/hyperlink" Target="https://www.npr.org/sections/codeswitch/2014/06/24/323665644/the-map-of-native-american-tribes-youve-never-seen-before" TargetMode="External"/><Relationship Id="rId31" Type="http://schemas.openxmlformats.org/officeDocument/2006/relationships/hyperlink" Target="https://hbr.org/2016/11/what-so-many-people-dont-get-about-the-u-s-working-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scopalchurch.org/files/sacred_ground_kim_and_hill_healing_our_broken_humanity_-_session_1.pdf" TargetMode="External"/><Relationship Id="rId14" Type="http://schemas.openxmlformats.org/officeDocument/2006/relationships/hyperlink" Target="https://whiteawake.org/2018/10/27/roots-deeper-than-whiteness/" TargetMode="External"/><Relationship Id="rId22" Type="http://schemas.openxmlformats.org/officeDocument/2006/relationships/hyperlink" Target="http://archive.boston.com/bostonglobe/ideas/articles/2010/09/26/new_englands_hidden_history/?page=1" TargetMode="External"/><Relationship Id="rId27" Type="http://schemas.openxmlformats.org/officeDocument/2006/relationships/hyperlink" Target="https://www.washingtonpost.com/news/wonk/wp/2016/11/29/the-real-reason-americans-stopped-spitting-on-asian-americans-and-started-praising-them/?utm_term=.822a4100ae18" TargetMode="External"/><Relationship Id="rId30" Type="http://schemas.openxmlformats.org/officeDocument/2006/relationships/hyperlink" Target="https://episcopalchurch.org/files/zmagazineinterview.pdf" TargetMode="External"/><Relationship Id="rId8" Type="http://schemas.openxmlformats.org/officeDocument/2006/relationships/hyperlink" Target="https://www.episcopalchurch.org/files/sacred_ground_parker_not_somewhere_else_but_here_-_session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61" baseType="lpstr">
      <vt:lpstr/>
      <vt:lpstr>SYLLABUS</vt:lpstr>
      <vt:lpstr/>
      <vt:lpstr>Session 1: Stepping onto Sacred Ground</vt:lpstr>
      <vt:lpstr>To watch beforehand or (preferably) in the session</vt:lpstr>
      <vt:lpstr>Documentary: American Creed (86 min.)</vt:lpstr>
      <vt:lpstr/>
      <vt:lpstr>To read beforehand</vt:lpstr>
      <vt:lpstr>Handout(s) to print ahead of time for use during session</vt:lpstr>
      <vt:lpstr/>
      <vt:lpstr>Session 2: The Roots of Whiteness, and Deeper Roots</vt:lpstr>
      <vt:lpstr>To watch beforehand or in the session</vt:lpstr>
      <vt:lpstr/>
      <vt:lpstr>To read beforehand</vt:lpstr>
      <vt:lpstr>Note: There is more reading for this session because there is no full film to wa</vt:lpstr>
      <vt:lpstr/>
      <vt:lpstr/>
      <vt:lpstr>Session 3: Whose Land? Exploring Indigenous History</vt:lpstr>
      <vt:lpstr>To watch beforehand or in the session</vt:lpstr>
      <vt:lpstr/>
      <vt:lpstr>To read beforehand</vt:lpstr>
      <vt:lpstr/>
      <vt:lpstr/>
      <vt:lpstr>Session 4: Transatlantic Slave Trade and Slavery: Exploring Black History</vt:lpstr>
      <vt:lpstr>To watch beforehand or in the session</vt:lpstr>
      <vt:lpstr/>
      <vt:lpstr>To read beforehand</vt:lpstr>
      <vt:lpstr/>
      <vt:lpstr/>
      <vt:lpstr>Session 5: Whose Land? More Layers: Exploring Latino History</vt:lpstr>
      <vt:lpstr/>
      <vt:lpstr>To watch beforehand or in the session</vt:lpstr>
      <vt:lpstr/>
      <vt:lpstr>To read beforehand</vt:lpstr>
      <vt:lpstr/>
      <vt:lpstr/>
      <vt:lpstr>Session 6: Americans, Not Foreigners: Exploring Asian/Pacific American History</vt:lpstr>
      <vt:lpstr>To watch beforehand or in the session</vt:lpstr>
      <vt:lpstr/>
      <vt:lpstr>To read beforehand</vt:lpstr>
      <vt:lpstr/>
      <vt:lpstr/>
      <vt:lpstr>Session 7: Selective Access to the Melting Pot and the American Dream: 1830s-196</vt:lpstr>
      <vt:lpstr/>
      <vt:lpstr>To watch beforehand or in the session</vt:lpstr>
      <vt:lpstr/>
      <vt:lpstr>To read beforehand</vt:lpstr>
      <vt:lpstr/>
      <vt:lpstr/>
      <vt:lpstr>Session 8: Divisions in Present-Day White America</vt:lpstr>
      <vt:lpstr>To watch beforehand or in the session</vt:lpstr>
      <vt:lpstr/>
      <vt:lpstr>To read beforehand</vt:lpstr>
      <vt:lpstr>Selections from book: Beyond the Messy Truth by Van Jones (13 assorted pages fro</vt:lpstr>
      <vt:lpstr>To watch beforehand or in the session</vt:lpstr>
      <vt:lpstr/>
      <vt:lpstr>To read beforehand</vt:lpstr>
      <vt:lpstr>To watch beforehand or in the session</vt:lpstr>
      <vt:lpstr/>
      <vt:lpstr>To read beforehand</vt:lpstr>
      <vt:lpstr>Selections from book: America’s Original Sin: Racism, White Privilege, and the B</vt:lpstr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Browne</dc:creator>
  <cp:keywords/>
  <dc:description/>
  <cp:lastModifiedBy>Katrina Browne</cp:lastModifiedBy>
  <cp:revision>3</cp:revision>
  <dcterms:created xsi:type="dcterms:W3CDTF">2020-02-13T16:00:00Z</dcterms:created>
  <dcterms:modified xsi:type="dcterms:W3CDTF">2020-02-13T16:04:00Z</dcterms:modified>
</cp:coreProperties>
</file>