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A3B0E" w14:textId="7E626BFB" w:rsidR="001E174F" w:rsidRPr="0038038A" w:rsidRDefault="00851541" w:rsidP="001E53D8">
      <w:pPr>
        <w:spacing w:after="0" w:line="240" w:lineRule="auto"/>
        <w:jc w:val="left"/>
        <w:rPr>
          <w:rFonts w:ascii="Garamond" w:eastAsia="Times New Roman" w:hAnsi="Garamond" w:cs="Times New Roman"/>
          <w:bCs/>
          <w:sz w:val="24"/>
          <w:szCs w:val="24"/>
          <w:lang w:val="es-ES" w:eastAsia="es-ES_tradnl"/>
        </w:rPr>
      </w:pPr>
      <w:r w:rsidRPr="0038038A">
        <w:rPr>
          <w:rFonts w:ascii="Garamond" w:eastAsia="Times New Roman" w:hAnsi="Garamond" w:cs="Times New Roman"/>
          <w:bCs/>
          <w:sz w:val="24"/>
          <w:szCs w:val="24"/>
          <w:lang w:val="es-ES" w:eastAsia="es-ES_tradnl"/>
        </w:rPr>
        <w:softHyphen/>
      </w:r>
      <w:r w:rsidR="00750D64" w:rsidRPr="0038038A">
        <w:rPr>
          <w:rFonts w:ascii="Garamond" w:eastAsia="Times New Roman" w:hAnsi="Garamond" w:cs="Times New Roman"/>
          <w:bCs/>
          <w:noProof/>
          <w:sz w:val="24"/>
          <w:szCs w:val="24"/>
          <w:lang w:val="es-ES"/>
        </w:rPr>
        <w:drawing>
          <wp:inline distT="0" distB="0" distL="0" distR="0" wp14:anchorId="7D92B289" wp14:editId="2E502851">
            <wp:extent cx="1703606" cy="12998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8" cstate="print">
                      <a:extLst>
                        <a:ext uri="{28A0092B-C50C-407E-A947-70E740481C1C}">
                          <a14:useLocalDpi xmlns:a14="http://schemas.microsoft.com/office/drawing/2010/main"/>
                        </a:ext>
                      </a:extLst>
                    </a:blip>
                    <a:stretch>
                      <a:fillRect/>
                    </a:stretch>
                  </pic:blipFill>
                  <pic:spPr>
                    <a:xfrm>
                      <a:off x="0" y="0"/>
                      <a:ext cx="1709654" cy="1304497"/>
                    </a:xfrm>
                    <a:prstGeom prst="rect">
                      <a:avLst/>
                    </a:prstGeom>
                  </pic:spPr>
                </pic:pic>
              </a:graphicData>
            </a:graphic>
          </wp:inline>
        </w:drawing>
      </w:r>
    </w:p>
    <w:p w14:paraId="5AC83F15" w14:textId="77777777" w:rsidR="001E174F" w:rsidRPr="0038038A" w:rsidRDefault="001E174F" w:rsidP="001E53D8">
      <w:pPr>
        <w:spacing w:after="0" w:line="240" w:lineRule="auto"/>
        <w:jc w:val="left"/>
        <w:rPr>
          <w:rFonts w:ascii="Garamond" w:eastAsia="Times New Roman" w:hAnsi="Garamond" w:cs="Arial"/>
          <w:b/>
          <w:bCs/>
          <w:color w:val="000000"/>
          <w:sz w:val="24"/>
          <w:szCs w:val="24"/>
          <w:shd w:val="clear" w:color="auto" w:fill="FFFFFF"/>
          <w:lang w:val="es-ES"/>
        </w:rPr>
      </w:pPr>
    </w:p>
    <w:p w14:paraId="4F28EEE8" w14:textId="354A14D1" w:rsidR="001E174F" w:rsidRPr="0038038A" w:rsidRDefault="001E174F" w:rsidP="001E53D8">
      <w:pPr>
        <w:spacing w:after="0" w:line="240" w:lineRule="auto"/>
        <w:jc w:val="left"/>
        <w:rPr>
          <w:rFonts w:ascii="Garamond" w:eastAsia="Times New Roman" w:hAnsi="Garamond"/>
          <w:b/>
          <w:sz w:val="24"/>
          <w:szCs w:val="24"/>
          <w:lang w:val="es-ES" w:eastAsia="es"/>
        </w:rPr>
      </w:pPr>
      <w:r w:rsidRPr="0038038A">
        <w:rPr>
          <w:rFonts w:ascii="Garamond" w:eastAsia="Times New Roman" w:hAnsi="Garamond"/>
          <w:b/>
          <w:sz w:val="24"/>
          <w:szCs w:val="24"/>
          <w:lang w:val="es-ES" w:eastAsia="es"/>
        </w:rPr>
        <w:t xml:space="preserve">Pentecostés </w:t>
      </w:r>
      <w:r w:rsidR="00962DFA" w:rsidRPr="0038038A">
        <w:rPr>
          <w:rFonts w:ascii="Garamond" w:eastAsia="Times New Roman" w:hAnsi="Garamond"/>
          <w:b/>
          <w:sz w:val="24"/>
          <w:szCs w:val="24"/>
          <w:lang w:val="es-ES" w:eastAsia="es"/>
        </w:rPr>
        <w:t>2</w:t>
      </w:r>
      <w:r w:rsidR="0038038A" w:rsidRPr="0038038A">
        <w:rPr>
          <w:rFonts w:ascii="Garamond" w:eastAsia="Times New Roman" w:hAnsi="Garamond"/>
          <w:b/>
          <w:sz w:val="24"/>
          <w:szCs w:val="24"/>
          <w:lang w:val="es-ES" w:eastAsia="es"/>
        </w:rPr>
        <w:t>3</w:t>
      </w:r>
    </w:p>
    <w:p w14:paraId="706211CB" w14:textId="0DA1F61A" w:rsidR="001E174F" w:rsidRPr="0038038A" w:rsidRDefault="001E174F" w:rsidP="001E53D8">
      <w:pPr>
        <w:spacing w:after="0" w:line="240" w:lineRule="auto"/>
        <w:jc w:val="left"/>
        <w:rPr>
          <w:rFonts w:ascii="Garamond" w:eastAsia="Times New Roman" w:hAnsi="Garamond"/>
          <w:b/>
          <w:sz w:val="24"/>
          <w:szCs w:val="24"/>
          <w:lang w:val="es-ES" w:eastAsia="es"/>
        </w:rPr>
      </w:pPr>
      <w:r w:rsidRPr="0038038A">
        <w:rPr>
          <w:rFonts w:ascii="Garamond" w:eastAsia="Times New Roman" w:hAnsi="Garamond"/>
          <w:b/>
          <w:sz w:val="24"/>
          <w:szCs w:val="24"/>
          <w:lang w:val="es-ES" w:eastAsia="es"/>
        </w:rPr>
        <w:t xml:space="preserve">Propio </w:t>
      </w:r>
      <w:r w:rsidR="00F953ED" w:rsidRPr="0038038A">
        <w:rPr>
          <w:rFonts w:ascii="Garamond" w:eastAsia="Times New Roman" w:hAnsi="Garamond"/>
          <w:b/>
          <w:sz w:val="24"/>
          <w:szCs w:val="24"/>
          <w:lang w:val="es-ES" w:eastAsia="es"/>
        </w:rPr>
        <w:t>2</w:t>
      </w:r>
      <w:r w:rsidR="0038038A" w:rsidRPr="0038038A">
        <w:rPr>
          <w:rFonts w:ascii="Garamond" w:eastAsia="Times New Roman" w:hAnsi="Garamond"/>
          <w:b/>
          <w:sz w:val="24"/>
          <w:szCs w:val="24"/>
          <w:lang w:val="es-ES" w:eastAsia="es"/>
        </w:rPr>
        <w:t>6</w:t>
      </w:r>
      <w:r w:rsidRPr="0038038A">
        <w:rPr>
          <w:rFonts w:ascii="Garamond" w:eastAsia="Times New Roman" w:hAnsi="Garamond"/>
          <w:b/>
          <w:sz w:val="24"/>
          <w:szCs w:val="24"/>
          <w:lang w:val="es-ES" w:eastAsia="es"/>
        </w:rPr>
        <w:t xml:space="preserve"> (B)</w:t>
      </w:r>
    </w:p>
    <w:p w14:paraId="7D519EF0" w14:textId="616323BD" w:rsidR="001E174F" w:rsidRPr="0038038A" w:rsidRDefault="0038038A" w:rsidP="001E53D8">
      <w:pPr>
        <w:spacing w:after="0" w:line="240" w:lineRule="auto"/>
        <w:jc w:val="left"/>
        <w:rPr>
          <w:rFonts w:ascii="Garamond" w:eastAsia="Times New Roman" w:hAnsi="Garamond"/>
          <w:b/>
          <w:sz w:val="24"/>
          <w:szCs w:val="24"/>
          <w:lang w:val="es-ES" w:eastAsia="es"/>
        </w:rPr>
      </w:pPr>
      <w:r w:rsidRPr="0038038A">
        <w:rPr>
          <w:rFonts w:ascii="Garamond" w:eastAsia="Times New Roman" w:hAnsi="Garamond"/>
          <w:b/>
          <w:sz w:val="24"/>
          <w:szCs w:val="24"/>
          <w:lang w:val="es-ES" w:eastAsia="es"/>
        </w:rPr>
        <w:t>31</w:t>
      </w:r>
      <w:r w:rsidR="001E174F" w:rsidRPr="0038038A">
        <w:rPr>
          <w:rFonts w:ascii="Garamond" w:eastAsia="Times New Roman" w:hAnsi="Garamond"/>
          <w:b/>
          <w:sz w:val="24"/>
          <w:szCs w:val="24"/>
          <w:lang w:val="es-ES" w:eastAsia="es"/>
        </w:rPr>
        <w:t xml:space="preserve"> de </w:t>
      </w:r>
      <w:r w:rsidR="00962DFA" w:rsidRPr="0038038A">
        <w:rPr>
          <w:rFonts w:ascii="Garamond" w:eastAsia="Times New Roman" w:hAnsi="Garamond"/>
          <w:b/>
          <w:sz w:val="24"/>
          <w:szCs w:val="24"/>
          <w:lang w:val="es-ES" w:eastAsia="es"/>
        </w:rPr>
        <w:t>octubre</w:t>
      </w:r>
      <w:r w:rsidR="001E174F" w:rsidRPr="0038038A">
        <w:rPr>
          <w:rFonts w:ascii="Garamond" w:eastAsia="Times New Roman" w:hAnsi="Garamond"/>
          <w:b/>
          <w:sz w:val="24"/>
          <w:szCs w:val="24"/>
          <w:lang w:val="es-ES" w:eastAsia="es"/>
        </w:rPr>
        <w:t xml:space="preserve"> de 2021 </w:t>
      </w:r>
    </w:p>
    <w:p w14:paraId="3F4B69AE" w14:textId="77777777" w:rsidR="001E174F" w:rsidRPr="0038038A" w:rsidRDefault="001E174F" w:rsidP="001E53D8">
      <w:pPr>
        <w:spacing w:after="0" w:line="240" w:lineRule="auto"/>
        <w:jc w:val="left"/>
        <w:rPr>
          <w:rFonts w:ascii="Garamond" w:eastAsia="Times New Roman" w:hAnsi="Garamond"/>
          <w:b/>
          <w:sz w:val="24"/>
          <w:szCs w:val="24"/>
          <w:lang w:val="es-ES" w:eastAsia="es"/>
        </w:rPr>
      </w:pPr>
    </w:p>
    <w:p w14:paraId="792248BE" w14:textId="77777777" w:rsidR="0038038A" w:rsidRPr="0038038A" w:rsidRDefault="001E174F" w:rsidP="0038038A">
      <w:pPr>
        <w:widowControl w:val="0"/>
        <w:autoSpaceDE w:val="0"/>
        <w:spacing w:after="0"/>
        <w:jc w:val="left"/>
        <w:rPr>
          <w:rFonts w:ascii="Garamond" w:hAnsi="Garamond"/>
          <w:b/>
          <w:bCs/>
          <w:sz w:val="24"/>
          <w:szCs w:val="24"/>
          <w:lang w:val="es-ES" w:eastAsia="es"/>
        </w:rPr>
      </w:pPr>
      <w:r w:rsidRPr="0038038A">
        <w:rPr>
          <w:rFonts w:ascii="Garamond" w:eastAsia="Times New Roman" w:hAnsi="Garamond"/>
          <w:b/>
          <w:sz w:val="24"/>
          <w:szCs w:val="24"/>
          <w:lang w:val="es-ES" w:eastAsia="es"/>
        </w:rPr>
        <w:t xml:space="preserve">LCR: </w:t>
      </w:r>
      <w:r w:rsidR="0038038A" w:rsidRPr="0038038A">
        <w:rPr>
          <w:rFonts w:ascii="Garamond" w:hAnsi="Garamond"/>
          <w:b/>
          <w:bCs/>
          <w:sz w:val="24"/>
          <w:szCs w:val="24"/>
          <w:lang w:val="es-ES" w:eastAsia="es"/>
        </w:rPr>
        <w:t xml:space="preserve">Rut 1: 1-18; Salmo 146; </w:t>
      </w:r>
      <w:proofErr w:type="gramStart"/>
      <w:r w:rsidR="0038038A" w:rsidRPr="0038038A">
        <w:rPr>
          <w:rFonts w:ascii="Garamond" w:hAnsi="Garamond"/>
          <w:b/>
          <w:bCs/>
          <w:sz w:val="24"/>
          <w:szCs w:val="24"/>
          <w:lang w:val="es-ES" w:eastAsia="es"/>
        </w:rPr>
        <w:t>Hebreos</w:t>
      </w:r>
      <w:proofErr w:type="gramEnd"/>
      <w:r w:rsidR="0038038A" w:rsidRPr="0038038A">
        <w:rPr>
          <w:rFonts w:ascii="Garamond" w:hAnsi="Garamond"/>
          <w:b/>
          <w:bCs/>
          <w:sz w:val="24"/>
          <w:szCs w:val="24"/>
          <w:lang w:val="es-ES" w:eastAsia="es"/>
        </w:rPr>
        <w:t xml:space="preserve"> 9: 11-14; San Marcos 12: 28-34 </w:t>
      </w:r>
    </w:p>
    <w:p w14:paraId="334D9B9B" w14:textId="77777777" w:rsidR="0038038A" w:rsidRPr="0038038A" w:rsidRDefault="0038038A" w:rsidP="0038038A">
      <w:pPr>
        <w:widowControl w:val="0"/>
        <w:autoSpaceDE w:val="0"/>
        <w:spacing w:after="0"/>
        <w:jc w:val="left"/>
        <w:rPr>
          <w:rFonts w:ascii="Garamond" w:hAnsi="Garamond"/>
          <w:bCs/>
          <w:sz w:val="24"/>
          <w:szCs w:val="24"/>
          <w:lang w:val="es-ES" w:eastAsia="es"/>
        </w:rPr>
      </w:pPr>
    </w:p>
    <w:p w14:paraId="43576971" w14:textId="77777777" w:rsidR="0038038A" w:rsidRPr="0038038A" w:rsidRDefault="0038038A" w:rsidP="0038038A">
      <w:pPr>
        <w:widowControl w:val="0"/>
        <w:autoSpaceDE w:val="0"/>
        <w:spacing w:after="0"/>
        <w:jc w:val="left"/>
        <w:rPr>
          <w:rFonts w:ascii="Garamond" w:hAnsi="Garamond"/>
          <w:bCs/>
          <w:sz w:val="24"/>
          <w:szCs w:val="24"/>
          <w:lang w:val="en-US" w:eastAsia="es"/>
        </w:rPr>
      </w:pPr>
      <w:r w:rsidRPr="0038038A">
        <w:rPr>
          <w:rFonts w:ascii="Garamond" w:hAnsi="Garamond"/>
          <w:b/>
          <w:bCs/>
          <w:sz w:val="24"/>
          <w:szCs w:val="24"/>
          <w:lang w:val="es-ES" w:eastAsia="es"/>
        </w:rPr>
        <w:t>Rut 1: 1-18</w:t>
      </w:r>
      <w:r w:rsidRPr="0038038A">
        <w:rPr>
          <w:rFonts w:ascii="Garamond" w:hAnsi="Garamond"/>
          <w:bCs/>
          <w:sz w:val="24"/>
          <w:szCs w:val="24"/>
          <w:lang w:val="es-ES" w:eastAsia="es"/>
        </w:rPr>
        <w:t xml:space="preserve"> </w:t>
      </w:r>
    </w:p>
    <w:p w14:paraId="0B74EF9E" w14:textId="77777777" w:rsidR="0038038A" w:rsidRPr="0038038A" w:rsidRDefault="0038038A" w:rsidP="0038038A">
      <w:pPr>
        <w:widowControl w:val="0"/>
        <w:autoSpaceDE w:val="0"/>
        <w:spacing w:after="0"/>
        <w:jc w:val="left"/>
        <w:rPr>
          <w:rFonts w:ascii="Garamond" w:hAnsi="Garamond"/>
          <w:bCs/>
          <w:sz w:val="24"/>
          <w:szCs w:val="24"/>
          <w:lang w:val="es-ES" w:eastAsia="es"/>
        </w:rPr>
      </w:pPr>
      <w:r w:rsidRPr="0038038A">
        <w:rPr>
          <w:rFonts w:ascii="Garamond" w:hAnsi="Garamond"/>
          <w:bCs/>
          <w:sz w:val="24"/>
          <w:szCs w:val="24"/>
          <w:lang w:val="es-ES" w:eastAsia="es"/>
        </w:rPr>
        <w:t xml:space="preserve">Naomi se encuentra en una tierra extranjera sin ningún medio de apoyo. Su esposo y sus dos hijos han muerto. En ese momento de la historia esta situación significaba un futuro de abyecta pobreza y humillación. La única esperanza para sus nueras es encontrar nuevos maridos. La única esperanza de Naomi es regresar a su casa en Judá. En Judá, el SEÑOR proveía alimento para su pueblo. La tradición entonces era que una viuda sin hijos debía casarse con el hermano de su difunto esposo. Noemí no tiene más hijos. Por eso bendice a sus nueras y les dice que se queden en </w:t>
      </w:r>
      <w:proofErr w:type="spellStart"/>
      <w:r w:rsidRPr="0038038A">
        <w:rPr>
          <w:rFonts w:ascii="Garamond" w:hAnsi="Garamond"/>
          <w:bCs/>
          <w:sz w:val="24"/>
          <w:szCs w:val="24"/>
          <w:lang w:val="es-ES" w:eastAsia="es"/>
        </w:rPr>
        <w:t>Moab</w:t>
      </w:r>
      <w:proofErr w:type="spellEnd"/>
      <w:r w:rsidRPr="0038038A">
        <w:rPr>
          <w:rFonts w:ascii="Garamond" w:hAnsi="Garamond"/>
          <w:bCs/>
          <w:sz w:val="24"/>
          <w:szCs w:val="24"/>
          <w:lang w:val="es-ES" w:eastAsia="es"/>
        </w:rPr>
        <w:t xml:space="preserve"> con su pueblo y sus dioses, y encuentren nuevos maridos. </w:t>
      </w:r>
    </w:p>
    <w:p w14:paraId="20193287" w14:textId="77777777" w:rsidR="0038038A" w:rsidRPr="0038038A" w:rsidRDefault="0038038A" w:rsidP="0038038A">
      <w:pPr>
        <w:widowControl w:val="0"/>
        <w:autoSpaceDE w:val="0"/>
        <w:spacing w:after="0"/>
        <w:jc w:val="left"/>
        <w:rPr>
          <w:rFonts w:ascii="Garamond" w:hAnsi="Garamond"/>
          <w:bCs/>
          <w:sz w:val="24"/>
          <w:szCs w:val="24"/>
          <w:lang w:val="en-US" w:eastAsia="es"/>
        </w:rPr>
      </w:pPr>
    </w:p>
    <w:p w14:paraId="01B42C61" w14:textId="77777777" w:rsidR="0038038A" w:rsidRPr="0038038A" w:rsidRDefault="0038038A" w:rsidP="0038038A">
      <w:pPr>
        <w:widowControl w:val="0"/>
        <w:autoSpaceDE w:val="0"/>
        <w:spacing w:after="0"/>
        <w:jc w:val="left"/>
        <w:rPr>
          <w:rFonts w:ascii="Garamond" w:hAnsi="Garamond"/>
          <w:bCs/>
          <w:sz w:val="24"/>
          <w:szCs w:val="24"/>
          <w:lang w:val="en-US" w:eastAsia="es"/>
        </w:rPr>
      </w:pPr>
      <w:r w:rsidRPr="0038038A">
        <w:rPr>
          <w:rFonts w:ascii="Garamond" w:hAnsi="Garamond"/>
          <w:bCs/>
          <w:sz w:val="24"/>
          <w:szCs w:val="24"/>
          <w:lang w:val="es" w:eastAsia="es"/>
        </w:rPr>
        <w:t>“</w:t>
      </w:r>
      <w:proofErr w:type="spellStart"/>
      <w:r w:rsidRPr="0038038A">
        <w:rPr>
          <w:rFonts w:ascii="Garamond" w:hAnsi="Garamond"/>
          <w:bCs/>
          <w:sz w:val="24"/>
          <w:szCs w:val="24"/>
          <w:lang w:val="es" w:eastAsia="es"/>
        </w:rPr>
        <w:t>Orfá</w:t>
      </w:r>
      <w:proofErr w:type="spellEnd"/>
      <w:r w:rsidRPr="0038038A">
        <w:rPr>
          <w:rFonts w:ascii="Garamond" w:hAnsi="Garamond"/>
          <w:bCs/>
          <w:sz w:val="24"/>
          <w:szCs w:val="24"/>
          <w:lang w:val="es" w:eastAsia="es"/>
        </w:rPr>
        <w:t xml:space="preserve"> está de acuerdo llorando. </w:t>
      </w:r>
      <w:r w:rsidRPr="0038038A">
        <w:rPr>
          <w:rFonts w:ascii="Garamond" w:hAnsi="Garamond"/>
          <w:bCs/>
          <w:sz w:val="24"/>
          <w:szCs w:val="24"/>
          <w:lang w:val="es-ES" w:eastAsia="es"/>
        </w:rPr>
        <w:t>Sin embargo, Rut no irá. El autor del libro de Rut nos da una hermosa canción que expresa la devoción de Rut por Noemí. Ella no solo acompañará a Noemí, será una del pueblo de Noemí y Yahvé se convertirá en su dios. Ella se somete a la voluntad del Señor”.</w:t>
      </w:r>
    </w:p>
    <w:p w14:paraId="781735B7" w14:textId="77777777" w:rsidR="0038038A" w:rsidRPr="0038038A" w:rsidRDefault="0038038A" w:rsidP="0038038A">
      <w:pPr>
        <w:widowControl w:val="0"/>
        <w:numPr>
          <w:ilvl w:val="0"/>
          <w:numId w:val="5"/>
        </w:numPr>
        <w:autoSpaceDE w:val="0"/>
        <w:spacing w:after="0"/>
        <w:jc w:val="left"/>
        <w:rPr>
          <w:rFonts w:ascii="Garamond" w:hAnsi="Garamond"/>
          <w:bCs/>
          <w:sz w:val="24"/>
          <w:szCs w:val="24"/>
          <w:lang w:val="en-US" w:eastAsia="es"/>
        </w:rPr>
      </w:pPr>
      <w:r w:rsidRPr="0038038A">
        <w:rPr>
          <w:rFonts w:ascii="Garamond" w:hAnsi="Garamond"/>
          <w:bCs/>
          <w:sz w:val="24"/>
          <w:szCs w:val="24"/>
          <w:lang w:val="es-ES" w:eastAsia="es"/>
        </w:rPr>
        <w:t xml:space="preserve">¿Ha habido un momento en su vida en el que se encontró en “tierra extranjera” sin apoyo? </w:t>
      </w:r>
    </w:p>
    <w:p w14:paraId="2D749B54" w14:textId="77777777" w:rsidR="0038038A" w:rsidRPr="0038038A" w:rsidRDefault="0038038A" w:rsidP="0038038A">
      <w:pPr>
        <w:widowControl w:val="0"/>
        <w:numPr>
          <w:ilvl w:val="0"/>
          <w:numId w:val="5"/>
        </w:numPr>
        <w:autoSpaceDE w:val="0"/>
        <w:spacing w:after="0"/>
        <w:jc w:val="left"/>
        <w:rPr>
          <w:rFonts w:ascii="Garamond" w:hAnsi="Garamond"/>
          <w:bCs/>
          <w:sz w:val="24"/>
          <w:szCs w:val="24"/>
          <w:lang w:val="en-US" w:eastAsia="es"/>
        </w:rPr>
      </w:pPr>
      <w:r w:rsidRPr="0038038A">
        <w:rPr>
          <w:rFonts w:ascii="Garamond" w:hAnsi="Garamond"/>
          <w:bCs/>
          <w:sz w:val="24"/>
          <w:szCs w:val="24"/>
          <w:lang w:val="es-ES" w:eastAsia="es"/>
        </w:rPr>
        <w:t xml:space="preserve">¿Encuentra esperanza en el pensamiento de que Dios le considera a usted y le proveerá? </w:t>
      </w:r>
    </w:p>
    <w:p w14:paraId="6D77BB02" w14:textId="77777777" w:rsidR="0038038A" w:rsidRPr="0038038A" w:rsidRDefault="0038038A" w:rsidP="0038038A">
      <w:pPr>
        <w:widowControl w:val="0"/>
        <w:numPr>
          <w:ilvl w:val="0"/>
          <w:numId w:val="5"/>
        </w:numPr>
        <w:autoSpaceDE w:val="0"/>
        <w:spacing w:after="0"/>
        <w:jc w:val="left"/>
        <w:rPr>
          <w:rFonts w:ascii="Garamond" w:hAnsi="Garamond"/>
          <w:bCs/>
          <w:sz w:val="24"/>
          <w:szCs w:val="24"/>
          <w:lang w:val="en-US" w:eastAsia="es"/>
        </w:rPr>
      </w:pPr>
      <w:r w:rsidRPr="0038038A">
        <w:rPr>
          <w:rFonts w:ascii="Garamond" w:hAnsi="Garamond"/>
          <w:bCs/>
          <w:sz w:val="24"/>
          <w:szCs w:val="24"/>
          <w:lang w:val="es-ES" w:eastAsia="es"/>
        </w:rPr>
        <w:t xml:space="preserve">¿Hay alguien en su vida que esté en la “tierra extranjera” de la enfermedad, el desempleo o alguna otra inseguridad? ¿Puede usted ser una Rut para ellos y compartir el viaje, lleno de esperanza, de regreso a la gracia de Dios? </w:t>
      </w:r>
    </w:p>
    <w:p w14:paraId="254E1F3C" w14:textId="77777777" w:rsidR="0038038A" w:rsidRPr="0038038A" w:rsidRDefault="0038038A" w:rsidP="0038038A">
      <w:pPr>
        <w:widowControl w:val="0"/>
        <w:autoSpaceDE w:val="0"/>
        <w:spacing w:after="0"/>
        <w:jc w:val="left"/>
        <w:rPr>
          <w:rFonts w:ascii="Garamond" w:hAnsi="Garamond"/>
          <w:bCs/>
          <w:sz w:val="24"/>
          <w:szCs w:val="24"/>
          <w:lang w:val="es-ES" w:eastAsia="es"/>
        </w:rPr>
      </w:pPr>
    </w:p>
    <w:p w14:paraId="4110FCAA" w14:textId="77777777" w:rsidR="0038038A" w:rsidRPr="0038038A" w:rsidRDefault="0038038A" w:rsidP="0038038A">
      <w:pPr>
        <w:widowControl w:val="0"/>
        <w:autoSpaceDE w:val="0"/>
        <w:spacing w:after="0"/>
        <w:jc w:val="left"/>
        <w:rPr>
          <w:rFonts w:ascii="Garamond" w:hAnsi="Garamond"/>
          <w:b/>
          <w:bCs/>
          <w:sz w:val="24"/>
          <w:szCs w:val="24"/>
          <w:lang w:val="es-ES" w:eastAsia="es"/>
        </w:rPr>
      </w:pPr>
      <w:r w:rsidRPr="0038038A">
        <w:rPr>
          <w:rFonts w:ascii="Garamond" w:hAnsi="Garamond"/>
          <w:b/>
          <w:bCs/>
          <w:sz w:val="24"/>
          <w:szCs w:val="24"/>
          <w:lang w:val="es-ES" w:eastAsia="es"/>
        </w:rPr>
        <w:t xml:space="preserve">Salmo 146 </w:t>
      </w:r>
    </w:p>
    <w:p w14:paraId="43B9E49E" w14:textId="77777777" w:rsidR="0038038A" w:rsidRPr="0038038A" w:rsidRDefault="0038038A" w:rsidP="0038038A">
      <w:pPr>
        <w:widowControl w:val="0"/>
        <w:autoSpaceDE w:val="0"/>
        <w:spacing w:after="0"/>
        <w:jc w:val="left"/>
        <w:rPr>
          <w:rFonts w:ascii="Garamond" w:hAnsi="Garamond"/>
          <w:bCs/>
          <w:sz w:val="24"/>
          <w:szCs w:val="24"/>
          <w:lang w:val="en-US" w:eastAsia="es"/>
        </w:rPr>
      </w:pPr>
      <w:r w:rsidRPr="0038038A">
        <w:rPr>
          <w:rFonts w:ascii="Garamond" w:hAnsi="Garamond"/>
          <w:bCs/>
          <w:sz w:val="24"/>
          <w:szCs w:val="24"/>
          <w:lang w:val="es-ES" w:eastAsia="es"/>
        </w:rPr>
        <w:t>Este es ciertamente un salmo pleno en alabanza. La alegría del escritor se desborda. ¿No se parece la sección, sobre todo lo que el Señor hace liberando a los prisioneros, abriendo los ojos de los ciegos, etc., a las instrucciones que Jesús da a los discípulos cuando los envía a hacer el trabajo que les manda hacer? Jesús les da poder para hacer las mismas cosas que él ha estado haciendo. A nosotros también se nos pide hacer esta obra mientras vivimos nuestro pacto bautismal.</w:t>
      </w:r>
    </w:p>
    <w:p w14:paraId="4D845997" w14:textId="77777777" w:rsidR="0038038A" w:rsidRPr="0038038A" w:rsidRDefault="0038038A" w:rsidP="0038038A">
      <w:pPr>
        <w:widowControl w:val="0"/>
        <w:numPr>
          <w:ilvl w:val="0"/>
          <w:numId w:val="6"/>
        </w:numPr>
        <w:autoSpaceDE w:val="0"/>
        <w:spacing w:after="0"/>
        <w:jc w:val="left"/>
        <w:rPr>
          <w:rFonts w:ascii="Garamond" w:hAnsi="Garamond"/>
          <w:bCs/>
          <w:sz w:val="24"/>
          <w:szCs w:val="24"/>
          <w:lang w:val="en-US" w:eastAsia="es"/>
        </w:rPr>
      </w:pPr>
      <w:r w:rsidRPr="0038038A">
        <w:rPr>
          <w:rFonts w:ascii="Garamond" w:hAnsi="Garamond"/>
          <w:bCs/>
          <w:sz w:val="24"/>
          <w:szCs w:val="24"/>
          <w:lang w:val="es-ES" w:eastAsia="es"/>
        </w:rPr>
        <w:t xml:space="preserve">Puede que sienta que no tiene suficiente fe para dar literalmente la vista a los ciegos, pero ¿puede mostrarle a alguien cómo se le han abierto a usted los ojos? </w:t>
      </w:r>
    </w:p>
    <w:p w14:paraId="696DC7AD" w14:textId="77777777" w:rsidR="0038038A" w:rsidRPr="0038038A" w:rsidRDefault="0038038A" w:rsidP="0038038A">
      <w:pPr>
        <w:widowControl w:val="0"/>
        <w:numPr>
          <w:ilvl w:val="0"/>
          <w:numId w:val="6"/>
        </w:numPr>
        <w:autoSpaceDE w:val="0"/>
        <w:spacing w:after="0"/>
        <w:jc w:val="left"/>
        <w:rPr>
          <w:rFonts w:ascii="Garamond" w:hAnsi="Garamond"/>
          <w:bCs/>
          <w:sz w:val="24"/>
          <w:szCs w:val="24"/>
          <w:lang w:val="en-US" w:eastAsia="es"/>
        </w:rPr>
      </w:pPr>
      <w:r w:rsidRPr="0038038A">
        <w:rPr>
          <w:rFonts w:ascii="Garamond" w:hAnsi="Garamond"/>
          <w:bCs/>
          <w:sz w:val="24"/>
          <w:szCs w:val="24"/>
          <w:lang w:val="es-ES" w:eastAsia="es"/>
        </w:rPr>
        <w:t>¿Cuáles son algunas de las formas con las que en nuestras comunidades eclesiales podemos velar por los extraños?</w:t>
      </w:r>
    </w:p>
    <w:p w14:paraId="65BDAFC7" w14:textId="77777777" w:rsidR="0038038A" w:rsidRDefault="0038038A" w:rsidP="0038038A">
      <w:pPr>
        <w:widowControl w:val="0"/>
        <w:autoSpaceDE w:val="0"/>
        <w:spacing w:after="0"/>
        <w:jc w:val="left"/>
        <w:rPr>
          <w:rFonts w:ascii="Garamond" w:hAnsi="Garamond"/>
          <w:b/>
          <w:bCs/>
          <w:sz w:val="24"/>
          <w:szCs w:val="24"/>
          <w:lang w:val="es-ES" w:eastAsia="es"/>
        </w:rPr>
      </w:pPr>
    </w:p>
    <w:p w14:paraId="07C2C756" w14:textId="4D378387" w:rsidR="0038038A" w:rsidRPr="0038038A" w:rsidRDefault="0038038A" w:rsidP="0038038A">
      <w:pPr>
        <w:widowControl w:val="0"/>
        <w:autoSpaceDE w:val="0"/>
        <w:spacing w:after="0"/>
        <w:jc w:val="left"/>
        <w:rPr>
          <w:rFonts w:ascii="Garamond" w:hAnsi="Garamond"/>
          <w:bCs/>
          <w:sz w:val="24"/>
          <w:szCs w:val="24"/>
          <w:lang w:val="en-US" w:eastAsia="es"/>
        </w:rPr>
      </w:pPr>
      <w:r w:rsidRPr="0038038A">
        <w:rPr>
          <w:rFonts w:ascii="Garamond" w:hAnsi="Garamond"/>
          <w:b/>
          <w:bCs/>
          <w:sz w:val="24"/>
          <w:szCs w:val="24"/>
          <w:lang w:val="es-ES" w:eastAsia="es"/>
        </w:rPr>
        <w:t>Hebreos 9: 11-14</w:t>
      </w:r>
      <w:r w:rsidRPr="0038038A">
        <w:rPr>
          <w:rFonts w:ascii="Garamond" w:hAnsi="Garamond"/>
          <w:bCs/>
          <w:sz w:val="24"/>
          <w:szCs w:val="24"/>
          <w:lang w:val="es-ES" w:eastAsia="es"/>
        </w:rPr>
        <w:t xml:space="preserve"> </w:t>
      </w:r>
    </w:p>
    <w:p w14:paraId="5665D461" w14:textId="77777777" w:rsidR="0038038A" w:rsidRPr="0038038A" w:rsidRDefault="0038038A" w:rsidP="0038038A">
      <w:pPr>
        <w:widowControl w:val="0"/>
        <w:autoSpaceDE w:val="0"/>
        <w:spacing w:after="0"/>
        <w:jc w:val="left"/>
        <w:rPr>
          <w:rFonts w:ascii="Garamond" w:hAnsi="Garamond"/>
          <w:bCs/>
          <w:sz w:val="24"/>
          <w:szCs w:val="24"/>
          <w:lang w:val="en-US" w:eastAsia="es"/>
        </w:rPr>
      </w:pPr>
      <w:r w:rsidRPr="0038038A">
        <w:rPr>
          <w:rFonts w:ascii="Garamond" w:hAnsi="Garamond"/>
          <w:bCs/>
          <w:sz w:val="24"/>
          <w:szCs w:val="24"/>
          <w:lang w:val="es-ES" w:eastAsia="es"/>
        </w:rPr>
        <w:t xml:space="preserve">En esta carta, el escritor expone el entendimiento de la expiación de la muerte de Cristo. Es algo que muchos de nosotros en el mundo moderno encontramos difícil de entender o aceptar. Probablemente tuvo mucho más sentido </w:t>
      </w:r>
      <w:r w:rsidRPr="0038038A">
        <w:rPr>
          <w:rFonts w:ascii="Garamond" w:hAnsi="Garamond"/>
          <w:bCs/>
          <w:sz w:val="24"/>
          <w:szCs w:val="24"/>
          <w:lang w:val="es-ES" w:eastAsia="es"/>
        </w:rPr>
        <w:lastRenderedPageBreak/>
        <w:t xml:space="preserve">para los primeros seguidores de Jesús que se esforzaron por entender por qué fue ejecutado. </w:t>
      </w:r>
    </w:p>
    <w:p w14:paraId="1B91788A" w14:textId="77777777" w:rsidR="0038038A" w:rsidRPr="0038038A" w:rsidRDefault="0038038A" w:rsidP="0038038A">
      <w:pPr>
        <w:widowControl w:val="0"/>
        <w:autoSpaceDE w:val="0"/>
        <w:spacing w:after="0"/>
        <w:jc w:val="left"/>
        <w:rPr>
          <w:rFonts w:ascii="Garamond" w:hAnsi="Garamond"/>
          <w:bCs/>
          <w:sz w:val="24"/>
          <w:szCs w:val="24"/>
          <w:lang w:val="es-ES" w:eastAsia="es"/>
        </w:rPr>
      </w:pPr>
    </w:p>
    <w:p w14:paraId="36C9FDCE" w14:textId="77777777" w:rsidR="0038038A" w:rsidRPr="0038038A" w:rsidRDefault="0038038A" w:rsidP="0038038A">
      <w:pPr>
        <w:widowControl w:val="0"/>
        <w:autoSpaceDE w:val="0"/>
        <w:spacing w:after="0"/>
        <w:jc w:val="left"/>
        <w:rPr>
          <w:rFonts w:ascii="Garamond" w:hAnsi="Garamond"/>
          <w:bCs/>
          <w:sz w:val="24"/>
          <w:szCs w:val="24"/>
          <w:lang w:val="en-US" w:eastAsia="es"/>
        </w:rPr>
      </w:pPr>
      <w:r w:rsidRPr="0038038A">
        <w:rPr>
          <w:rFonts w:ascii="Garamond" w:hAnsi="Garamond"/>
          <w:bCs/>
          <w:sz w:val="24"/>
          <w:szCs w:val="24"/>
          <w:lang w:val="es-ES" w:eastAsia="es"/>
        </w:rPr>
        <w:t xml:space="preserve">Los israelitas entendían bien la tradición del sacrificio de animales. De hecho, los sacrificios de animales, e incluso humanos, han sido parte de muchas religiones y culturas. Parece haber una visión mística universal de lo que llamamos la “sangre de vida” de una criatura. Además, existe la sensación de que matar a un animal, que no se usa como alimento y derrama su sangre, es un sacrificio significativo. Mucha gente ha sentido que este tipo de sacrificio puede restaurar nuestra relación con el creador. </w:t>
      </w:r>
    </w:p>
    <w:p w14:paraId="7E1AA019" w14:textId="77777777" w:rsidR="0038038A" w:rsidRPr="0038038A" w:rsidRDefault="0038038A" w:rsidP="0038038A">
      <w:pPr>
        <w:widowControl w:val="0"/>
        <w:autoSpaceDE w:val="0"/>
        <w:spacing w:after="0"/>
        <w:jc w:val="left"/>
        <w:rPr>
          <w:rFonts w:ascii="Garamond" w:hAnsi="Garamond"/>
          <w:bCs/>
          <w:sz w:val="24"/>
          <w:szCs w:val="24"/>
          <w:lang w:val="es-ES" w:eastAsia="es"/>
        </w:rPr>
      </w:pPr>
    </w:p>
    <w:p w14:paraId="5E7CDE3C" w14:textId="77777777" w:rsidR="0038038A" w:rsidRPr="0038038A" w:rsidRDefault="0038038A" w:rsidP="0038038A">
      <w:pPr>
        <w:widowControl w:val="0"/>
        <w:autoSpaceDE w:val="0"/>
        <w:spacing w:after="0"/>
        <w:jc w:val="left"/>
        <w:rPr>
          <w:rFonts w:ascii="Garamond" w:hAnsi="Garamond"/>
          <w:bCs/>
          <w:sz w:val="24"/>
          <w:szCs w:val="24"/>
          <w:lang w:val="es-ES" w:eastAsia="es"/>
        </w:rPr>
      </w:pPr>
      <w:r w:rsidRPr="0038038A">
        <w:rPr>
          <w:rFonts w:ascii="Garamond" w:hAnsi="Garamond"/>
          <w:bCs/>
          <w:sz w:val="24"/>
          <w:szCs w:val="24"/>
          <w:lang w:val="es-ES" w:eastAsia="es"/>
        </w:rPr>
        <w:t>Los textos del Primer Testamento exigen que el animal sacrificado sea perfecto y del mayor valor, no uno que esté defectuoso o enfermo. Entonces, para los primeros cristianos, tiene sentido ver a Cristo como el sacrificio perfecto e inmaculado. Él era inocente y su muerte fue un sacrificio por nosotros. A través de él se restaura nuestra relación con Dios el Creador. Es una enseñanza difícil para nosotros, en nuestro tiempo moderno, pero es una enseñanza poderosa que debemos considerar.</w:t>
      </w:r>
    </w:p>
    <w:p w14:paraId="77668713" w14:textId="77777777" w:rsidR="0038038A" w:rsidRPr="0038038A" w:rsidRDefault="0038038A" w:rsidP="0038038A">
      <w:pPr>
        <w:widowControl w:val="0"/>
        <w:numPr>
          <w:ilvl w:val="0"/>
          <w:numId w:val="7"/>
        </w:numPr>
        <w:autoSpaceDE w:val="0"/>
        <w:spacing w:after="0"/>
        <w:jc w:val="left"/>
        <w:rPr>
          <w:rFonts w:ascii="Garamond" w:hAnsi="Garamond"/>
          <w:bCs/>
          <w:sz w:val="24"/>
          <w:szCs w:val="24"/>
          <w:lang w:val="en-US" w:eastAsia="es"/>
        </w:rPr>
      </w:pPr>
      <w:r w:rsidRPr="0038038A">
        <w:rPr>
          <w:rFonts w:ascii="Garamond" w:hAnsi="Garamond"/>
          <w:bCs/>
          <w:sz w:val="24"/>
          <w:szCs w:val="24"/>
          <w:lang w:val="es-ES" w:eastAsia="es"/>
        </w:rPr>
        <w:t xml:space="preserve">¿Le resulta difícil aceptar el punto de vista de la expiación? </w:t>
      </w:r>
    </w:p>
    <w:p w14:paraId="3358D798" w14:textId="77777777" w:rsidR="0038038A" w:rsidRPr="0038038A" w:rsidRDefault="0038038A" w:rsidP="0038038A">
      <w:pPr>
        <w:widowControl w:val="0"/>
        <w:numPr>
          <w:ilvl w:val="0"/>
          <w:numId w:val="7"/>
        </w:numPr>
        <w:autoSpaceDE w:val="0"/>
        <w:spacing w:after="0"/>
        <w:jc w:val="left"/>
        <w:rPr>
          <w:rFonts w:ascii="Garamond" w:hAnsi="Garamond"/>
          <w:bCs/>
          <w:sz w:val="24"/>
          <w:szCs w:val="24"/>
          <w:lang w:val="en-US" w:eastAsia="es"/>
        </w:rPr>
      </w:pPr>
      <w:r w:rsidRPr="0038038A">
        <w:rPr>
          <w:rFonts w:ascii="Garamond" w:hAnsi="Garamond"/>
          <w:bCs/>
          <w:sz w:val="24"/>
          <w:szCs w:val="24"/>
          <w:lang w:val="es-ES" w:eastAsia="es"/>
        </w:rPr>
        <w:t xml:space="preserve">¿Es difícil reconocer que nuestros pecados son lo suficientemente graves como para necesitar este tipo de sacrificio de Jesucristo? </w:t>
      </w:r>
    </w:p>
    <w:p w14:paraId="7253A713" w14:textId="77777777" w:rsidR="0038038A" w:rsidRPr="0038038A" w:rsidRDefault="0038038A" w:rsidP="0038038A">
      <w:pPr>
        <w:widowControl w:val="0"/>
        <w:numPr>
          <w:ilvl w:val="0"/>
          <w:numId w:val="7"/>
        </w:numPr>
        <w:autoSpaceDE w:val="0"/>
        <w:spacing w:after="0"/>
        <w:jc w:val="left"/>
        <w:rPr>
          <w:rFonts w:ascii="Garamond" w:hAnsi="Garamond"/>
          <w:bCs/>
          <w:sz w:val="24"/>
          <w:szCs w:val="24"/>
          <w:lang w:val="en-US" w:eastAsia="es"/>
        </w:rPr>
      </w:pPr>
      <w:r w:rsidRPr="0038038A">
        <w:rPr>
          <w:rFonts w:ascii="Garamond" w:hAnsi="Garamond"/>
          <w:bCs/>
          <w:sz w:val="24"/>
          <w:szCs w:val="24"/>
          <w:lang w:val="es-ES" w:eastAsia="es"/>
        </w:rPr>
        <w:t>Si alguna vez ha sentido que lo que ha hecho es imperdonable, ¿puede encontrar consuelo en esta comprensión de la muerte de Cristo?</w:t>
      </w:r>
    </w:p>
    <w:p w14:paraId="0E3D8156" w14:textId="77777777" w:rsidR="0038038A" w:rsidRPr="0038038A" w:rsidRDefault="0038038A" w:rsidP="0038038A">
      <w:pPr>
        <w:widowControl w:val="0"/>
        <w:autoSpaceDE w:val="0"/>
        <w:spacing w:after="0"/>
        <w:jc w:val="left"/>
        <w:rPr>
          <w:rFonts w:ascii="Garamond" w:hAnsi="Garamond"/>
          <w:b/>
          <w:bCs/>
          <w:sz w:val="24"/>
          <w:szCs w:val="24"/>
          <w:lang w:val="es-ES" w:eastAsia="es"/>
        </w:rPr>
      </w:pPr>
    </w:p>
    <w:p w14:paraId="6897766A" w14:textId="77777777" w:rsidR="0038038A" w:rsidRPr="0038038A" w:rsidRDefault="0038038A" w:rsidP="0038038A">
      <w:pPr>
        <w:widowControl w:val="0"/>
        <w:autoSpaceDE w:val="0"/>
        <w:spacing w:after="0"/>
        <w:jc w:val="left"/>
        <w:rPr>
          <w:rFonts w:ascii="Garamond" w:hAnsi="Garamond"/>
          <w:bCs/>
          <w:sz w:val="24"/>
          <w:szCs w:val="24"/>
          <w:lang w:val="en-US" w:eastAsia="es"/>
        </w:rPr>
      </w:pPr>
      <w:r w:rsidRPr="0038038A">
        <w:rPr>
          <w:rFonts w:ascii="Garamond" w:hAnsi="Garamond"/>
          <w:b/>
          <w:bCs/>
          <w:sz w:val="24"/>
          <w:szCs w:val="24"/>
          <w:lang w:val="es-ES" w:eastAsia="es"/>
        </w:rPr>
        <w:t>San Marcos 12: 28-34</w:t>
      </w:r>
      <w:r w:rsidRPr="0038038A">
        <w:rPr>
          <w:rFonts w:ascii="Garamond" w:hAnsi="Garamond"/>
          <w:bCs/>
          <w:sz w:val="24"/>
          <w:szCs w:val="24"/>
          <w:lang w:val="es-ES" w:eastAsia="es"/>
        </w:rPr>
        <w:t xml:space="preserve"> </w:t>
      </w:r>
    </w:p>
    <w:p w14:paraId="15A6A6DD" w14:textId="77777777" w:rsidR="0038038A" w:rsidRPr="0038038A" w:rsidRDefault="0038038A" w:rsidP="0038038A">
      <w:pPr>
        <w:widowControl w:val="0"/>
        <w:autoSpaceDE w:val="0"/>
        <w:spacing w:after="0"/>
        <w:jc w:val="left"/>
        <w:rPr>
          <w:rFonts w:ascii="Garamond" w:hAnsi="Garamond"/>
          <w:bCs/>
          <w:sz w:val="24"/>
          <w:szCs w:val="24"/>
          <w:lang w:val="en-US" w:eastAsia="es"/>
        </w:rPr>
      </w:pPr>
      <w:r w:rsidRPr="0038038A">
        <w:rPr>
          <w:rFonts w:ascii="Garamond" w:hAnsi="Garamond"/>
          <w:bCs/>
          <w:sz w:val="24"/>
          <w:szCs w:val="24"/>
          <w:lang w:val="es-ES" w:eastAsia="es"/>
        </w:rPr>
        <w:t xml:space="preserve">Este pasaje es bastante notable en muchos sentidos. Dos cosas extraordinarias me vienen a la mente de inmediato. La primera es que generalmente en los evangelios los escribas o fariseos vienen a escuchar a Jesús con la esperanza de oírle decir algo blasfemo. Si hacen preguntas, es para intentar engañarlo para que diga algo que se pueda reprochar. En este caso, el escriba está impresionado con la manera en que Jesús ha respondido a las preguntas. Vale la pena consultar a Jesús. Asume que, entre la larga lista de leyes de lo que está permitido, lo que está prohibido y cómo llevar a cabo los rituales, hay una que es la más importante. </w:t>
      </w:r>
    </w:p>
    <w:p w14:paraId="355C2468" w14:textId="77777777" w:rsidR="0038038A" w:rsidRPr="0038038A" w:rsidRDefault="0038038A" w:rsidP="0038038A">
      <w:pPr>
        <w:widowControl w:val="0"/>
        <w:autoSpaceDE w:val="0"/>
        <w:spacing w:after="0"/>
        <w:jc w:val="left"/>
        <w:rPr>
          <w:rFonts w:ascii="Garamond" w:hAnsi="Garamond"/>
          <w:bCs/>
          <w:sz w:val="24"/>
          <w:szCs w:val="24"/>
          <w:lang w:val="es-ES" w:eastAsia="es"/>
        </w:rPr>
      </w:pPr>
    </w:p>
    <w:p w14:paraId="2AED857F" w14:textId="77777777" w:rsidR="0038038A" w:rsidRPr="0038038A" w:rsidRDefault="0038038A" w:rsidP="0038038A">
      <w:pPr>
        <w:widowControl w:val="0"/>
        <w:autoSpaceDE w:val="0"/>
        <w:spacing w:after="0"/>
        <w:jc w:val="left"/>
        <w:rPr>
          <w:rFonts w:ascii="Garamond" w:hAnsi="Garamond"/>
          <w:bCs/>
          <w:sz w:val="24"/>
          <w:szCs w:val="24"/>
          <w:lang w:val="en-US" w:eastAsia="es"/>
        </w:rPr>
      </w:pPr>
      <w:r w:rsidRPr="0038038A">
        <w:rPr>
          <w:rFonts w:ascii="Garamond" w:hAnsi="Garamond"/>
          <w:bCs/>
          <w:sz w:val="24"/>
          <w:szCs w:val="24"/>
          <w:lang w:val="es-ES" w:eastAsia="es"/>
        </w:rPr>
        <w:t>La segunda cosa extraordinaria es cómo Jesús resume toda la intención de todas las leyes, rituales y tradiciones. Va al meollo del asunto y revela el panorama general al mismo tiempo. Al destacar estos dos mandamientos, Dios es uno y amarás a Dios con todo tu corazón, alma, mente y fuerzas, y amarás a tu prójimo como a ti mismo, Jesús nos indica directamente cómo Dios quiere que vivamos. El escriba comprende que esa es la clave. Jesús confirma la comprensión del escriba diciéndole que no está lejos del reino de Dios. La profundidad de esto deja a todos sin palabras.</w:t>
      </w:r>
    </w:p>
    <w:p w14:paraId="75271933" w14:textId="77777777" w:rsidR="0038038A" w:rsidRPr="0038038A" w:rsidRDefault="0038038A" w:rsidP="0038038A">
      <w:pPr>
        <w:widowControl w:val="0"/>
        <w:numPr>
          <w:ilvl w:val="0"/>
          <w:numId w:val="8"/>
        </w:numPr>
        <w:autoSpaceDE w:val="0"/>
        <w:spacing w:after="0"/>
        <w:jc w:val="left"/>
        <w:rPr>
          <w:rFonts w:ascii="Garamond" w:hAnsi="Garamond"/>
          <w:bCs/>
          <w:sz w:val="24"/>
          <w:szCs w:val="24"/>
          <w:lang w:val="en-US" w:eastAsia="es"/>
        </w:rPr>
      </w:pPr>
      <w:r w:rsidRPr="0038038A">
        <w:rPr>
          <w:rFonts w:ascii="Garamond" w:hAnsi="Garamond"/>
          <w:bCs/>
          <w:sz w:val="24"/>
          <w:szCs w:val="24"/>
          <w:lang w:val="es-ES" w:eastAsia="es"/>
        </w:rPr>
        <w:t xml:space="preserve">¿Cree usted </w:t>
      </w:r>
      <w:proofErr w:type="gramStart"/>
      <w:r w:rsidRPr="0038038A">
        <w:rPr>
          <w:rFonts w:ascii="Garamond" w:hAnsi="Garamond"/>
          <w:bCs/>
          <w:sz w:val="24"/>
          <w:szCs w:val="24"/>
          <w:lang w:val="es-ES" w:eastAsia="es"/>
        </w:rPr>
        <w:t>que</w:t>
      </w:r>
      <w:proofErr w:type="gramEnd"/>
      <w:r w:rsidRPr="0038038A">
        <w:rPr>
          <w:rFonts w:ascii="Garamond" w:hAnsi="Garamond"/>
          <w:bCs/>
          <w:sz w:val="24"/>
          <w:szCs w:val="24"/>
          <w:lang w:val="es-ES" w:eastAsia="es"/>
        </w:rPr>
        <w:t xml:space="preserve"> al confirmar al escriba de esta manera, Jesús nos muestra cómo realizar el reino de Dios en la tierra? </w:t>
      </w:r>
    </w:p>
    <w:p w14:paraId="77FE9EFA" w14:textId="77777777" w:rsidR="0038038A" w:rsidRPr="0038038A" w:rsidRDefault="0038038A" w:rsidP="0038038A">
      <w:pPr>
        <w:widowControl w:val="0"/>
        <w:numPr>
          <w:ilvl w:val="0"/>
          <w:numId w:val="8"/>
        </w:numPr>
        <w:autoSpaceDE w:val="0"/>
        <w:spacing w:after="0"/>
        <w:jc w:val="left"/>
        <w:rPr>
          <w:rFonts w:ascii="Garamond" w:hAnsi="Garamond"/>
          <w:bCs/>
          <w:sz w:val="24"/>
          <w:szCs w:val="24"/>
          <w:lang w:val="en-US" w:eastAsia="es"/>
        </w:rPr>
      </w:pPr>
      <w:r w:rsidRPr="0038038A">
        <w:rPr>
          <w:rFonts w:ascii="Garamond" w:hAnsi="Garamond"/>
          <w:bCs/>
          <w:sz w:val="24"/>
          <w:szCs w:val="24"/>
          <w:lang w:val="es-ES" w:eastAsia="es"/>
        </w:rPr>
        <w:t xml:space="preserve">¿Alguna vez ha tenido el impulso de actuar de cierta manera para luego hacerlo de manera diferente cuando recuerda estos dos mandamientos? </w:t>
      </w:r>
    </w:p>
    <w:p w14:paraId="7E25DAEC" w14:textId="77777777" w:rsidR="0038038A" w:rsidRPr="0038038A" w:rsidRDefault="0038038A" w:rsidP="0038038A">
      <w:pPr>
        <w:widowControl w:val="0"/>
        <w:numPr>
          <w:ilvl w:val="0"/>
          <w:numId w:val="8"/>
        </w:numPr>
        <w:autoSpaceDE w:val="0"/>
        <w:spacing w:after="0"/>
        <w:jc w:val="left"/>
        <w:rPr>
          <w:rFonts w:ascii="Garamond" w:hAnsi="Garamond"/>
          <w:bCs/>
          <w:sz w:val="24"/>
          <w:szCs w:val="24"/>
          <w:lang w:val="en-US" w:eastAsia="es"/>
        </w:rPr>
      </w:pPr>
      <w:r w:rsidRPr="0038038A">
        <w:rPr>
          <w:rFonts w:ascii="Garamond" w:hAnsi="Garamond"/>
          <w:bCs/>
          <w:sz w:val="24"/>
          <w:szCs w:val="24"/>
          <w:lang w:val="es-ES" w:eastAsia="es"/>
        </w:rPr>
        <w:t xml:space="preserve">¿Se imagina intentar, por un día, mantener estos mandamientos al frente de tu mente? ¿Cómo resultaría eso para usted? </w:t>
      </w:r>
    </w:p>
    <w:p w14:paraId="0D4C848D" w14:textId="77777777" w:rsidR="0038038A" w:rsidRPr="0038038A" w:rsidRDefault="0038038A" w:rsidP="0038038A">
      <w:pPr>
        <w:widowControl w:val="0"/>
        <w:autoSpaceDE w:val="0"/>
        <w:spacing w:after="0"/>
        <w:jc w:val="left"/>
        <w:rPr>
          <w:rFonts w:ascii="Garamond" w:hAnsi="Garamond"/>
          <w:bCs/>
          <w:sz w:val="24"/>
          <w:szCs w:val="24"/>
          <w:lang w:val="es" w:eastAsia="es"/>
        </w:rPr>
      </w:pPr>
    </w:p>
    <w:p w14:paraId="30B8E109" w14:textId="77777777" w:rsidR="0038038A" w:rsidRDefault="0038038A" w:rsidP="0038038A">
      <w:pPr>
        <w:widowControl w:val="0"/>
        <w:autoSpaceDE w:val="0"/>
        <w:spacing w:after="0"/>
        <w:jc w:val="left"/>
        <w:rPr>
          <w:rFonts w:ascii="Garamond" w:hAnsi="Garamond"/>
          <w:bCs/>
          <w:i/>
          <w:sz w:val="24"/>
          <w:szCs w:val="24"/>
          <w:lang w:val="es-ES" w:eastAsia="es"/>
        </w:rPr>
      </w:pPr>
    </w:p>
    <w:p w14:paraId="2861DBBC" w14:textId="77777777" w:rsidR="0038038A" w:rsidRDefault="0038038A" w:rsidP="0038038A">
      <w:pPr>
        <w:widowControl w:val="0"/>
        <w:autoSpaceDE w:val="0"/>
        <w:spacing w:after="0"/>
        <w:jc w:val="left"/>
        <w:rPr>
          <w:rFonts w:ascii="Garamond" w:hAnsi="Garamond"/>
          <w:bCs/>
          <w:i/>
          <w:sz w:val="24"/>
          <w:szCs w:val="24"/>
          <w:lang w:val="es-ES" w:eastAsia="es"/>
        </w:rPr>
      </w:pPr>
    </w:p>
    <w:p w14:paraId="4C4EDF5B" w14:textId="390D480D" w:rsidR="0038038A" w:rsidRPr="0038038A" w:rsidRDefault="0038038A">
      <w:pPr>
        <w:widowControl w:val="0"/>
        <w:autoSpaceDE w:val="0"/>
        <w:spacing w:after="0"/>
        <w:jc w:val="left"/>
        <w:rPr>
          <w:rFonts w:ascii="Garamond" w:hAnsi="Garamond"/>
          <w:bCs/>
          <w:sz w:val="24"/>
          <w:szCs w:val="24"/>
          <w:lang w:val="en-US" w:eastAsia="es"/>
        </w:rPr>
      </w:pPr>
      <w:r w:rsidRPr="0038038A">
        <w:rPr>
          <w:rFonts w:ascii="Garamond" w:hAnsi="Garamond"/>
          <w:bCs/>
          <w:i/>
          <w:sz w:val="24"/>
          <w:szCs w:val="24"/>
          <w:lang w:val="es-ES" w:eastAsia="es"/>
        </w:rPr>
        <w:t xml:space="preserve">Este estudio bíblico, escrito por </w:t>
      </w:r>
      <w:r w:rsidRPr="0038038A">
        <w:rPr>
          <w:rFonts w:ascii="Garamond" w:hAnsi="Garamond"/>
          <w:b/>
          <w:i/>
          <w:sz w:val="24"/>
          <w:szCs w:val="24"/>
          <w:lang w:val="es-ES" w:eastAsia="es"/>
        </w:rPr>
        <w:t xml:space="preserve">Greg </w:t>
      </w:r>
      <w:proofErr w:type="spellStart"/>
      <w:r w:rsidRPr="0038038A">
        <w:rPr>
          <w:rFonts w:ascii="Garamond" w:hAnsi="Garamond"/>
          <w:b/>
          <w:i/>
          <w:sz w:val="24"/>
          <w:szCs w:val="24"/>
          <w:lang w:val="es-ES" w:eastAsia="es"/>
        </w:rPr>
        <w:t>Hamlin</w:t>
      </w:r>
      <w:proofErr w:type="spellEnd"/>
      <w:r w:rsidRPr="0038038A">
        <w:rPr>
          <w:rFonts w:ascii="Garamond" w:hAnsi="Garamond"/>
          <w:bCs/>
          <w:i/>
          <w:sz w:val="24"/>
          <w:szCs w:val="24"/>
          <w:lang w:val="es-ES" w:eastAsia="es"/>
        </w:rPr>
        <w:t>, originalmente se realizó para el propio 26B en 2018.</w:t>
      </w:r>
    </w:p>
    <w:sectPr w:rsidR="0038038A" w:rsidRPr="0038038A" w:rsidSect="000A70C3">
      <w:footerReference w:type="default" r:id="rId9"/>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C4EC8" w14:textId="77777777" w:rsidR="00810BA6" w:rsidRDefault="00810BA6" w:rsidP="00750D64">
      <w:pPr>
        <w:spacing w:after="0" w:line="240" w:lineRule="auto"/>
      </w:pPr>
      <w:r>
        <w:separator/>
      </w:r>
    </w:p>
  </w:endnote>
  <w:endnote w:type="continuationSeparator" w:id="0">
    <w:p w14:paraId="0FDB1743" w14:textId="77777777" w:rsidR="00810BA6" w:rsidRDefault="00810BA6"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45209" w14:textId="11F51F7D" w:rsidR="00750D64" w:rsidRPr="00750D64" w:rsidRDefault="00750D64" w:rsidP="004A0019">
    <w:pPr>
      <w:pStyle w:val="Footer"/>
      <w:jc w:val="left"/>
      <w:rPr>
        <w:sz w:val="15"/>
      </w:rPr>
    </w:pPr>
    <w:r w:rsidRPr="00750D64">
      <w:rPr>
        <w:rFonts w:ascii="Garamond" w:eastAsia="Times New Roman" w:hAnsi="Garamond" w:cs="Times New Roman"/>
        <w:sz w:val="18"/>
        <w:szCs w:val="26"/>
        <w:lang w:val="es-ES" w:eastAsia="es-ES_tradnl"/>
      </w:rPr>
      <w:t xml:space="preserve">Publicado por la Oficina de </w:t>
    </w:r>
    <w:r w:rsidR="00C5341C">
      <w:rPr>
        <w:rFonts w:ascii="Garamond" w:eastAsia="Times New Roman" w:hAnsi="Garamond" w:cs="Times New Roman"/>
        <w:sz w:val="18"/>
        <w:szCs w:val="26"/>
        <w:lang w:val="es-ES" w:eastAsia="es-ES_tradnl"/>
      </w:rPr>
      <w:t>Comunic</w:t>
    </w:r>
    <w:r w:rsidRPr="00750D64">
      <w:rPr>
        <w:rFonts w:ascii="Garamond" w:eastAsia="Times New Roman" w:hAnsi="Garamond" w:cs="Times New Roman"/>
        <w:sz w:val="18"/>
        <w:szCs w:val="26"/>
        <w:lang w:val="es-ES" w:eastAsia="es-ES_tradnl"/>
      </w:rPr>
      <w:t xml:space="preserve">ación de la Iglesia Episcopal, 815 </w:t>
    </w:r>
    <w:proofErr w:type="spellStart"/>
    <w:r w:rsidRPr="00750D64">
      <w:rPr>
        <w:rFonts w:ascii="Garamond" w:eastAsia="Times New Roman" w:hAnsi="Garamond" w:cs="Times New Roman"/>
        <w:sz w:val="18"/>
        <w:szCs w:val="26"/>
        <w:lang w:val="es-ES" w:eastAsia="es-ES_tradnl"/>
      </w:rPr>
      <w:t>Second</w:t>
    </w:r>
    <w:proofErr w:type="spellEnd"/>
    <w:r w:rsidRPr="00750D64">
      <w:rPr>
        <w:rFonts w:ascii="Garamond" w:eastAsia="Times New Roman" w:hAnsi="Garamond" w:cs="Times New Roman"/>
        <w:sz w:val="18"/>
        <w:szCs w:val="26"/>
        <w:lang w:val="es-ES" w:eastAsia="es-ES_tradnl"/>
      </w:rPr>
      <w:t xml:space="preserve"> </w:t>
    </w:r>
    <w:proofErr w:type="spellStart"/>
    <w:r>
      <w:rPr>
        <w:rFonts w:ascii="Garamond" w:eastAsia="Times New Roman" w:hAnsi="Garamond" w:cs="Times New Roman"/>
        <w:sz w:val="18"/>
        <w:szCs w:val="26"/>
        <w:lang w:val="es-ES" w:eastAsia="es-ES_tradnl"/>
      </w:rPr>
      <w:t>Avenue</w:t>
    </w:r>
    <w:proofErr w:type="spellEnd"/>
    <w:r>
      <w:rPr>
        <w:rFonts w:ascii="Garamond" w:eastAsia="Times New Roman" w:hAnsi="Garamond" w:cs="Times New Roman"/>
        <w:sz w:val="18"/>
        <w:szCs w:val="26"/>
        <w:lang w:val="es-ES" w:eastAsia="es-ES_tradnl"/>
      </w:rPr>
      <w:t>, Nueva York, N.Y. 10017</w:t>
    </w:r>
    <w:r>
      <w:rPr>
        <w:rFonts w:ascii="Garamond" w:eastAsia="Times New Roman" w:hAnsi="Garamond" w:cs="Times New Roman"/>
        <w:sz w:val="18"/>
        <w:szCs w:val="26"/>
        <w:lang w:val="es-ES" w:eastAsia="es-ES_tradnl"/>
      </w:rPr>
      <w:br/>
    </w:r>
    <w:r w:rsidRPr="00750D64">
      <w:rPr>
        <w:rFonts w:ascii="Garamond" w:eastAsia="Times New Roman" w:hAnsi="Garamond" w:cs="Times New Roman"/>
        <w:sz w:val="18"/>
        <w:szCs w:val="26"/>
        <w:lang w:val="es-ES" w:eastAsia="es-ES_tradnl"/>
      </w:rPr>
      <w:t>© 20</w:t>
    </w:r>
    <w:r w:rsidR="001F6700">
      <w:rPr>
        <w:rFonts w:ascii="Garamond" w:eastAsia="Times New Roman" w:hAnsi="Garamond" w:cs="Times New Roman"/>
        <w:sz w:val="18"/>
        <w:szCs w:val="26"/>
        <w:lang w:val="es-ES" w:eastAsia="es-ES_tradnl"/>
      </w:rPr>
      <w:t>2</w:t>
    </w:r>
    <w:r w:rsidR="004416F9">
      <w:rPr>
        <w:rFonts w:ascii="Garamond" w:eastAsia="Times New Roman" w:hAnsi="Garamond" w:cs="Times New Roman"/>
        <w:sz w:val="18"/>
        <w:szCs w:val="26"/>
        <w:lang w:val="es-ES" w:eastAsia="es-ES_tradnl"/>
      </w:rPr>
      <w:t>1</w:t>
    </w:r>
    <w:r w:rsidRPr="00750D64">
      <w:rPr>
        <w:rFonts w:ascii="Garamond" w:eastAsia="Times New Roman" w:hAnsi="Garamond" w:cs="Times New Roman"/>
        <w:sz w:val="18"/>
        <w:szCs w:val="26"/>
        <w:lang w:val="es-ES" w:eastAsia="es-ES_tradnl"/>
      </w:rPr>
      <w:t xml:space="preserve"> La Sociedad Misionera Doméstica y Extranjera de la Iglesia 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450FB" w14:textId="77777777" w:rsidR="00810BA6" w:rsidRDefault="00810BA6" w:rsidP="00750D64">
      <w:pPr>
        <w:spacing w:after="0" w:line="240" w:lineRule="auto"/>
      </w:pPr>
      <w:r>
        <w:separator/>
      </w:r>
    </w:p>
  </w:footnote>
  <w:footnote w:type="continuationSeparator" w:id="0">
    <w:p w14:paraId="76CA0942" w14:textId="77777777" w:rsidR="00810BA6" w:rsidRDefault="00810BA6"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6790"/>
    <w:multiLevelType w:val="hybridMultilevel"/>
    <w:tmpl w:val="957C3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A0999"/>
    <w:multiLevelType w:val="hybridMultilevel"/>
    <w:tmpl w:val="B3D0D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93C14"/>
    <w:multiLevelType w:val="hybridMultilevel"/>
    <w:tmpl w:val="0FE05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533A38"/>
    <w:multiLevelType w:val="multilevel"/>
    <w:tmpl w:val="5D9CAB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5E9260A"/>
    <w:multiLevelType w:val="multilevel"/>
    <w:tmpl w:val="275C5F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5E430144"/>
    <w:multiLevelType w:val="hybridMultilevel"/>
    <w:tmpl w:val="54EEA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3274C6"/>
    <w:multiLevelType w:val="multilevel"/>
    <w:tmpl w:val="5D982D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76DA55AD"/>
    <w:multiLevelType w:val="multilevel"/>
    <w:tmpl w:val="1586F3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1"/>
  </w:num>
  <w:num w:numId="3">
    <w:abstractNumId w:val="0"/>
  </w:num>
  <w:num w:numId="4">
    <w:abstractNumId w:val="5"/>
  </w:num>
  <w:num w:numId="5">
    <w:abstractNumId w:val="6"/>
  </w:num>
  <w:num w:numId="6">
    <w:abstractNumId w:val="4"/>
  </w:num>
  <w:num w:numId="7">
    <w:abstractNumId w:val="3"/>
  </w:num>
  <w:num w:numId="8">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016C5"/>
    <w:rsid w:val="00007EDF"/>
    <w:rsid w:val="00027522"/>
    <w:rsid w:val="00031361"/>
    <w:rsid w:val="00044267"/>
    <w:rsid w:val="00045AAF"/>
    <w:rsid w:val="00055E4D"/>
    <w:rsid w:val="000561AA"/>
    <w:rsid w:val="00070E54"/>
    <w:rsid w:val="000872CD"/>
    <w:rsid w:val="00095A13"/>
    <w:rsid w:val="000A273C"/>
    <w:rsid w:val="000A66DE"/>
    <w:rsid w:val="000A70C3"/>
    <w:rsid w:val="000B746B"/>
    <w:rsid w:val="000D07C4"/>
    <w:rsid w:val="000D2B07"/>
    <w:rsid w:val="000D3358"/>
    <w:rsid w:val="000E2587"/>
    <w:rsid w:val="000E31C0"/>
    <w:rsid w:val="000F02FE"/>
    <w:rsid w:val="000F518A"/>
    <w:rsid w:val="00123D3B"/>
    <w:rsid w:val="00127D9F"/>
    <w:rsid w:val="00146800"/>
    <w:rsid w:val="00166E08"/>
    <w:rsid w:val="00167536"/>
    <w:rsid w:val="001749C7"/>
    <w:rsid w:val="0017678C"/>
    <w:rsid w:val="0018440E"/>
    <w:rsid w:val="001910F4"/>
    <w:rsid w:val="001A4E5D"/>
    <w:rsid w:val="001C21D9"/>
    <w:rsid w:val="001C24C8"/>
    <w:rsid w:val="001C491A"/>
    <w:rsid w:val="001C5B9F"/>
    <w:rsid w:val="001C621C"/>
    <w:rsid w:val="001D4AC5"/>
    <w:rsid w:val="001E174F"/>
    <w:rsid w:val="001E4EB4"/>
    <w:rsid w:val="001E53D8"/>
    <w:rsid w:val="001F6700"/>
    <w:rsid w:val="0020470E"/>
    <w:rsid w:val="00216AA1"/>
    <w:rsid w:val="002208F0"/>
    <w:rsid w:val="00233B47"/>
    <w:rsid w:val="002412B5"/>
    <w:rsid w:val="002439D2"/>
    <w:rsid w:val="0025479D"/>
    <w:rsid w:val="00265DC9"/>
    <w:rsid w:val="00272AC0"/>
    <w:rsid w:val="00294D6A"/>
    <w:rsid w:val="002A0A35"/>
    <w:rsid w:val="002B2D99"/>
    <w:rsid w:val="002B3B04"/>
    <w:rsid w:val="002B5F9D"/>
    <w:rsid w:val="002D35CA"/>
    <w:rsid w:val="002D4FBE"/>
    <w:rsid w:val="002D617C"/>
    <w:rsid w:val="002E0822"/>
    <w:rsid w:val="00300994"/>
    <w:rsid w:val="003041F3"/>
    <w:rsid w:val="00310ECE"/>
    <w:rsid w:val="00314159"/>
    <w:rsid w:val="00320788"/>
    <w:rsid w:val="0032140C"/>
    <w:rsid w:val="00321532"/>
    <w:rsid w:val="003304FF"/>
    <w:rsid w:val="003313F3"/>
    <w:rsid w:val="00332938"/>
    <w:rsid w:val="003330A1"/>
    <w:rsid w:val="00335C2F"/>
    <w:rsid w:val="003371DE"/>
    <w:rsid w:val="003375E9"/>
    <w:rsid w:val="0034345D"/>
    <w:rsid w:val="0034721B"/>
    <w:rsid w:val="003525E5"/>
    <w:rsid w:val="00361290"/>
    <w:rsid w:val="00363F27"/>
    <w:rsid w:val="00365E1E"/>
    <w:rsid w:val="00371926"/>
    <w:rsid w:val="003745E4"/>
    <w:rsid w:val="0038038A"/>
    <w:rsid w:val="00380690"/>
    <w:rsid w:val="00386FAC"/>
    <w:rsid w:val="00394DAB"/>
    <w:rsid w:val="003958A9"/>
    <w:rsid w:val="00397BA9"/>
    <w:rsid w:val="003A267E"/>
    <w:rsid w:val="003A7CB0"/>
    <w:rsid w:val="003B4E58"/>
    <w:rsid w:val="003C0983"/>
    <w:rsid w:val="003D30C3"/>
    <w:rsid w:val="003D7230"/>
    <w:rsid w:val="003E2B9B"/>
    <w:rsid w:val="003E31EB"/>
    <w:rsid w:val="003E36BE"/>
    <w:rsid w:val="003F1510"/>
    <w:rsid w:val="00401C6C"/>
    <w:rsid w:val="00401F2D"/>
    <w:rsid w:val="00412FB4"/>
    <w:rsid w:val="0041351F"/>
    <w:rsid w:val="004209DC"/>
    <w:rsid w:val="004226BE"/>
    <w:rsid w:val="004227C8"/>
    <w:rsid w:val="00430549"/>
    <w:rsid w:val="00433CBA"/>
    <w:rsid w:val="00436230"/>
    <w:rsid w:val="004416F9"/>
    <w:rsid w:val="0044312A"/>
    <w:rsid w:val="004476F8"/>
    <w:rsid w:val="00451CAC"/>
    <w:rsid w:val="004563E1"/>
    <w:rsid w:val="00463642"/>
    <w:rsid w:val="004678E9"/>
    <w:rsid w:val="00475ADD"/>
    <w:rsid w:val="004766D4"/>
    <w:rsid w:val="00486F58"/>
    <w:rsid w:val="004A0019"/>
    <w:rsid w:val="004A2AA2"/>
    <w:rsid w:val="004B6F5D"/>
    <w:rsid w:val="004C096B"/>
    <w:rsid w:val="004E234A"/>
    <w:rsid w:val="004F30F9"/>
    <w:rsid w:val="004F356D"/>
    <w:rsid w:val="004F3FBB"/>
    <w:rsid w:val="005012A2"/>
    <w:rsid w:val="0050192B"/>
    <w:rsid w:val="00505832"/>
    <w:rsid w:val="0053212D"/>
    <w:rsid w:val="00537A79"/>
    <w:rsid w:val="00544FD8"/>
    <w:rsid w:val="00546BF1"/>
    <w:rsid w:val="00554AAC"/>
    <w:rsid w:val="005617BE"/>
    <w:rsid w:val="00563912"/>
    <w:rsid w:val="00583E19"/>
    <w:rsid w:val="00584EB4"/>
    <w:rsid w:val="00585779"/>
    <w:rsid w:val="0059428C"/>
    <w:rsid w:val="00597247"/>
    <w:rsid w:val="00597FCC"/>
    <w:rsid w:val="005A173F"/>
    <w:rsid w:val="005B5C09"/>
    <w:rsid w:val="005B6197"/>
    <w:rsid w:val="005C107E"/>
    <w:rsid w:val="005C55A5"/>
    <w:rsid w:val="005D0CD2"/>
    <w:rsid w:val="005D13D3"/>
    <w:rsid w:val="005D3592"/>
    <w:rsid w:val="005D3C61"/>
    <w:rsid w:val="005F0582"/>
    <w:rsid w:val="00612858"/>
    <w:rsid w:val="00632DE4"/>
    <w:rsid w:val="006400A0"/>
    <w:rsid w:val="006504BC"/>
    <w:rsid w:val="0065149B"/>
    <w:rsid w:val="00656937"/>
    <w:rsid w:val="00657E18"/>
    <w:rsid w:val="00664DCA"/>
    <w:rsid w:val="0066584E"/>
    <w:rsid w:val="00672A6E"/>
    <w:rsid w:val="00672A7C"/>
    <w:rsid w:val="006818C3"/>
    <w:rsid w:val="00682EA2"/>
    <w:rsid w:val="0069064C"/>
    <w:rsid w:val="0069647A"/>
    <w:rsid w:val="006A076A"/>
    <w:rsid w:val="006B068D"/>
    <w:rsid w:val="006B4755"/>
    <w:rsid w:val="006C607F"/>
    <w:rsid w:val="006D406C"/>
    <w:rsid w:val="006E7098"/>
    <w:rsid w:val="006F1804"/>
    <w:rsid w:val="006F2E5B"/>
    <w:rsid w:val="006F6AE5"/>
    <w:rsid w:val="006F7290"/>
    <w:rsid w:val="006F72D6"/>
    <w:rsid w:val="007077A7"/>
    <w:rsid w:val="00731A7F"/>
    <w:rsid w:val="00733687"/>
    <w:rsid w:val="00736CCC"/>
    <w:rsid w:val="00737195"/>
    <w:rsid w:val="00750D64"/>
    <w:rsid w:val="007540A8"/>
    <w:rsid w:val="00755F10"/>
    <w:rsid w:val="0075734D"/>
    <w:rsid w:val="007714B3"/>
    <w:rsid w:val="00773783"/>
    <w:rsid w:val="0078214C"/>
    <w:rsid w:val="00787FDC"/>
    <w:rsid w:val="007A0489"/>
    <w:rsid w:val="007A3C7B"/>
    <w:rsid w:val="007A4319"/>
    <w:rsid w:val="007B7641"/>
    <w:rsid w:val="007C1333"/>
    <w:rsid w:val="007C35A1"/>
    <w:rsid w:val="007C396B"/>
    <w:rsid w:val="007D2D1F"/>
    <w:rsid w:val="00800EE9"/>
    <w:rsid w:val="0080126E"/>
    <w:rsid w:val="00802BEA"/>
    <w:rsid w:val="00810BA6"/>
    <w:rsid w:val="008231B1"/>
    <w:rsid w:val="0083251D"/>
    <w:rsid w:val="00851541"/>
    <w:rsid w:val="00860FE8"/>
    <w:rsid w:val="00863362"/>
    <w:rsid w:val="0087362F"/>
    <w:rsid w:val="00885AEC"/>
    <w:rsid w:val="00885C1F"/>
    <w:rsid w:val="008A042D"/>
    <w:rsid w:val="008B200F"/>
    <w:rsid w:val="008B280F"/>
    <w:rsid w:val="008C233E"/>
    <w:rsid w:val="008D61E5"/>
    <w:rsid w:val="008D757C"/>
    <w:rsid w:val="008F1A76"/>
    <w:rsid w:val="009048B1"/>
    <w:rsid w:val="00912A52"/>
    <w:rsid w:val="00914903"/>
    <w:rsid w:val="00927F93"/>
    <w:rsid w:val="00937EAD"/>
    <w:rsid w:val="00942D52"/>
    <w:rsid w:val="00942D94"/>
    <w:rsid w:val="00946BC6"/>
    <w:rsid w:val="00950918"/>
    <w:rsid w:val="00960613"/>
    <w:rsid w:val="00960A76"/>
    <w:rsid w:val="00962DFA"/>
    <w:rsid w:val="00967359"/>
    <w:rsid w:val="0097681A"/>
    <w:rsid w:val="00977845"/>
    <w:rsid w:val="00982B5C"/>
    <w:rsid w:val="00985EF8"/>
    <w:rsid w:val="00987E45"/>
    <w:rsid w:val="0099131B"/>
    <w:rsid w:val="00996726"/>
    <w:rsid w:val="00997466"/>
    <w:rsid w:val="00997943"/>
    <w:rsid w:val="009A3C8E"/>
    <w:rsid w:val="009A582A"/>
    <w:rsid w:val="009C0999"/>
    <w:rsid w:val="009C59A8"/>
    <w:rsid w:val="009E2281"/>
    <w:rsid w:val="009E2FFB"/>
    <w:rsid w:val="009E63D8"/>
    <w:rsid w:val="00A02293"/>
    <w:rsid w:val="00A333DF"/>
    <w:rsid w:val="00A41A5D"/>
    <w:rsid w:val="00A51C73"/>
    <w:rsid w:val="00A627FE"/>
    <w:rsid w:val="00A6481A"/>
    <w:rsid w:val="00A67952"/>
    <w:rsid w:val="00A77466"/>
    <w:rsid w:val="00A82966"/>
    <w:rsid w:val="00AB31EF"/>
    <w:rsid w:val="00AB559C"/>
    <w:rsid w:val="00AB5C01"/>
    <w:rsid w:val="00AC1CC1"/>
    <w:rsid w:val="00AC45D3"/>
    <w:rsid w:val="00AC75D7"/>
    <w:rsid w:val="00AD0DF4"/>
    <w:rsid w:val="00AD3927"/>
    <w:rsid w:val="00AD44FE"/>
    <w:rsid w:val="00AE061C"/>
    <w:rsid w:val="00AE4DB0"/>
    <w:rsid w:val="00AF7102"/>
    <w:rsid w:val="00B0445A"/>
    <w:rsid w:val="00B06E7F"/>
    <w:rsid w:val="00B13F24"/>
    <w:rsid w:val="00B17CB8"/>
    <w:rsid w:val="00B23915"/>
    <w:rsid w:val="00B42227"/>
    <w:rsid w:val="00B50377"/>
    <w:rsid w:val="00B5103D"/>
    <w:rsid w:val="00B555A1"/>
    <w:rsid w:val="00B60D36"/>
    <w:rsid w:val="00B72481"/>
    <w:rsid w:val="00B7586F"/>
    <w:rsid w:val="00B8007C"/>
    <w:rsid w:val="00B80C3E"/>
    <w:rsid w:val="00B814A0"/>
    <w:rsid w:val="00B90319"/>
    <w:rsid w:val="00B92A9C"/>
    <w:rsid w:val="00BB0856"/>
    <w:rsid w:val="00BB3666"/>
    <w:rsid w:val="00BB41C8"/>
    <w:rsid w:val="00BB42A6"/>
    <w:rsid w:val="00BE6C7C"/>
    <w:rsid w:val="00C053A1"/>
    <w:rsid w:val="00C118D8"/>
    <w:rsid w:val="00C21968"/>
    <w:rsid w:val="00C21C99"/>
    <w:rsid w:val="00C2783C"/>
    <w:rsid w:val="00C32AEA"/>
    <w:rsid w:val="00C46CD8"/>
    <w:rsid w:val="00C52191"/>
    <w:rsid w:val="00C523E6"/>
    <w:rsid w:val="00C5341C"/>
    <w:rsid w:val="00C61339"/>
    <w:rsid w:val="00C64AF9"/>
    <w:rsid w:val="00C655F0"/>
    <w:rsid w:val="00C6777F"/>
    <w:rsid w:val="00C70858"/>
    <w:rsid w:val="00C7636B"/>
    <w:rsid w:val="00C7794A"/>
    <w:rsid w:val="00C9336A"/>
    <w:rsid w:val="00C938C2"/>
    <w:rsid w:val="00CA0BBC"/>
    <w:rsid w:val="00CA4D71"/>
    <w:rsid w:val="00CD1FDC"/>
    <w:rsid w:val="00CD2BD3"/>
    <w:rsid w:val="00CD6E0F"/>
    <w:rsid w:val="00CE1AC4"/>
    <w:rsid w:val="00CE4F8C"/>
    <w:rsid w:val="00CF1E60"/>
    <w:rsid w:val="00CF26F1"/>
    <w:rsid w:val="00D17B19"/>
    <w:rsid w:val="00D309D8"/>
    <w:rsid w:val="00D33754"/>
    <w:rsid w:val="00D34D0A"/>
    <w:rsid w:val="00D43038"/>
    <w:rsid w:val="00D46FAF"/>
    <w:rsid w:val="00D71E80"/>
    <w:rsid w:val="00D76AD3"/>
    <w:rsid w:val="00D90D8D"/>
    <w:rsid w:val="00DA2E1D"/>
    <w:rsid w:val="00DA4C2A"/>
    <w:rsid w:val="00DA5D0F"/>
    <w:rsid w:val="00DB3EBE"/>
    <w:rsid w:val="00DC5BEE"/>
    <w:rsid w:val="00DD61DF"/>
    <w:rsid w:val="00DE48A1"/>
    <w:rsid w:val="00DF703F"/>
    <w:rsid w:val="00E0339A"/>
    <w:rsid w:val="00E041EB"/>
    <w:rsid w:val="00E10C32"/>
    <w:rsid w:val="00E15585"/>
    <w:rsid w:val="00E219B3"/>
    <w:rsid w:val="00E21F63"/>
    <w:rsid w:val="00E26018"/>
    <w:rsid w:val="00E26D06"/>
    <w:rsid w:val="00E271AD"/>
    <w:rsid w:val="00E33ED5"/>
    <w:rsid w:val="00E355C9"/>
    <w:rsid w:val="00E42505"/>
    <w:rsid w:val="00E47AF0"/>
    <w:rsid w:val="00E52BD1"/>
    <w:rsid w:val="00E548FF"/>
    <w:rsid w:val="00E7792D"/>
    <w:rsid w:val="00E90BDC"/>
    <w:rsid w:val="00E9733D"/>
    <w:rsid w:val="00EA0ACD"/>
    <w:rsid w:val="00EA2515"/>
    <w:rsid w:val="00EB1B1F"/>
    <w:rsid w:val="00EB47EE"/>
    <w:rsid w:val="00EC067B"/>
    <w:rsid w:val="00EC4446"/>
    <w:rsid w:val="00EC7133"/>
    <w:rsid w:val="00ED3829"/>
    <w:rsid w:val="00EE081B"/>
    <w:rsid w:val="00EE4D42"/>
    <w:rsid w:val="00EE6D01"/>
    <w:rsid w:val="00EF2C68"/>
    <w:rsid w:val="00EF40A9"/>
    <w:rsid w:val="00EF4A1B"/>
    <w:rsid w:val="00F11B18"/>
    <w:rsid w:val="00F16417"/>
    <w:rsid w:val="00F17ECA"/>
    <w:rsid w:val="00F23E2D"/>
    <w:rsid w:val="00F330F7"/>
    <w:rsid w:val="00F33C73"/>
    <w:rsid w:val="00F466A4"/>
    <w:rsid w:val="00F63645"/>
    <w:rsid w:val="00F661BE"/>
    <w:rsid w:val="00F671B4"/>
    <w:rsid w:val="00F825AE"/>
    <w:rsid w:val="00F83487"/>
    <w:rsid w:val="00F87920"/>
    <w:rsid w:val="00F94598"/>
    <w:rsid w:val="00F953ED"/>
    <w:rsid w:val="00FA11E6"/>
    <w:rsid w:val="00FA46FF"/>
    <w:rsid w:val="00FB387B"/>
    <w:rsid w:val="00FD5A2D"/>
    <w:rsid w:val="00FF3E47"/>
    <w:rsid w:val="00FF640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s-ES_tradnl"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E061C"/>
  </w:style>
  <w:style w:type="paragraph" w:styleId="Heading1">
    <w:name w:val="heading 1"/>
    <w:basedOn w:val="Normal"/>
    <w:next w:val="Normal"/>
    <w:link w:val="Heading1Char"/>
    <w:uiPriority w:val="9"/>
    <w:qFormat/>
    <w:rsid w:val="00AE061C"/>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E061C"/>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AE061C"/>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E061C"/>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E061C"/>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AE061C"/>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AE061C"/>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AE061C"/>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AE061C"/>
    <w:pPr>
      <w:spacing w:after="0"/>
      <w:jc w:val="left"/>
      <w:outlineLvl w:val="8"/>
    </w:pPr>
    <w:rPr>
      <w:b/>
      <w:i/>
      <w:smallCaps/>
      <w:color w:val="622423" w:themeColor="accent2"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E061C"/>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nhideWhenUsed/>
    <w:rsid w:val="00982B5C"/>
    <w:pPr>
      <w:spacing w:after="0" w:line="240" w:lineRule="auto"/>
    </w:pPr>
    <w:rPr>
      <w:rFonts w:ascii="Times New Roman" w:eastAsia="Arial Unicode MS" w:hAnsi="Times New Roman" w:cs="Times New Roman"/>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basedOn w:val="Normal"/>
    <w:link w:val="NoSpacingChar"/>
    <w:qFormat/>
    <w:rsid w:val="00AE061C"/>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AE061C"/>
    <w:rPr>
      <w:smallCaps/>
      <w:spacing w:val="5"/>
      <w:sz w:val="24"/>
      <w:szCs w:val="24"/>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rsid w:val="007714B3"/>
    <w:rPr>
      <w:color w:val="0000FF"/>
      <w:u w:val="single"/>
    </w:rPr>
  </w:style>
  <w:style w:type="paragraph" w:styleId="NormalWeb">
    <w:name w:val="Normal (Web)"/>
    <w:basedOn w:val="Normal"/>
    <w:uiPriority w:val="99"/>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AE061C"/>
    <w:rPr>
      <w:smallCaps/>
      <w:spacing w:val="5"/>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AE061C"/>
    <w:rPr>
      <w:smallCaps/>
      <w:spacing w:val="10"/>
      <w:sz w:val="22"/>
      <w:szCs w:val="22"/>
    </w:rPr>
  </w:style>
  <w:style w:type="character" w:styleId="Strong">
    <w:name w:val="Strong"/>
    <w:uiPriority w:val="22"/>
    <w:qFormat/>
    <w:rsid w:val="00AE061C"/>
    <w:rPr>
      <w:b/>
      <w:color w:val="C0504D" w:themeColor="accent2"/>
    </w:rPr>
  </w:style>
  <w:style w:type="character" w:customStyle="1" w:styleId="Heading2Char">
    <w:name w:val="Heading 2 Char"/>
    <w:basedOn w:val="DefaultParagraphFont"/>
    <w:link w:val="Heading2"/>
    <w:uiPriority w:val="9"/>
    <w:semiHidden/>
    <w:rsid w:val="00AE061C"/>
    <w:rPr>
      <w:smallCaps/>
      <w:spacing w:val="5"/>
      <w:sz w:val="28"/>
      <w:szCs w:val="28"/>
    </w:rPr>
  </w:style>
  <w:style w:type="character" w:customStyle="1" w:styleId="Heading5Char">
    <w:name w:val="Heading 5 Char"/>
    <w:basedOn w:val="DefaultParagraphFont"/>
    <w:link w:val="Heading5"/>
    <w:uiPriority w:val="9"/>
    <w:semiHidden/>
    <w:rsid w:val="00AE061C"/>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AE061C"/>
    <w:rPr>
      <w:smallCaps/>
      <w:color w:val="C0504D" w:themeColor="accent2"/>
      <w:spacing w:val="5"/>
      <w:sz w:val="22"/>
    </w:rPr>
  </w:style>
  <w:style w:type="character" w:customStyle="1" w:styleId="Heading7Char">
    <w:name w:val="Heading 7 Char"/>
    <w:basedOn w:val="DefaultParagraphFont"/>
    <w:link w:val="Heading7"/>
    <w:uiPriority w:val="9"/>
    <w:semiHidden/>
    <w:rsid w:val="00AE061C"/>
    <w:rPr>
      <w:b/>
      <w:smallCaps/>
      <w:color w:val="C0504D" w:themeColor="accent2"/>
      <w:spacing w:val="10"/>
    </w:rPr>
  </w:style>
  <w:style w:type="character" w:customStyle="1" w:styleId="Heading8Char">
    <w:name w:val="Heading 8 Char"/>
    <w:basedOn w:val="DefaultParagraphFont"/>
    <w:link w:val="Heading8"/>
    <w:uiPriority w:val="9"/>
    <w:semiHidden/>
    <w:rsid w:val="00AE061C"/>
    <w:rPr>
      <w:b/>
      <w:i/>
      <w:smallCaps/>
      <w:color w:val="943634" w:themeColor="accent2" w:themeShade="BF"/>
    </w:rPr>
  </w:style>
  <w:style w:type="character" w:customStyle="1" w:styleId="Heading9Char">
    <w:name w:val="Heading 9 Char"/>
    <w:basedOn w:val="DefaultParagraphFont"/>
    <w:link w:val="Heading9"/>
    <w:uiPriority w:val="9"/>
    <w:semiHidden/>
    <w:rsid w:val="00AE061C"/>
    <w:rPr>
      <w:b/>
      <w:i/>
      <w:smallCaps/>
      <w:color w:val="622423" w:themeColor="accent2" w:themeShade="7F"/>
    </w:rPr>
  </w:style>
  <w:style w:type="paragraph" w:styleId="Caption">
    <w:name w:val="caption"/>
    <w:basedOn w:val="Normal"/>
    <w:next w:val="Normal"/>
    <w:uiPriority w:val="35"/>
    <w:semiHidden/>
    <w:unhideWhenUsed/>
    <w:qFormat/>
    <w:rsid w:val="00AE061C"/>
    <w:rPr>
      <w:b/>
      <w:bCs/>
      <w:caps/>
      <w:sz w:val="16"/>
      <w:szCs w:val="18"/>
    </w:rPr>
  </w:style>
  <w:style w:type="paragraph" w:styleId="Title">
    <w:name w:val="Title"/>
    <w:basedOn w:val="Normal"/>
    <w:next w:val="Normal"/>
    <w:link w:val="TitleChar"/>
    <w:uiPriority w:val="10"/>
    <w:qFormat/>
    <w:rsid w:val="00AE061C"/>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E061C"/>
    <w:rPr>
      <w:smallCaps/>
      <w:sz w:val="48"/>
      <w:szCs w:val="48"/>
    </w:rPr>
  </w:style>
  <w:style w:type="paragraph" w:styleId="Subtitle">
    <w:name w:val="Subtitle"/>
    <w:basedOn w:val="Normal"/>
    <w:next w:val="Normal"/>
    <w:link w:val="SubtitleChar"/>
    <w:uiPriority w:val="11"/>
    <w:qFormat/>
    <w:rsid w:val="00AE061C"/>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E061C"/>
    <w:rPr>
      <w:rFonts w:asciiTheme="majorHAnsi" w:eastAsiaTheme="majorEastAsia" w:hAnsiTheme="majorHAnsi" w:cstheme="majorBidi"/>
      <w:szCs w:val="22"/>
    </w:rPr>
  </w:style>
  <w:style w:type="character" w:styleId="Emphasis">
    <w:name w:val="Emphasis"/>
    <w:uiPriority w:val="20"/>
    <w:qFormat/>
    <w:rsid w:val="00AE061C"/>
    <w:rPr>
      <w:b/>
      <w:i/>
      <w:spacing w:val="10"/>
    </w:rPr>
  </w:style>
  <w:style w:type="character" w:customStyle="1" w:styleId="NoSpacingChar">
    <w:name w:val="No Spacing Char"/>
    <w:basedOn w:val="DefaultParagraphFont"/>
    <w:link w:val="NoSpacing"/>
    <w:uiPriority w:val="1"/>
    <w:rsid w:val="00AE061C"/>
  </w:style>
  <w:style w:type="paragraph" w:styleId="Quote">
    <w:name w:val="Quote"/>
    <w:basedOn w:val="Normal"/>
    <w:next w:val="Normal"/>
    <w:link w:val="QuoteChar"/>
    <w:uiPriority w:val="29"/>
    <w:qFormat/>
    <w:rsid w:val="00AE061C"/>
    <w:rPr>
      <w:i/>
    </w:rPr>
  </w:style>
  <w:style w:type="character" w:customStyle="1" w:styleId="QuoteChar">
    <w:name w:val="Quote Char"/>
    <w:basedOn w:val="DefaultParagraphFont"/>
    <w:link w:val="Quote"/>
    <w:uiPriority w:val="29"/>
    <w:rsid w:val="00AE061C"/>
    <w:rPr>
      <w:i/>
    </w:rPr>
  </w:style>
  <w:style w:type="paragraph" w:styleId="IntenseQuote">
    <w:name w:val="Intense Quote"/>
    <w:basedOn w:val="Normal"/>
    <w:next w:val="Normal"/>
    <w:link w:val="IntenseQuoteChar"/>
    <w:uiPriority w:val="30"/>
    <w:qFormat/>
    <w:rsid w:val="00AE061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E061C"/>
    <w:rPr>
      <w:b/>
      <w:i/>
      <w:color w:val="FFFFFF" w:themeColor="background1"/>
      <w:shd w:val="clear" w:color="auto" w:fill="C0504D" w:themeFill="accent2"/>
    </w:rPr>
  </w:style>
  <w:style w:type="character" w:styleId="SubtleEmphasis">
    <w:name w:val="Subtle Emphasis"/>
    <w:uiPriority w:val="19"/>
    <w:qFormat/>
    <w:rsid w:val="00AE061C"/>
    <w:rPr>
      <w:i/>
    </w:rPr>
  </w:style>
  <w:style w:type="character" w:styleId="IntenseEmphasis">
    <w:name w:val="Intense Emphasis"/>
    <w:uiPriority w:val="21"/>
    <w:qFormat/>
    <w:rsid w:val="00AE061C"/>
    <w:rPr>
      <w:b/>
      <w:i/>
      <w:color w:val="C0504D" w:themeColor="accent2"/>
      <w:spacing w:val="10"/>
    </w:rPr>
  </w:style>
  <w:style w:type="character" w:styleId="SubtleReference">
    <w:name w:val="Subtle Reference"/>
    <w:uiPriority w:val="31"/>
    <w:qFormat/>
    <w:rsid w:val="00AE061C"/>
    <w:rPr>
      <w:b/>
    </w:rPr>
  </w:style>
  <w:style w:type="character" w:styleId="IntenseReference">
    <w:name w:val="Intense Reference"/>
    <w:uiPriority w:val="32"/>
    <w:qFormat/>
    <w:rsid w:val="00AE061C"/>
    <w:rPr>
      <w:b/>
      <w:bCs/>
      <w:smallCaps/>
      <w:spacing w:val="5"/>
      <w:sz w:val="22"/>
      <w:szCs w:val="22"/>
      <w:u w:val="single"/>
    </w:rPr>
  </w:style>
  <w:style w:type="character" w:styleId="BookTitle">
    <w:name w:val="Book Title"/>
    <w:uiPriority w:val="33"/>
    <w:qFormat/>
    <w:rsid w:val="00AE061C"/>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E061C"/>
    <w:pPr>
      <w:outlineLvl w:val="9"/>
    </w:pPr>
  </w:style>
  <w:style w:type="character" w:customStyle="1" w:styleId="jlqj4b">
    <w:name w:val="jlqj4b"/>
    <w:basedOn w:val="DefaultParagraphFont"/>
    <w:rsid w:val="00DB3EBE"/>
  </w:style>
  <w:style w:type="character" w:customStyle="1" w:styleId="viiyi">
    <w:name w:val="viiyi"/>
    <w:basedOn w:val="DefaultParagraphFont"/>
    <w:rsid w:val="00CE4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784">
      <w:bodyDiv w:val="1"/>
      <w:marLeft w:val="0"/>
      <w:marRight w:val="0"/>
      <w:marTop w:val="0"/>
      <w:marBottom w:val="0"/>
      <w:divBdr>
        <w:top w:val="none" w:sz="0" w:space="0" w:color="auto"/>
        <w:left w:val="none" w:sz="0" w:space="0" w:color="auto"/>
        <w:bottom w:val="none" w:sz="0" w:space="0" w:color="auto"/>
        <w:right w:val="none" w:sz="0" w:space="0" w:color="auto"/>
      </w:divBdr>
    </w:div>
    <w:div w:id="83962289">
      <w:bodyDiv w:val="1"/>
      <w:marLeft w:val="0"/>
      <w:marRight w:val="0"/>
      <w:marTop w:val="0"/>
      <w:marBottom w:val="0"/>
      <w:divBdr>
        <w:top w:val="none" w:sz="0" w:space="0" w:color="auto"/>
        <w:left w:val="none" w:sz="0" w:space="0" w:color="auto"/>
        <w:bottom w:val="none" w:sz="0" w:space="0" w:color="auto"/>
        <w:right w:val="none" w:sz="0" w:space="0" w:color="auto"/>
      </w:divBdr>
    </w:div>
    <w:div w:id="125242475">
      <w:bodyDiv w:val="1"/>
      <w:marLeft w:val="0"/>
      <w:marRight w:val="0"/>
      <w:marTop w:val="0"/>
      <w:marBottom w:val="0"/>
      <w:divBdr>
        <w:top w:val="none" w:sz="0" w:space="0" w:color="auto"/>
        <w:left w:val="none" w:sz="0" w:space="0" w:color="auto"/>
        <w:bottom w:val="none" w:sz="0" w:space="0" w:color="auto"/>
        <w:right w:val="none" w:sz="0" w:space="0" w:color="auto"/>
      </w:divBdr>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210310992">
      <w:bodyDiv w:val="1"/>
      <w:marLeft w:val="0"/>
      <w:marRight w:val="0"/>
      <w:marTop w:val="0"/>
      <w:marBottom w:val="0"/>
      <w:divBdr>
        <w:top w:val="none" w:sz="0" w:space="0" w:color="auto"/>
        <w:left w:val="none" w:sz="0" w:space="0" w:color="auto"/>
        <w:bottom w:val="none" w:sz="0" w:space="0" w:color="auto"/>
        <w:right w:val="none" w:sz="0" w:space="0" w:color="auto"/>
      </w:divBdr>
    </w:div>
    <w:div w:id="268590448">
      <w:bodyDiv w:val="1"/>
      <w:marLeft w:val="0"/>
      <w:marRight w:val="0"/>
      <w:marTop w:val="0"/>
      <w:marBottom w:val="0"/>
      <w:divBdr>
        <w:top w:val="none" w:sz="0" w:space="0" w:color="auto"/>
        <w:left w:val="none" w:sz="0" w:space="0" w:color="auto"/>
        <w:bottom w:val="none" w:sz="0" w:space="0" w:color="auto"/>
        <w:right w:val="none" w:sz="0" w:space="0" w:color="auto"/>
      </w:divBdr>
      <w:divsChild>
        <w:div w:id="293560253">
          <w:marLeft w:val="0"/>
          <w:marRight w:val="0"/>
          <w:marTop w:val="0"/>
          <w:marBottom w:val="0"/>
          <w:divBdr>
            <w:top w:val="none" w:sz="0" w:space="0" w:color="auto"/>
            <w:left w:val="none" w:sz="0" w:space="0" w:color="auto"/>
            <w:bottom w:val="none" w:sz="0" w:space="0" w:color="auto"/>
            <w:right w:val="none" w:sz="0" w:space="0" w:color="auto"/>
          </w:divBdr>
          <w:divsChild>
            <w:div w:id="1639796832">
              <w:marLeft w:val="0"/>
              <w:marRight w:val="0"/>
              <w:marTop w:val="0"/>
              <w:marBottom w:val="0"/>
              <w:divBdr>
                <w:top w:val="none" w:sz="0" w:space="0" w:color="auto"/>
                <w:left w:val="none" w:sz="0" w:space="0" w:color="auto"/>
                <w:bottom w:val="none" w:sz="0" w:space="0" w:color="auto"/>
                <w:right w:val="none" w:sz="0" w:space="0" w:color="auto"/>
              </w:divBdr>
              <w:divsChild>
                <w:div w:id="7470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11771">
          <w:marLeft w:val="0"/>
          <w:marRight w:val="0"/>
          <w:marTop w:val="0"/>
          <w:marBottom w:val="0"/>
          <w:divBdr>
            <w:top w:val="none" w:sz="0" w:space="0" w:color="auto"/>
            <w:left w:val="none" w:sz="0" w:space="0" w:color="auto"/>
            <w:bottom w:val="none" w:sz="0" w:space="0" w:color="auto"/>
            <w:right w:val="none" w:sz="0" w:space="0" w:color="auto"/>
          </w:divBdr>
        </w:div>
      </w:divsChild>
    </w:div>
    <w:div w:id="282422560">
      <w:bodyDiv w:val="1"/>
      <w:marLeft w:val="0"/>
      <w:marRight w:val="0"/>
      <w:marTop w:val="0"/>
      <w:marBottom w:val="0"/>
      <w:divBdr>
        <w:top w:val="none" w:sz="0" w:space="0" w:color="auto"/>
        <w:left w:val="none" w:sz="0" w:space="0" w:color="auto"/>
        <w:bottom w:val="none" w:sz="0" w:space="0" w:color="auto"/>
        <w:right w:val="none" w:sz="0" w:space="0" w:color="auto"/>
      </w:divBdr>
    </w:div>
    <w:div w:id="294454251">
      <w:bodyDiv w:val="1"/>
      <w:marLeft w:val="0"/>
      <w:marRight w:val="0"/>
      <w:marTop w:val="0"/>
      <w:marBottom w:val="0"/>
      <w:divBdr>
        <w:top w:val="none" w:sz="0" w:space="0" w:color="auto"/>
        <w:left w:val="none" w:sz="0" w:space="0" w:color="auto"/>
        <w:bottom w:val="none" w:sz="0" w:space="0" w:color="auto"/>
        <w:right w:val="none" w:sz="0" w:space="0" w:color="auto"/>
      </w:divBdr>
    </w:div>
    <w:div w:id="328562987">
      <w:bodyDiv w:val="1"/>
      <w:marLeft w:val="0"/>
      <w:marRight w:val="0"/>
      <w:marTop w:val="0"/>
      <w:marBottom w:val="0"/>
      <w:divBdr>
        <w:top w:val="none" w:sz="0" w:space="0" w:color="auto"/>
        <w:left w:val="none" w:sz="0" w:space="0" w:color="auto"/>
        <w:bottom w:val="none" w:sz="0" w:space="0" w:color="auto"/>
        <w:right w:val="none" w:sz="0" w:space="0" w:color="auto"/>
      </w:divBdr>
    </w:div>
    <w:div w:id="396100042">
      <w:bodyDiv w:val="1"/>
      <w:marLeft w:val="0"/>
      <w:marRight w:val="0"/>
      <w:marTop w:val="0"/>
      <w:marBottom w:val="0"/>
      <w:divBdr>
        <w:top w:val="none" w:sz="0" w:space="0" w:color="auto"/>
        <w:left w:val="none" w:sz="0" w:space="0" w:color="auto"/>
        <w:bottom w:val="none" w:sz="0" w:space="0" w:color="auto"/>
        <w:right w:val="none" w:sz="0" w:space="0" w:color="auto"/>
      </w:divBdr>
    </w:div>
    <w:div w:id="398672347">
      <w:bodyDiv w:val="1"/>
      <w:marLeft w:val="0"/>
      <w:marRight w:val="0"/>
      <w:marTop w:val="0"/>
      <w:marBottom w:val="0"/>
      <w:divBdr>
        <w:top w:val="none" w:sz="0" w:space="0" w:color="auto"/>
        <w:left w:val="none" w:sz="0" w:space="0" w:color="auto"/>
        <w:bottom w:val="none" w:sz="0" w:space="0" w:color="auto"/>
        <w:right w:val="none" w:sz="0" w:space="0" w:color="auto"/>
      </w:divBdr>
    </w:div>
    <w:div w:id="405033766">
      <w:bodyDiv w:val="1"/>
      <w:marLeft w:val="0"/>
      <w:marRight w:val="0"/>
      <w:marTop w:val="0"/>
      <w:marBottom w:val="0"/>
      <w:divBdr>
        <w:top w:val="none" w:sz="0" w:space="0" w:color="auto"/>
        <w:left w:val="none" w:sz="0" w:space="0" w:color="auto"/>
        <w:bottom w:val="none" w:sz="0" w:space="0" w:color="auto"/>
        <w:right w:val="none" w:sz="0" w:space="0" w:color="auto"/>
      </w:divBdr>
    </w:div>
    <w:div w:id="478690963">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079273">
      <w:bodyDiv w:val="1"/>
      <w:marLeft w:val="0"/>
      <w:marRight w:val="0"/>
      <w:marTop w:val="0"/>
      <w:marBottom w:val="0"/>
      <w:divBdr>
        <w:top w:val="none" w:sz="0" w:space="0" w:color="auto"/>
        <w:left w:val="none" w:sz="0" w:space="0" w:color="auto"/>
        <w:bottom w:val="none" w:sz="0" w:space="0" w:color="auto"/>
        <w:right w:val="none" w:sz="0" w:space="0" w:color="auto"/>
      </w:divBdr>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550849846">
      <w:bodyDiv w:val="1"/>
      <w:marLeft w:val="0"/>
      <w:marRight w:val="0"/>
      <w:marTop w:val="0"/>
      <w:marBottom w:val="0"/>
      <w:divBdr>
        <w:top w:val="none" w:sz="0" w:space="0" w:color="auto"/>
        <w:left w:val="none" w:sz="0" w:space="0" w:color="auto"/>
        <w:bottom w:val="none" w:sz="0" w:space="0" w:color="auto"/>
        <w:right w:val="none" w:sz="0" w:space="0" w:color="auto"/>
      </w:divBdr>
    </w:div>
    <w:div w:id="617613776">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44048094">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667904221">
      <w:bodyDiv w:val="1"/>
      <w:marLeft w:val="0"/>
      <w:marRight w:val="0"/>
      <w:marTop w:val="0"/>
      <w:marBottom w:val="0"/>
      <w:divBdr>
        <w:top w:val="none" w:sz="0" w:space="0" w:color="auto"/>
        <w:left w:val="none" w:sz="0" w:space="0" w:color="auto"/>
        <w:bottom w:val="none" w:sz="0" w:space="0" w:color="auto"/>
        <w:right w:val="none" w:sz="0" w:space="0" w:color="auto"/>
      </w:divBdr>
      <w:divsChild>
        <w:div w:id="1230533208">
          <w:marLeft w:val="0"/>
          <w:marRight w:val="0"/>
          <w:marTop w:val="0"/>
          <w:marBottom w:val="0"/>
          <w:divBdr>
            <w:top w:val="none" w:sz="0" w:space="0" w:color="auto"/>
            <w:left w:val="none" w:sz="0" w:space="0" w:color="auto"/>
            <w:bottom w:val="none" w:sz="0" w:space="0" w:color="auto"/>
            <w:right w:val="none" w:sz="0" w:space="0" w:color="auto"/>
          </w:divBdr>
          <w:divsChild>
            <w:div w:id="1489784025">
              <w:marLeft w:val="0"/>
              <w:marRight w:val="0"/>
              <w:marTop w:val="0"/>
              <w:marBottom w:val="0"/>
              <w:divBdr>
                <w:top w:val="none" w:sz="0" w:space="0" w:color="auto"/>
                <w:left w:val="none" w:sz="0" w:space="0" w:color="auto"/>
                <w:bottom w:val="none" w:sz="0" w:space="0" w:color="auto"/>
                <w:right w:val="none" w:sz="0" w:space="0" w:color="auto"/>
              </w:divBdr>
              <w:divsChild>
                <w:div w:id="1205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46">
          <w:marLeft w:val="0"/>
          <w:marRight w:val="0"/>
          <w:marTop w:val="0"/>
          <w:marBottom w:val="0"/>
          <w:divBdr>
            <w:top w:val="none" w:sz="0" w:space="0" w:color="auto"/>
            <w:left w:val="none" w:sz="0" w:space="0" w:color="auto"/>
            <w:bottom w:val="none" w:sz="0" w:space="0" w:color="auto"/>
            <w:right w:val="none" w:sz="0" w:space="0" w:color="auto"/>
          </w:divBdr>
        </w:div>
      </w:divsChild>
    </w:div>
    <w:div w:id="669873015">
      <w:bodyDiv w:val="1"/>
      <w:marLeft w:val="0"/>
      <w:marRight w:val="0"/>
      <w:marTop w:val="0"/>
      <w:marBottom w:val="0"/>
      <w:divBdr>
        <w:top w:val="none" w:sz="0" w:space="0" w:color="auto"/>
        <w:left w:val="none" w:sz="0" w:space="0" w:color="auto"/>
        <w:bottom w:val="none" w:sz="0" w:space="0" w:color="auto"/>
        <w:right w:val="none" w:sz="0" w:space="0" w:color="auto"/>
      </w:divBdr>
      <w:divsChild>
        <w:div w:id="1757821337">
          <w:marLeft w:val="0"/>
          <w:marRight w:val="0"/>
          <w:marTop w:val="0"/>
          <w:marBottom w:val="0"/>
          <w:divBdr>
            <w:top w:val="none" w:sz="0" w:space="0" w:color="auto"/>
            <w:left w:val="none" w:sz="0" w:space="0" w:color="auto"/>
            <w:bottom w:val="none" w:sz="0" w:space="0" w:color="auto"/>
            <w:right w:val="none" w:sz="0" w:space="0" w:color="auto"/>
          </w:divBdr>
          <w:divsChild>
            <w:div w:id="595820245">
              <w:marLeft w:val="0"/>
              <w:marRight w:val="0"/>
              <w:marTop w:val="0"/>
              <w:marBottom w:val="0"/>
              <w:divBdr>
                <w:top w:val="none" w:sz="0" w:space="0" w:color="auto"/>
                <w:left w:val="none" w:sz="0" w:space="0" w:color="auto"/>
                <w:bottom w:val="none" w:sz="0" w:space="0" w:color="auto"/>
                <w:right w:val="none" w:sz="0" w:space="0" w:color="auto"/>
              </w:divBdr>
              <w:divsChild>
                <w:div w:id="10672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74077">
          <w:marLeft w:val="0"/>
          <w:marRight w:val="0"/>
          <w:marTop w:val="0"/>
          <w:marBottom w:val="0"/>
          <w:divBdr>
            <w:top w:val="none" w:sz="0" w:space="0" w:color="auto"/>
            <w:left w:val="none" w:sz="0" w:space="0" w:color="auto"/>
            <w:bottom w:val="none" w:sz="0" w:space="0" w:color="auto"/>
            <w:right w:val="none" w:sz="0" w:space="0" w:color="auto"/>
          </w:divBdr>
        </w:div>
      </w:divsChild>
    </w:div>
    <w:div w:id="686296174">
      <w:bodyDiv w:val="1"/>
      <w:marLeft w:val="0"/>
      <w:marRight w:val="0"/>
      <w:marTop w:val="0"/>
      <w:marBottom w:val="0"/>
      <w:divBdr>
        <w:top w:val="none" w:sz="0" w:space="0" w:color="auto"/>
        <w:left w:val="none" w:sz="0" w:space="0" w:color="auto"/>
        <w:bottom w:val="none" w:sz="0" w:space="0" w:color="auto"/>
        <w:right w:val="none" w:sz="0" w:space="0" w:color="auto"/>
      </w:divBdr>
    </w:div>
    <w:div w:id="691414749">
      <w:bodyDiv w:val="1"/>
      <w:marLeft w:val="0"/>
      <w:marRight w:val="0"/>
      <w:marTop w:val="0"/>
      <w:marBottom w:val="0"/>
      <w:divBdr>
        <w:top w:val="none" w:sz="0" w:space="0" w:color="auto"/>
        <w:left w:val="none" w:sz="0" w:space="0" w:color="auto"/>
        <w:bottom w:val="none" w:sz="0" w:space="0" w:color="auto"/>
        <w:right w:val="none" w:sz="0" w:space="0" w:color="auto"/>
      </w:divBdr>
    </w:div>
    <w:div w:id="729577430">
      <w:bodyDiv w:val="1"/>
      <w:marLeft w:val="0"/>
      <w:marRight w:val="0"/>
      <w:marTop w:val="0"/>
      <w:marBottom w:val="0"/>
      <w:divBdr>
        <w:top w:val="none" w:sz="0" w:space="0" w:color="auto"/>
        <w:left w:val="none" w:sz="0" w:space="0" w:color="auto"/>
        <w:bottom w:val="none" w:sz="0" w:space="0" w:color="auto"/>
        <w:right w:val="none" w:sz="0" w:space="0" w:color="auto"/>
      </w:divBdr>
    </w:div>
    <w:div w:id="736822738">
      <w:bodyDiv w:val="1"/>
      <w:marLeft w:val="0"/>
      <w:marRight w:val="0"/>
      <w:marTop w:val="0"/>
      <w:marBottom w:val="0"/>
      <w:divBdr>
        <w:top w:val="none" w:sz="0" w:space="0" w:color="auto"/>
        <w:left w:val="none" w:sz="0" w:space="0" w:color="auto"/>
        <w:bottom w:val="none" w:sz="0" w:space="0" w:color="auto"/>
        <w:right w:val="none" w:sz="0" w:space="0" w:color="auto"/>
      </w:divBdr>
    </w:div>
    <w:div w:id="773284218">
      <w:bodyDiv w:val="1"/>
      <w:marLeft w:val="0"/>
      <w:marRight w:val="0"/>
      <w:marTop w:val="0"/>
      <w:marBottom w:val="0"/>
      <w:divBdr>
        <w:top w:val="none" w:sz="0" w:space="0" w:color="auto"/>
        <w:left w:val="none" w:sz="0" w:space="0" w:color="auto"/>
        <w:bottom w:val="none" w:sz="0" w:space="0" w:color="auto"/>
        <w:right w:val="none" w:sz="0" w:space="0" w:color="auto"/>
      </w:divBdr>
      <w:divsChild>
        <w:div w:id="1320963465">
          <w:marLeft w:val="0"/>
          <w:marRight w:val="0"/>
          <w:marTop w:val="0"/>
          <w:marBottom w:val="0"/>
          <w:divBdr>
            <w:top w:val="none" w:sz="0" w:space="0" w:color="auto"/>
            <w:left w:val="none" w:sz="0" w:space="0" w:color="auto"/>
            <w:bottom w:val="none" w:sz="0" w:space="0" w:color="auto"/>
            <w:right w:val="none" w:sz="0" w:space="0" w:color="auto"/>
          </w:divBdr>
          <w:divsChild>
            <w:div w:id="1628126931">
              <w:marLeft w:val="0"/>
              <w:marRight w:val="0"/>
              <w:marTop w:val="0"/>
              <w:marBottom w:val="0"/>
              <w:divBdr>
                <w:top w:val="none" w:sz="0" w:space="0" w:color="auto"/>
                <w:left w:val="none" w:sz="0" w:space="0" w:color="auto"/>
                <w:bottom w:val="none" w:sz="0" w:space="0" w:color="auto"/>
                <w:right w:val="none" w:sz="0" w:space="0" w:color="auto"/>
              </w:divBdr>
              <w:divsChild>
                <w:div w:id="188123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04983">
          <w:marLeft w:val="0"/>
          <w:marRight w:val="0"/>
          <w:marTop w:val="0"/>
          <w:marBottom w:val="0"/>
          <w:divBdr>
            <w:top w:val="none" w:sz="0" w:space="0" w:color="auto"/>
            <w:left w:val="none" w:sz="0" w:space="0" w:color="auto"/>
            <w:bottom w:val="none" w:sz="0" w:space="0" w:color="auto"/>
            <w:right w:val="none" w:sz="0" w:space="0" w:color="auto"/>
          </w:divBdr>
        </w:div>
      </w:divsChild>
    </w:div>
    <w:div w:id="798884024">
      <w:bodyDiv w:val="1"/>
      <w:marLeft w:val="0"/>
      <w:marRight w:val="0"/>
      <w:marTop w:val="0"/>
      <w:marBottom w:val="0"/>
      <w:divBdr>
        <w:top w:val="none" w:sz="0" w:space="0" w:color="auto"/>
        <w:left w:val="none" w:sz="0" w:space="0" w:color="auto"/>
        <w:bottom w:val="none" w:sz="0" w:space="0" w:color="auto"/>
        <w:right w:val="none" w:sz="0" w:space="0" w:color="auto"/>
      </w:divBdr>
    </w:div>
    <w:div w:id="816336700">
      <w:bodyDiv w:val="1"/>
      <w:marLeft w:val="0"/>
      <w:marRight w:val="0"/>
      <w:marTop w:val="0"/>
      <w:marBottom w:val="0"/>
      <w:divBdr>
        <w:top w:val="none" w:sz="0" w:space="0" w:color="auto"/>
        <w:left w:val="none" w:sz="0" w:space="0" w:color="auto"/>
        <w:bottom w:val="none" w:sz="0" w:space="0" w:color="auto"/>
        <w:right w:val="none" w:sz="0" w:space="0" w:color="auto"/>
      </w:divBdr>
      <w:divsChild>
        <w:div w:id="248738773">
          <w:marLeft w:val="0"/>
          <w:marRight w:val="0"/>
          <w:marTop w:val="0"/>
          <w:marBottom w:val="0"/>
          <w:divBdr>
            <w:top w:val="none" w:sz="0" w:space="0" w:color="auto"/>
            <w:left w:val="none" w:sz="0" w:space="0" w:color="auto"/>
            <w:bottom w:val="none" w:sz="0" w:space="0" w:color="auto"/>
            <w:right w:val="none" w:sz="0" w:space="0" w:color="auto"/>
          </w:divBdr>
          <w:divsChild>
            <w:div w:id="2034725166">
              <w:marLeft w:val="0"/>
              <w:marRight w:val="0"/>
              <w:marTop w:val="0"/>
              <w:marBottom w:val="0"/>
              <w:divBdr>
                <w:top w:val="none" w:sz="0" w:space="0" w:color="auto"/>
                <w:left w:val="none" w:sz="0" w:space="0" w:color="auto"/>
                <w:bottom w:val="none" w:sz="0" w:space="0" w:color="auto"/>
                <w:right w:val="none" w:sz="0" w:space="0" w:color="auto"/>
              </w:divBdr>
              <w:divsChild>
                <w:div w:id="747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29392">
          <w:marLeft w:val="0"/>
          <w:marRight w:val="0"/>
          <w:marTop w:val="0"/>
          <w:marBottom w:val="0"/>
          <w:divBdr>
            <w:top w:val="none" w:sz="0" w:space="0" w:color="auto"/>
            <w:left w:val="none" w:sz="0" w:space="0" w:color="auto"/>
            <w:bottom w:val="none" w:sz="0" w:space="0" w:color="auto"/>
            <w:right w:val="none" w:sz="0" w:space="0" w:color="auto"/>
          </w:divBdr>
        </w:div>
      </w:divsChild>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898325501">
      <w:bodyDiv w:val="1"/>
      <w:marLeft w:val="0"/>
      <w:marRight w:val="0"/>
      <w:marTop w:val="0"/>
      <w:marBottom w:val="0"/>
      <w:divBdr>
        <w:top w:val="none" w:sz="0" w:space="0" w:color="auto"/>
        <w:left w:val="none" w:sz="0" w:space="0" w:color="auto"/>
        <w:bottom w:val="none" w:sz="0" w:space="0" w:color="auto"/>
        <w:right w:val="none" w:sz="0" w:space="0" w:color="auto"/>
      </w:divBdr>
    </w:div>
    <w:div w:id="898902361">
      <w:bodyDiv w:val="1"/>
      <w:marLeft w:val="0"/>
      <w:marRight w:val="0"/>
      <w:marTop w:val="0"/>
      <w:marBottom w:val="0"/>
      <w:divBdr>
        <w:top w:val="none" w:sz="0" w:space="0" w:color="auto"/>
        <w:left w:val="none" w:sz="0" w:space="0" w:color="auto"/>
        <w:bottom w:val="none" w:sz="0" w:space="0" w:color="auto"/>
        <w:right w:val="none" w:sz="0" w:space="0" w:color="auto"/>
      </w:divBdr>
      <w:divsChild>
        <w:div w:id="1998653171">
          <w:marLeft w:val="0"/>
          <w:marRight w:val="0"/>
          <w:marTop w:val="0"/>
          <w:marBottom w:val="0"/>
          <w:divBdr>
            <w:top w:val="none" w:sz="0" w:space="0" w:color="auto"/>
            <w:left w:val="none" w:sz="0" w:space="0" w:color="auto"/>
            <w:bottom w:val="none" w:sz="0" w:space="0" w:color="auto"/>
            <w:right w:val="none" w:sz="0" w:space="0" w:color="auto"/>
          </w:divBdr>
          <w:divsChild>
            <w:div w:id="1765683170">
              <w:marLeft w:val="0"/>
              <w:marRight w:val="0"/>
              <w:marTop w:val="0"/>
              <w:marBottom w:val="0"/>
              <w:divBdr>
                <w:top w:val="none" w:sz="0" w:space="0" w:color="auto"/>
                <w:left w:val="none" w:sz="0" w:space="0" w:color="auto"/>
                <w:bottom w:val="none" w:sz="0" w:space="0" w:color="auto"/>
                <w:right w:val="none" w:sz="0" w:space="0" w:color="auto"/>
              </w:divBdr>
              <w:divsChild>
                <w:div w:id="662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26873">
          <w:marLeft w:val="0"/>
          <w:marRight w:val="0"/>
          <w:marTop w:val="0"/>
          <w:marBottom w:val="0"/>
          <w:divBdr>
            <w:top w:val="none" w:sz="0" w:space="0" w:color="auto"/>
            <w:left w:val="none" w:sz="0" w:space="0" w:color="auto"/>
            <w:bottom w:val="none" w:sz="0" w:space="0" w:color="auto"/>
            <w:right w:val="none" w:sz="0" w:space="0" w:color="auto"/>
          </w:divBdr>
        </w:div>
      </w:divsChild>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37059943">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992635461">
      <w:bodyDiv w:val="1"/>
      <w:marLeft w:val="0"/>
      <w:marRight w:val="0"/>
      <w:marTop w:val="0"/>
      <w:marBottom w:val="0"/>
      <w:divBdr>
        <w:top w:val="none" w:sz="0" w:space="0" w:color="auto"/>
        <w:left w:val="none" w:sz="0" w:space="0" w:color="auto"/>
        <w:bottom w:val="none" w:sz="0" w:space="0" w:color="auto"/>
        <w:right w:val="none" w:sz="0" w:space="0" w:color="auto"/>
      </w:divBdr>
    </w:div>
    <w:div w:id="999697906">
      <w:bodyDiv w:val="1"/>
      <w:marLeft w:val="0"/>
      <w:marRight w:val="0"/>
      <w:marTop w:val="0"/>
      <w:marBottom w:val="0"/>
      <w:divBdr>
        <w:top w:val="none" w:sz="0" w:space="0" w:color="auto"/>
        <w:left w:val="none" w:sz="0" w:space="0" w:color="auto"/>
        <w:bottom w:val="none" w:sz="0" w:space="0" w:color="auto"/>
        <w:right w:val="none" w:sz="0" w:space="0" w:color="auto"/>
      </w:divBdr>
    </w:div>
    <w:div w:id="1022361700">
      <w:bodyDiv w:val="1"/>
      <w:marLeft w:val="0"/>
      <w:marRight w:val="0"/>
      <w:marTop w:val="0"/>
      <w:marBottom w:val="0"/>
      <w:divBdr>
        <w:top w:val="none" w:sz="0" w:space="0" w:color="auto"/>
        <w:left w:val="none" w:sz="0" w:space="0" w:color="auto"/>
        <w:bottom w:val="none" w:sz="0" w:space="0" w:color="auto"/>
        <w:right w:val="none" w:sz="0" w:space="0" w:color="auto"/>
      </w:divBdr>
      <w:divsChild>
        <w:div w:id="745760830">
          <w:marLeft w:val="0"/>
          <w:marRight w:val="0"/>
          <w:marTop w:val="0"/>
          <w:marBottom w:val="0"/>
          <w:divBdr>
            <w:top w:val="none" w:sz="0" w:space="0" w:color="auto"/>
            <w:left w:val="none" w:sz="0" w:space="0" w:color="auto"/>
            <w:bottom w:val="none" w:sz="0" w:space="0" w:color="auto"/>
            <w:right w:val="none" w:sz="0" w:space="0" w:color="auto"/>
          </w:divBdr>
          <w:divsChild>
            <w:div w:id="1439982250">
              <w:marLeft w:val="0"/>
              <w:marRight w:val="0"/>
              <w:marTop w:val="0"/>
              <w:marBottom w:val="0"/>
              <w:divBdr>
                <w:top w:val="none" w:sz="0" w:space="0" w:color="auto"/>
                <w:left w:val="none" w:sz="0" w:space="0" w:color="auto"/>
                <w:bottom w:val="none" w:sz="0" w:space="0" w:color="auto"/>
                <w:right w:val="none" w:sz="0" w:space="0" w:color="auto"/>
              </w:divBdr>
              <w:divsChild>
                <w:div w:id="13691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65445440">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38448545">
      <w:bodyDiv w:val="1"/>
      <w:marLeft w:val="0"/>
      <w:marRight w:val="0"/>
      <w:marTop w:val="0"/>
      <w:marBottom w:val="0"/>
      <w:divBdr>
        <w:top w:val="none" w:sz="0" w:space="0" w:color="auto"/>
        <w:left w:val="none" w:sz="0" w:space="0" w:color="auto"/>
        <w:bottom w:val="none" w:sz="0" w:space="0" w:color="auto"/>
        <w:right w:val="none" w:sz="0" w:space="0" w:color="auto"/>
      </w:divBdr>
    </w:div>
    <w:div w:id="1173300565">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236470888">
      <w:bodyDiv w:val="1"/>
      <w:marLeft w:val="0"/>
      <w:marRight w:val="0"/>
      <w:marTop w:val="0"/>
      <w:marBottom w:val="0"/>
      <w:divBdr>
        <w:top w:val="none" w:sz="0" w:space="0" w:color="auto"/>
        <w:left w:val="none" w:sz="0" w:space="0" w:color="auto"/>
        <w:bottom w:val="none" w:sz="0" w:space="0" w:color="auto"/>
        <w:right w:val="none" w:sz="0" w:space="0" w:color="auto"/>
      </w:divBdr>
    </w:div>
    <w:div w:id="1236935116">
      <w:bodyDiv w:val="1"/>
      <w:marLeft w:val="0"/>
      <w:marRight w:val="0"/>
      <w:marTop w:val="0"/>
      <w:marBottom w:val="0"/>
      <w:divBdr>
        <w:top w:val="none" w:sz="0" w:space="0" w:color="auto"/>
        <w:left w:val="none" w:sz="0" w:space="0" w:color="auto"/>
        <w:bottom w:val="none" w:sz="0" w:space="0" w:color="auto"/>
        <w:right w:val="none" w:sz="0" w:space="0" w:color="auto"/>
      </w:divBdr>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12102113">
      <w:bodyDiv w:val="1"/>
      <w:marLeft w:val="0"/>
      <w:marRight w:val="0"/>
      <w:marTop w:val="0"/>
      <w:marBottom w:val="0"/>
      <w:divBdr>
        <w:top w:val="none" w:sz="0" w:space="0" w:color="auto"/>
        <w:left w:val="none" w:sz="0" w:space="0" w:color="auto"/>
        <w:bottom w:val="none" w:sz="0" w:space="0" w:color="auto"/>
        <w:right w:val="none" w:sz="0" w:space="0" w:color="auto"/>
      </w:divBdr>
    </w:div>
    <w:div w:id="1349672800">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373724462">
      <w:bodyDiv w:val="1"/>
      <w:marLeft w:val="0"/>
      <w:marRight w:val="0"/>
      <w:marTop w:val="0"/>
      <w:marBottom w:val="0"/>
      <w:divBdr>
        <w:top w:val="none" w:sz="0" w:space="0" w:color="auto"/>
        <w:left w:val="none" w:sz="0" w:space="0" w:color="auto"/>
        <w:bottom w:val="none" w:sz="0" w:space="0" w:color="auto"/>
        <w:right w:val="none" w:sz="0" w:space="0" w:color="auto"/>
      </w:divBdr>
      <w:divsChild>
        <w:div w:id="262500325">
          <w:marLeft w:val="0"/>
          <w:marRight w:val="0"/>
          <w:marTop w:val="0"/>
          <w:marBottom w:val="0"/>
          <w:divBdr>
            <w:top w:val="none" w:sz="0" w:space="0" w:color="auto"/>
            <w:left w:val="none" w:sz="0" w:space="0" w:color="auto"/>
            <w:bottom w:val="none" w:sz="0" w:space="0" w:color="auto"/>
            <w:right w:val="none" w:sz="0" w:space="0" w:color="auto"/>
          </w:divBdr>
          <w:divsChild>
            <w:div w:id="810484129">
              <w:marLeft w:val="0"/>
              <w:marRight w:val="0"/>
              <w:marTop w:val="0"/>
              <w:marBottom w:val="0"/>
              <w:divBdr>
                <w:top w:val="none" w:sz="0" w:space="0" w:color="auto"/>
                <w:left w:val="none" w:sz="0" w:space="0" w:color="auto"/>
                <w:bottom w:val="none" w:sz="0" w:space="0" w:color="auto"/>
                <w:right w:val="none" w:sz="0" w:space="0" w:color="auto"/>
              </w:divBdr>
              <w:divsChild>
                <w:div w:id="78250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70488">
          <w:marLeft w:val="0"/>
          <w:marRight w:val="0"/>
          <w:marTop w:val="0"/>
          <w:marBottom w:val="0"/>
          <w:divBdr>
            <w:top w:val="none" w:sz="0" w:space="0" w:color="auto"/>
            <w:left w:val="none" w:sz="0" w:space="0" w:color="auto"/>
            <w:bottom w:val="none" w:sz="0" w:space="0" w:color="auto"/>
            <w:right w:val="none" w:sz="0" w:space="0" w:color="auto"/>
          </w:divBdr>
        </w:div>
      </w:divsChild>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8419819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520313453">
      <w:bodyDiv w:val="1"/>
      <w:marLeft w:val="0"/>
      <w:marRight w:val="0"/>
      <w:marTop w:val="0"/>
      <w:marBottom w:val="0"/>
      <w:divBdr>
        <w:top w:val="none" w:sz="0" w:space="0" w:color="auto"/>
        <w:left w:val="none" w:sz="0" w:space="0" w:color="auto"/>
        <w:bottom w:val="none" w:sz="0" w:space="0" w:color="auto"/>
        <w:right w:val="none" w:sz="0" w:space="0" w:color="auto"/>
      </w:divBdr>
    </w:div>
    <w:div w:id="1575582740">
      <w:bodyDiv w:val="1"/>
      <w:marLeft w:val="0"/>
      <w:marRight w:val="0"/>
      <w:marTop w:val="0"/>
      <w:marBottom w:val="0"/>
      <w:divBdr>
        <w:top w:val="none" w:sz="0" w:space="0" w:color="auto"/>
        <w:left w:val="none" w:sz="0" w:space="0" w:color="auto"/>
        <w:bottom w:val="none" w:sz="0" w:space="0" w:color="auto"/>
        <w:right w:val="none" w:sz="0" w:space="0" w:color="auto"/>
      </w:divBdr>
    </w:div>
    <w:div w:id="1603799639">
      <w:bodyDiv w:val="1"/>
      <w:marLeft w:val="0"/>
      <w:marRight w:val="0"/>
      <w:marTop w:val="0"/>
      <w:marBottom w:val="0"/>
      <w:divBdr>
        <w:top w:val="none" w:sz="0" w:space="0" w:color="auto"/>
        <w:left w:val="none" w:sz="0" w:space="0" w:color="auto"/>
        <w:bottom w:val="none" w:sz="0" w:space="0" w:color="auto"/>
        <w:right w:val="none" w:sz="0" w:space="0" w:color="auto"/>
      </w:divBdr>
      <w:divsChild>
        <w:div w:id="1712337760">
          <w:marLeft w:val="0"/>
          <w:marRight w:val="0"/>
          <w:marTop w:val="0"/>
          <w:marBottom w:val="0"/>
          <w:divBdr>
            <w:top w:val="none" w:sz="0" w:space="0" w:color="auto"/>
            <w:left w:val="none" w:sz="0" w:space="0" w:color="auto"/>
            <w:bottom w:val="none" w:sz="0" w:space="0" w:color="auto"/>
            <w:right w:val="none" w:sz="0" w:space="0" w:color="auto"/>
          </w:divBdr>
          <w:divsChild>
            <w:div w:id="1564559991">
              <w:marLeft w:val="0"/>
              <w:marRight w:val="0"/>
              <w:marTop w:val="0"/>
              <w:marBottom w:val="0"/>
              <w:divBdr>
                <w:top w:val="none" w:sz="0" w:space="0" w:color="auto"/>
                <w:left w:val="none" w:sz="0" w:space="0" w:color="auto"/>
                <w:bottom w:val="none" w:sz="0" w:space="0" w:color="auto"/>
                <w:right w:val="none" w:sz="0" w:space="0" w:color="auto"/>
              </w:divBdr>
              <w:divsChild>
                <w:div w:id="1341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5124">
          <w:marLeft w:val="0"/>
          <w:marRight w:val="0"/>
          <w:marTop w:val="0"/>
          <w:marBottom w:val="0"/>
          <w:divBdr>
            <w:top w:val="none" w:sz="0" w:space="0" w:color="auto"/>
            <w:left w:val="none" w:sz="0" w:space="0" w:color="auto"/>
            <w:bottom w:val="none" w:sz="0" w:space="0" w:color="auto"/>
            <w:right w:val="none" w:sz="0" w:space="0" w:color="auto"/>
          </w:divBdr>
        </w:div>
      </w:divsChild>
    </w:div>
    <w:div w:id="1606035147">
      <w:bodyDiv w:val="1"/>
      <w:marLeft w:val="0"/>
      <w:marRight w:val="0"/>
      <w:marTop w:val="0"/>
      <w:marBottom w:val="0"/>
      <w:divBdr>
        <w:top w:val="none" w:sz="0" w:space="0" w:color="auto"/>
        <w:left w:val="none" w:sz="0" w:space="0" w:color="auto"/>
        <w:bottom w:val="none" w:sz="0" w:space="0" w:color="auto"/>
        <w:right w:val="none" w:sz="0" w:space="0" w:color="auto"/>
      </w:divBdr>
      <w:divsChild>
        <w:div w:id="651056786">
          <w:marLeft w:val="0"/>
          <w:marRight w:val="0"/>
          <w:marTop w:val="0"/>
          <w:marBottom w:val="0"/>
          <w:divBdr>
            <w:top w:val="none" w:sz="0" w:space="0" w:color="auto"/>
            <w:left w:val="none" w:sz="0" w:space="0" w:color="auto"/>
            <w:bottom w:val="none" w:sz="0" w:space="0" w:color="auto"/>
            <w:right w:val="none" w:sz="0" w:space="0" w:color="auto"/>
          </w:divBdr>
        </w:div>
        <w:div w:id="2016566264">
          <w:marLeft w:val="0"/>
          <w:marRight w:val="0"/>
          <w:marTop w:val="0"/>
          <w:marBottom w:val="0"/>
          <w:divBdr>
            <w:top w:val="none" w:sz="0" w:space="0" w:color="auto"/>
            <w:left w:val="none" w:sz="0" w:space="0" w:color="auto"/>
            <w:bottom w:val="none" w:sz="0" w:space="0" w:color="auto"/>
            <w:right w:val="none" w:sz="0" w:space="0" w:color="auto"/>
          </w:divBdr>
        </w:div>
      </w:divsChild>
    </w:div>
    <w:div w:id="1623613305">
      <w:bodyDiv w:val="1"/>
      <w:marLeft w:val="0"/>
      <w:marRight w:val="0"/>
      <w:marTop w:val="0"/>
      <w:marBottom w:val="0"/>
      <w:divBdr>
        <w:top w:val="none" w:sz="0" w:space="0" w:color="auto"/>
        <w:left w:val="none" w:sz="0" w:space="0" w:color="auto"/>
        <w:bottom w:val="none" w:sz="0" w:space="0" w:color="auto"/>
        <w:right w:val="none" w:sz="0" w:space="0" w:color="auto"/>
      </w:divBdr>
    </w:div>
    <w:div w:id="1642535730">
      <w:bodyDiv w:val="1"/>
      <w:marLeft w:val="0"/>
      <w:marRight w:val="0"/>
      <w:marTop w:val="0"/>
      <w:marBottom w:val="0"/>
      <w:divBdr>
        <w:top w:val="none" w:sz="0" w:space="0" w:color="auto"/>
        <w:left w:val="none" w:sz="0" w:space="0" w:color="auto"/>
        <w:bottom w:val="none" w:sz="0" w:space="0" w:color="auto"/>
        <w:right w:val="none" w:sz="0" w:space="0" w:color="auto"/>
      </w:divBdr>
    </w:div>
    <w:div w:id="1662854973">
      <w:bodyDiv w:val="1"/>
      <w:marLeft w:val="0"/>
      <w:marRight w:val="0"/>
      <w:marTop w:val="0"/>
      <w:marBottom w:val="0"/>
      <w:divBdr>
        <w:top w:val="none" w:sz="0" w:space="0" w:color="auto"/>
        <w:left w:val="none" w:sz="0" w:space="0" w:color="auto"/>
        <w:bottom w:val="none" w:sz="0" w:space="0" w:color="auto"/>
        <w:right w:val="none" w:sz="0" w:space="0" w:color="auto"/>
      </w:divBdr>
      <w:divsChild>
        <w:div w:id="1053969871">
          <w:marLeft w:val="0"/>
          <w:marRight w:val="0"/>
          <w:marTop w:val="0"/>
          <w:marBottom w:val="0"/>
          <w:divBdr>
            <w:top w:val="none" w:sz="0" w:space="0" w:color="auto"/>
            <w:left w:val="none" w:sz="0" w:space="0" w:color="auto"/>
            <w:bottom w:val="none" w:sz="0" w:space="0" w:color="auto"/>
            <w:right w:val="none" w:sz="0" w:space="0" w:color="auto"/>
          </w:divBdr>
        </w:div>
        <w:div w:id="1656372110">
          <w:marLeft w:val="0"/>
          <w:marRight w:val="0"/>
          <w:marTop w:val="0"/>
          <w:marBottom w:val="0"/>
          <w:divBdr>
            <w:top w:val="none" w:sz="0" w:space="0" w:color="auto"/>
            <w:left w:val="none" w:sz="0" w:space="0" w:color="auto"/>
            <w:bottom w:val="none" w:sz="0" w:space="0" w:color="auto"/>
            <w:right w:val="none" w:sz="0" w:space="0" w:color="auto"/>
          </w:divBdr>
        </w:div>
      </w:divsChild>
    </w:div>
    <w:div w:id="1689746100">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725256726">
      <w:bodyDiv w:val="1"/>
      <w:marLeft w:val="0"/>
      <w:marRight w:val="0"/>
      <w:marTop w:val="0"/>
      <w:marBottom w:val="0"/>
      <w:divBdr>
        <w:top w:val="none" w:sz="0" w:space="0" w:color="auto"/>
        <w:left w:val="none" w:sz="0" w:space="0" w:color="auto"/>
        <w:bottom w:val="none" w:sz="0" w:space="0" w:color="auto"/>
        <w:right w:val="none" w:sz="0" w:space="0" w:color="auto"/>
      </w:divBdr>
    </w:div>
    <w:div w:id="1738358316">
      <w:bodyDiv w:val="1"/>
      <w:marLeft w:val="0"/>
      <w:marRight w:val="0"/>
      <w:marTop w:val="0"/>
      <w:marBottom w:val="0"/>
      <w:divBdr>
        <w:top w:val="none" w:sz="0" w:space="0" w:color="auto"/>
        <w:left w:val="none" w:sz="0" w:space="0" w:color="auto"/>
        <w:bottom w:val="none" w:sz="0" w:space="0" w:color="auto"/>
        <w:right w:val="none" w:sz="0" w:space="0" w:color="auto"/>
      </w:divBdr>
    </w:div>
    <w:div w:id="1758286649">
      <w:bodyDiv w:val="1"/>
      <w:marLeft w:val="0"/>
      <w:marRight w:val="0"/>
      <w:marTop w:val="0"/>
      <w:marBottom w:val="0"/>
      <w:divBdr>
        <w:top w:val="none" w:sz="0" w:space="0" w:color="auto"/>
        <w:left w:val="none" w:sz="0" w:space="0" w:color="auto"/>
        <w:bottom w:val="none" w:sz="0" w:space="0" w:color="auto"/>
        <w:right w:val="none" w:sz="0" w:space="0" w:color="auto"/>
      </w:divBdr>
    </w:div>
    <w:div w:id="1775058458">
      <w:bodyDiv w:val="1"/>
      <w:marLeft w:val="0"/>
      <w:marRight w:val="0"/>
      <w:marTop w:val="0"/>
      <w:marBottom w:val="0"/>
      <w:divBdr>
        <w:top w:val="none" w:sz="0" w:space="0" w:color="auto"/>
        <w:left w:val="none" w:sz="0" w:space="0" w:color="auto"/>
        <w:bottom w:val="none" w:sz="0" w:space="0" w:color="auto"/>
        <w:right w:val="none" w:sz="0" w:space="0" w:color="auto"/>
      </w:divBdr>
    </w:div>
    <w:div w:id="1781560497">
      <w:bodyDiv w:val="1"/>
      <w:marLeft w:val="0"/>
      <w:marRight w:val="0"/>
      <w:marTop w:val="0"/>
      <w:marBottom w:val="0"/>
      <w:divBdr>
        <w:top w:val="none" w:sz="0" w:space="0" w:color="auto"/>
        <w:left w:val="none" w:sz="0" w:space="0" w:color="auto"/>
        <w:bottom w:val="none" w:sz="0" w:space="0" w:color="auto"/>
        <w:right w:val="none" w:sz="0" w:space="0" w:color="auto"/>
      </w:divBdr>
    </w:div>
    <w:div w:id="1805926986">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857421487">
      <w:bodyDiv w:val="1"/>
      <w:marLeft w:val="0"/>
      <w:marRight w:val="0"/>
      <w:marTop w:val="0"/>
      <w:marBottom w:val="0"/>
      <w:divBdr>
        <w:top w:val="none" w:sz="0" w:space="0" w:color="auto"/>
        <w:left w:val="none" w:sz="0" w:space="0" w:color="auto"/>
        <w:bottom w:val="none" w:sz="0" w:space="0" w:color="auto"/>
        <w:right w:val="none" w:sz="0" w:space="0" w:color="auto"/>
      </w:divBdr>
    </w:div>
    <w:div w:id="1875464289">
      <w:bodyDiv w:val="1"/>
      <w:marLeft w:val="0"/>
      <w:marRight w:val="0"/>
      <w:marTop w:val="0"/>
      <w:marBottom w:val="0"/>
      <w:divBdr>
        <w:top w:val="none" w:sz="0" w:space="0" w:color="auto"/>
        <w:left w:val="none" w:sz="0" w:space="0" w:color="auto"/>
        <w:bottom w:val="none" w:sz="0" w:space="0" w:color="auto"/>
        <w:right w:val="none" w:sz="0" w:space="0" w:color="auto"/>
      </w:divBdr>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12617628">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1966159862">
      <w:bodyDiv w:val="1"/>
      <w:marLeft w:val="0"/>
      <w:marRight w:val="0"/>
      <w:marTop w:val="0"/>
      <w:marBottom w:val="0"/>
      <w:divBdr>
        <w:top w:val="none" w:sz="0" w:space="0" w:color="auto"/>
        <w:left w:val="none" w:sz="0" w:space="0" w:color="auto"/>
        <w:bottom w:val="none" w:sz="0" w:space="0" w:color="auto"/>
        <w:right w:val="none" w:sz="0" w:space="0" w:color="auto"/>
      </w:divBdr>
      <w:divsChild>
        <w:div w:id="380179733">
          <w:marLeft w:val="0"/>
          <w:marRight w:val="0"/>
          <w:marTop w:val="0"/>
          <w:marBottom w:val="0"/>
          <w:divBdr>
            <w:top w:val="none" w:sz="0" w:space="0" w:color="auto"/>
            <w:left w:val="none" w:sz="0" w:space="0" w:color="auto"/>
            <w:bottom w:val="none" w:sz="0" w:space="0" w:color="auto"/>
            <w:right w:val="none" w:sz="0" w:space="0" w:color="auto"/>
          </w:divBdr>
        </w:div>
        <w:div w:id="1655647665">
          <w:marLeft w:val="0"/>
          <w:marRight w:val="0"/>
          <w:marTop w:val="0"/>
          <w:marBottom w:val="0"/>
          <w:divBdr>
            <w:top w:val="none" w:sz="0" w:space="0" w:color="auto"/>
            <w:left w:val="none" w:sz="0" w:space="0" w:color="auto"/>
            <w:bottom w:val="none" w:sz="0" w:space="0" w:color="auto"/>
            <w:right w:val="none" w:sz="0" w:space="0" w:color="auto"/>
          </w:divBdr>
        </w:div>
      </w:divsChild>
    </w:div>
    <w:div w:id="2011833516">
      <w:bodyDiv w:val="1"/>
      <w:marLeft w:val="0"/>
      <w:marRight w:val="0"/>
      <w:marTop w:val="0"/>
      <w:marBottom w:val="0"/>
      <w:divBdr>
        <w:top w:val="none" w:sz="0" w:space="0" w:color="auto"/>
        <w:left w:val="none" w:sz="0" w:space="0" w:color="auto"/>
        <w:bottom w:val="none" w:sz="0" w:space="0" w:color="auto"/>
        <w:right w:val="none" w:sz="0" w:space="0" w:color="auto"/>
      </w:divBdr>
    </w:div>
    <w:div w:id="2076539387">
      <w:bodyDiv w:val="1"/>
      <w:marLeft w:val="0"/>
      <w:marRight w:val="0"/>
      <w:marTop w:val="0"/>
      <w:marBottom w:val="0"/>
      <w:divBdr>
        <w:top w:val="none" w:sz="0" w:space="0" w:color="auto"/>
        <w:left w:val="none" w:sz="0" w:space="0" w:color="auto"/>
        <w:bottom w:val="none" w:sz="0" w:space="0" w:color="auto"/>
        <w:right w:val="none" w:sz="0" w:space="0" w:color="auto"/>
      </w:divBdr>
    </w:div>
    <w:div w:id="2081250325">
      <w:bodyDiv w:val="1"/>
      <w:marLeft w:val="0"/>
      <w:marRight w:val="0"/>
      <w:marTop w:val="0"/>
      <w:marBottom w:val="0"/>
      <w:divBdr>
        <w:top w:val="none" w:sz="0" w:space="0" w:color="auto"/>
        <w:left w:val="none" w:sz="0" w:space="0" w:color="auto"/>
        <w:bottom w:val="none" w:sz="0" w:space="0" w:color="auto"/>
        <w:right w:val="none" w:sz="0" w:space="0" w:color="auto"/>
      </w:divBdr>
      <w:divsChild>
        <w:div w:id="1664163864">
          <w:marLeft w:val="0"/>
          <w:marRight w:val="0"/>
          <w:marTop w:val="0"/>
          <w:marBottom w:val="0"/>
          <w:divBdr>
            <w:top w:val="none" w:sz="0" w:space="0" w:color="auto"/>
            <w:left w:val="none" w:sz="0" w:space="0" w:color="auto"/>
            <w:bottom w:val="none" w:sz="0" w:space="0" w:color="auto"/>
            <w:right w:val="none" w:sz="0" w:space="0" w:color="auto"/>
          </w:divBdr>
          <w:divsChild>
            <w:div w:id="1273323606">
              <w:marLeft w:val="0"/>
              <w:marRight w:val="0"/>
              <w:marTop w:val="0"/>
              <w:marBottom w:val="0"/>
              <w:divBdr>
                <w:top w:val="none" w:sz="0" w:space="0" w:color="auto"/>
                <w:left w:val="none" w:sz="0" w:space="0" w:color="auto"/>
                <w:bottom w:val="none" w:sz="0" w:space="0" w:color="auto"/>
                <w:right w:val="none" w:sz="0" w:space="0" w:color="auto"/>
              </w:divBdr>
              <w:divsChild>
                <w:div w:id="135457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26905">
          <w:marLeft w:val="0"/>
          <w:marRight w:val="0"/>
          <w:marTop w:val="0"/>
          <w:marBottom w:val="0"/>
          <w:divBdr>
            <w:top w:val="none" w:sz="0" w:space="0" w:color="auto"/>
            <w:left w:val="none" w:sz="0" w:space="0" w:color="auto"/>
            <w:bottom w:val="none" w:sz="0" w:space="0" w:color="auto"/>
            <w:right w:val="none" w:sz="0" w:space="0" w:color="auto"/>
          </w:divBdr>
        </w:div>
      </w:divsChild>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F57C9-C410-1B48-B577-0696DF25F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Bible Study Template - Spanish.dotx</Template>
  <TotalTime>2</TotalTime>
  <Pages>2</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4</cp:revision>
  <cp:lastPrinted>2021-09-02T23:55:00Z</cp:lastPrinted>
  <dcterms:created xsi:type="dcterms:W3CDTF">2021-09-15T13:59:00Z</dcterms:created>
  <dcterms:modified xsi:type="dcterms:W3CDTF">2021-09-15T14:01:00Z</dcterms:modified>
</cp:coreProperties>
</file>