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10C41" w14:textId="62E50F51" w:rsidR="00300739" w:rsidRPr="00D47B8B" w:rsidRDefault="0082430F" w:rsidP="00D47B8B">
      <w:pPr>
        <w:rPr>
          <w:rFonts w:ascii="Garamond" w:eastAsia="Calibri" w:hAnsi="Garamond"/>
          <w:bCs/>
          <w:sz w:val="23"/>
          <w:szCs w:val="23"/>
        </w:rPr>
      </w:pPr>
      <w:r w:rsidRPr="00D47B8B">
        <w:rPr>
          <w:rFonts w:ascii="Garamond" w:eastAsia="Calibri" w:hAnsi="Garamond"/>
          <w:bCs/>
          <w:noProof/>
          <w:sz w:val="23"/>
          <w:szCs w:val="23"/>
        </w:rPr>
        <w:drawing>
          <wp:inline distT="0" distB="0" distL="0" distR="0" wp14:anchorId="4C2F909D" wp14:editId="44CA01D2">
            <wp:extent cx="1811215" cy="1282979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11-26 at 4.13.53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729" cy="1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959A4" w14:textId="77777777" w:rsidR="00B8442D" w:rsidRPr="00D47B8B" w:rsidRDefault="00B8442D" w:rsidP="00D47B8B">
      <w:pPr>
        <w:rPr>
          <w:rFonts w:ascii="Garamond" w:hAnsi="Garamond"/>
          <w:sz w:val="23"/>
          <w:szCs w:val="23"/>
          <w:lang w:val="es-ES"/>
        </w:rPr>
      </w:pPr>
    </w:p>
    <w:p w14:paraId="0407CBE3" w14:textId="598B677D" w:rsidR="00EC02A4" w:rsidRDefault="00EC02A4" w:rsidP="00EC02A4">
      <w:pPr>
        <w:rPr>
          <w:rStyle w:val="Strong"/>
          <w:rFonts w:ascii="Garamond" w:hAnsi="Garamond" w:cs="Gill Sans Nova Book"/>
          <w:sz w:val="23"/>
          <w:szCs w:val="23"/>
        </w:rPr>
      </w:pPr>
      <w:r>
        <w:rPr>
          <w:rStyle w:val="Strong"/>
          <w:rFonts w:ascii="Garamond" w:hAnsi="Garamond" w:cs="Gill Sans Nova Book"/>
          <w:sz w:val="23"/>
          <w:szCs w:val="23"/>
        </w:rPr>
        <w:t xml:space="preserve">19 de </w:t>
      </w:r>
      <w:proofErr w:type="spellStart"/>
      <w:r>
        <w:rPr>
          <w:rStyle w:val="Strong"/>
          <w:rFonts w:ascii="Garamond" w:hAnsi="Garamond" w:cs="Gill Sans Nova Book"/>
          <w:sz w:val="23"/>
          <w:szCs w:val="23"/>
        </w:rPr>
        <w:t>junio</w:t>
      </w:r>
      <w:proofErr w:type="spellEnd"/>
      <w:r>
        <w:rPr>
          <w:rStyle w:val="Strong"/>
          <w:rFonts w:ascii="Garamond" w:hAnsi="Garamond" w:cs="Gill Sans Nova Book"/>
          <w:sz w:val="23"/>
          <w:szCs w:val="23"/>
        </w:rPr>
        <w:t xml:space="preserve"> de 2022 – </w:t>
      </w:r>
      <w:proofErr w:type="spellStart"/>
      <w:r>
        <w:rPr>
          <w:rStyle w:val="Strong"/>
          <w:rFonts w:ascii="Garamond" w:hAnsi="Garamond" w:cs="Gill Sans Nova Book"/>
          <w:sz w:val="23"/>
          <w:szCs w:val="23"/>
        </w:rPr>
        <w:t>Pentecostés</w:t>
      </w:r>
      <w:proofErr w:type="spellEnd"/>
      <w:r>
        <w:rPr>
          <w:rStyle w:val="Strong"/>
          <w:rFonts w:ascii="Garamond" w:hAnsi="Garamond" w:cs="Gill Sans Nova Book"/>
          <w:sz w:val="23"/>
          <w:szCs w:val="23"/>
        </w:rPr>
        <w:t xml:space="preserve"> 2 (C)</w:t>
      </w:r>
    </w:p>
    <w:p w14:paraId="0CDAEC0B" w14:textId="099714DB" w:rsidR="00EC02A4" w:rsidRPr="00176E26" w:rsidRDefault="00EC02A4" w:rsidP="00EC02A4">
      <w:pPr>
        <w:rPr>
          <w:rStyle w:val="Strong"/>
          <w:rFonts w:ascii="Garamond" w:hAnsi="Garamond" w:cs="Gill Sans Nova Book"/>
          <w:sz w:val="23"/>
          <w:szCs w:val="23"/>
        </w:rPr>
      </w:pPr>
      <w:r w:rsidRPr="00176E26">
        <w:rPr>
          <w:rStyle w:val="Strong"/>
          <w:rFonts w:ascii="Garamond" w:hAnsi="Garamond" w:cs="Gill Sans Nova Book"/>
          <w:sz w:val="23"/>
          <w:szCs w:val="23"/>
        </w:rPr>
        <w:t>La Natividad de San Juan Bautista</w:t>
      </w:r>
    </w:p>
    <w:p w14:paraId="459E0D4E" w14:textId="77777777" w:rsidR="00EC02A4" w:rsidRPr="00176E26" w:rsidRDefault="00EC02A4" w:rsidP="00EC02A4">
      <w:pPr>
        <w:rPr>
          <w:rFonts w:ascii="Garamond" w:hAnsi="Garamond"/>
          <w:sz w:val="23"/>
          <w:szCs w:val="23"/>
          <w:lang w:val="es-CO"/>
        </w:rPr>
      </w:pPr>
    </w:p>
    <w:p w14:paraId="5B7142B9" w14:textId="1BFBE345" w:rsidR="00EC02A4" w:rsidRPr="00176E26" w:rsidRDefault="00EC02A4" w:rsidP="00EC02A4">
      <w:pPr>
        <w:rPr>
          <w:rFonts w:ascii="Garamond" w:hAnsi="Garamond"/>
          <w:sz w:val="23"/>
          <w:szCs w:val="23"/>
        </w:rPr>
      </w:pPr>
      <w:r>
        <w:rPr>
          <w:rFonts w:ascii="Garamond" w:hAnsi="Garamond"/>
          <w:sz w:val="23"/>
          <w:szCs w:val="23"/>
        </w:rPr>
        <w:t>La</w:t>
      </w:r>
      <w:r>
        <w:rPr>
          <w:rFonts w:ascii="Garamond" w:hAnsi="Garamond"/>
          <w:sz w:val="23"/>
          <w:szCs w:val="23"/>
        </w:rPr>
        <w:t xml:space="preserve"> </w:t>
      </w:r>
      <w:proofErr w:type="spellStart"/>
      <w:r>
        <w:rPr>
          <w:rFonts w:ascii="Garamond" w:hAnsi="Garamond"/>
          <w:sz w:val="23"/>
          <w:szCs w:val="23"/>
        </w:rPr>
        <w:t>I</w:t>
      </w:r>
      <w:r w:rsidRPr="00EA2AD7">
        <w:rPr>
          <w:rFonts w:ascii="Garamond" w:hAnsi="Garamond"/>
          <w:sz w:val="23"/>
          <w:szCs w:val="23"/>
        </w:rPr>
        <w:t>glesia</w:t>
      </w:r>
      <w:proofErr w:type="spellEnd"/>
      <w:r w:rsidRPr="00EA2AD7">
        <w:rPr>
          <w:rFonts w:ascii="Garamond" w:hAnsi="Garamond"/>
          <w:sz w:val="23"/>
          <w:szCs w:val="23"/>
        </w:rPr>
        <w:t xml:space="preserve"> </w:t>
      </w:r>
      <w:proofErr w:type="spellStart"/>
      <w:r w:rsidRPr="00EA2AD7">
        <w:rPr>
          <w:rFonts w:ascii="Garamond" w:hAnsi="Garamond"/>
          <w:sz w:val="23"/>
          <w:szCs w:val="23"/>
        </w:rPr>
        <w:t>celebra</w:t>
      </w:r>
      <w:proofErr w:type="spellEnd"/>
      <w:r w:rsidRPr="00EA2AD7">
        <w:rPr>
          <w:rFonts w:ascii="Garamond" w:hAnsi="Garamond"/>
          <w:sz w:val="23"/>
          <w:szCs w:val="23"/>
        </w:rPr>
        <w:t xml:space="preserve"> la Fiesta</w:t>
      </w:r>
      <w:r>
        <w:rPr>
          <w:rFonts w:ascii="Garamond" w:hAnsi="Garamond"/>
          <w:sz w:val="23"/>
          <w:szCs w:val="23"/>
        </w:rPr>
        <w:t xml:space="preserve"> de la Natividad de San Juan Bautista </w:t>
      </w:r>
      <w:proofErr w:type="spellStart"/>
      <w:r>
        <w:rPr>
          <w:rFonts w:ascii="Garamond" w:hAnsi="Garamond"/>
          <w:sz w:val="23"/>
          <w:szCs w:val="23"/>
        </w:rPr>
        <w:t>el</w:t>
      </w:r>
      <w:proofErr w:type="spellEnd"/>
      <w:r>
        <w:rPr>
          <w:rFonts w:ascii="Garamond" w:hAnsi="Garamond"/>
          <w:sz w:val="23"/>
          <w:szCs w:val="23"/>
        </w:rPr>
        <w:t xml:space="preserve"> 25 de </w:t>
      </w:r>
      <w:proofErr w:type="spellStart"/>
      <w:r>
        <w:rPr>
          <w:rFonts w:ascii="Garamond" w:hAnsi="Garamond"/>
          <w:sz w:val="23"/>
          <w:szCs w:val="23"/>
        </w:rPr>
        <w:t>junio</w:t>
      </w:r>
      <w:proofErr w:type="spellEnd"/>
      <w:r w:rsidRPr="00176E26">
        <w:rPr>
          <w:rFonts w:ascii="Garamond" w:hAnsi="Garamond"/>
          <w:sz w:val="23"/>
          <w:szCs w:val="23"/>
        </w:rPr>
        <w:t xml:space="preserve">. Juan era primo de Jesús y un </w:t>
      </w:r>
      <w:proofErr w:type="spellStart"/>
      <w:r w:rsidRPr="00176E26">
        <w:rPr>
          <w:rFonts w:ascii="Garamond" w:hAnsi="Garamond"/>
          <w:sz w:val="23"/>
          <w:szCs w:val="23"/>
        </w:rPr>
        <w:t>profeta</w:t>
      </w:r>
      <w:proofErr w:type="spellEnd"/>
      <w:r w:rsidRPr="00176E26">
        <w:rPr>
          <w:rFonts w:ascii="Garamond" w:hAnsi="Garamond"/>
          <w:sz w:val="23"/>
          <w:szCs w:val="23"/>
        </w:rPr>
        <w:t xml:space="preserve"> con un gran </w:t>
      </w:r>
      <w:proofErr w:type="spellStart"/>
      <w:r w:rsidRPr="00176E26">
        <w:rPr>
          <w:rFonts w:ascii="Garamond" w:hAnsi="Garamond"/>
          <w:sz w:val="23"/>
          <w:szCs w:val="23"/>
        </w:rPr>
        <w:t>número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de </w:t>
      </w:r>
      <w:proofErr w:type="spellStart"/>
      <w:r w:rsidRPr="00176E26">
        <w:rPr>
          <w:rFonts w:ascii="Garamond" w:hAnsi="Garamond"/>
          <w:sz w:val="23"/>
          <w:szCs w:val="23"/>
        </w:rPr>
        <w:t>seguidores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cuando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Jesús </w:t>
      </w:r>
      <w:proofErr w:type="spellStart"/>
      <w:r w:rsidRPr="00176E26">
        <w:rPr>
          <w:rFonts w:ascii="Garamond" w:hAnsi="Garamond"/>
          <w:sz w:val="23"/>
          <w:szCs w:val="23"/>
        </w:rPr>
        <w:t>comenzó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su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ministerio</w:t>
      </w:r>
      <w:proofErr w:type="spellEnd"/>
      <w:r w:rsidRPr="00176E26">
        <w:rPr>
          <w:rFonts w:ascii="Garamond" w:hAnsi="Garamond"/>
          <w:sz w:val="23"/>
          <w:szCs w:val="23"/>
        </w:rPr>
        <w:t xml:space="preserve">. </w:t>
      </w:r>
      <w:proofErr w:type="spellStart"/>
      <w:r w:rsidRPr="00176E26">
        <w:rPr>
          <w:rFonts w:ascii="Garamond" w:hAnsi="Garamond"/>
          <w:sz w:val="23"/>
          <w:szCs w:val="23"/>
        </w:rPr>
        <w:t>Aunque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muchos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de </w:t>
      </w:r>
      <w:proofErr w:type="spellStart"/>
      <w:r w:rsidRPr="00176E26">
        <w:rPr>
          <w:rFonts w:ascii="Garamond" w:hAnsi="Garamond"/>
          <w:sz w:val="23"/>
          <w:szCs w:val="23"/>
        </w:rPr>
        <w:t>los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seguidores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de Juan </w:t>
      </w:r>
      <w:proofErr w:type="spellStart"/>
      <w:r w:rsidRPr="00176E26">
        <w:rPr>
          <w:rFonts w:ascii="Garamond" w:hAnsi="Garamond"/>
          <w:sz w:val="23"/>
          <w:szCs w:val="23"/>
        </w:rPr>
        <w:t>creían</w:t>
      </w:r>
      <w:proofErr w:type="spellEnd"/>
      <w:r w:rsidRPr="00176E26">
        <w:rPr>
          <w:rFonts w:ascii="Garamond" w:hAnsi="Garamond"/>
          <w:sz w:val="23"/>
          <w:szCs w:val="23"/>
        </w:rPr>
        <w:t xml:space="preserve"> que </w:t>
      </w:r>
      <w:proofErr w:type="spellStart"/>
      <w:r w:rsidRPr="00176E26">
        <w:rPr>
          <w:rFonts w:ascii="Garamond" w:hAnsi="Garamond"/>
          <w:sz w:val="23"/>
          <w:szCs w:val="23"/>
        </w:rPr>
        <w:t>él</w:t>
      </w:r>
      <w:proofErr w:type="spellEnd"/>
      <w:r w:rsidRPr="00176E26">
        <w:rPr>
          <w:rFonts w:ascii="Garamond" w:hAnsi="Garamond"/>
          <w:sz w:val="23"/>
          <w:szCs w:val="23"/>
        </w:rPr>
        <w:t xml:space="preserve"> era </w:t>
      </w:r>
      <w:proofErr w:type="spellStart"/>
      <w:r w:rsidRPr="00176E26">
        <w:rPr>
          <w:rFonts w:ascii="Garamond" w:hAnsi="Garamond"/>
          <w:sz w:val="23"/>
          <w:szCs w:val="23"/>
        </w:rPr>
        <w:t>el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Mesías</w:t>
      </w:r>
      <w:proofErr w:type="spellEnd"/>
      <w:r w:rsidRPr="00176E26">
        <w:rPr>
          <w:rFonts w:ascii="Garamond" w:hAnsi="Garamond"/>
          <w:sz w:val="23"/>
          <w:szCs w:val="23"/>
        </w:rPr>
        <w:t xml:space="preserve">, Juan </w:t>
      </w:r>
      <w:proofErr w:type="spellStart"/>
      <w:r w:rsidRPr="00176E26">
        <w:rPr>
          <w:rFonts w:ascii="Garamond" w:hAnsi="Garamond"/>
          <w:sz w:val="23"/>
          <w:szCs w:val="23"/>
        </w:rPr>
        <w:t>reconoció</w:t>
      </w:r>
      <w:proofErr w:type="spellEnd"/>
      <w:r w:rsidRPr="00176E26">
        <w:rPr>
          <w:rFonts w:ascii="Garamond" w:hAnsi="Garamond"/>
          <w:sz w:val="23"/>
          <w:szCs w:val="23"/>
        </w:rPr>
        <w:t xml:space="preserve"> a Jesús </w:t>
      </w:r>
      <w:proofErr w:type="spellStart"/>
      <w:r w:rsidRPr="00176E26">
        <w:rPr>
          <w:rFonts w:ascii="Garamond" w:hAnsi="Garamond"/>
          <w:sz w:val="23"/>
          <w:szCs w:val="23"/>
        </w:rPr>
        <w:t>como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el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verdadero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Mesías</w:t>
      </w:r>
      <w:proofErr w:type="spellEnd"/>
      <w:r w:rsidRPr="00176E26">
        <w:rPr>
          <w:rFonts w:ascii="Garamond" w:hAnsi="Garamond"/>
          <w:sz w:val="23"/>
          <w:szCs w:val="23"/>
        </w:rPr>
        <w:t xml:space="preserve">, </w:t>
      </w:r>
      <w:proofErr w:type="spellStart"/>
      <w:r w:rsidRPr="00176E26">
        <w:rPr>
          <w:rFonts w:ascii="Garamond" w:hAnsi="Garamond"/>
          <w:sz w:val="23"/>
          <w:szCs w:val="23"/>
        </w:rPr>
        <w:t>llamado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a </w:t>
      </w:r>
      <w:proofErr w:type="spellStart"/>
      <w:r w:rsidRPr="00176E26">
        <w:rPr>
          <w:rFonts w:ascii="Garamond" w:hAnsi="Garamond"/>
          <w:sz w:val="23"/>
          <w:szCs w:val="23"/>
        </w:rPr>
        <w:t>el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mundo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para “</w:t>
      </w:r>
      <w:proofErr w:type="spellStart"/>
      <w:r w:rsidRPr="00176E26">
        <w:rPr>
          <w:rFonts w:ascii="Garamond" w:hAnsi="Garamond"/>
          <w:sz w:val="23"/>
          <w:szCs w:val="23"/>
        </w:rPr>
        <w:t>preparar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el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camino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del </w:t>
      </w:r>
      <w:proofErr w:type="spellStart"/>
      <w:r w:rsidRPr="00176E26">
        <w:rPr>
          <w:rFonts w:ascii="Garamond" w:hAnsi="Garamond"/>
          <w:sz w:val="23"/>
          <w:szCs w:val="23"/>
        </w:rPr>
        <w:t>Señor</w:t>
      </w:r>
      <w:proofErr w:type="spellEnd"/>
      <w:r w:rsidRPr="00176E26">
        <w:rPr>
          <w:rFonts w:ascii="Garamond" w:hAnsi="Garamond"/>
          <w:sz w:val="23"/>
          <w:szCs w:val="23"/>
        </w:rPr>
        <w:t xml:space="preserve">” (Marcos 1:3), y </w:t>
      </w:r>
      <w:proofErr w:type="spellStart"/>
      <w:r w:rsidRPr="00176E26">
        <w:rPr>
          <w:rFonts w:ascii="Garamond" w:hAnsi="Garamond"/>
          <w:sz w:val="23"/>
          <w:szCs w:val="23"/>
        </w:rPr>
        <w:t>bautizó</w:t>
      </w:r>
      <w:proofErr w:type="spellEnd"/>
      <w:r w:rsidRPr="00176E26">
        <w:rPr>
          <w:rFonts w:ascii="Garamond" w:hAnsi="Garamond"/>
          <w:sz w:val="23"/>
          <w:szCs w:val="23"/>
        </w:rPr>
        <w:t xml:space="preserve"> a Jesús. </w:t>
      </w:r>
    </w:p>
    <w:p w14:paraId="2319A7CC" w14:textId="77777777" w:rsidR="00EC02A4" w:rsidRPr="00176E26" w:rsidRDefault="00EC02A4" w:rsidP="00EC02A4">
      <w:pPr>
        <w:rPr>
          <w:rFonts w:ascii="Garamond" w:hAnsi="Garamond"/>
          <w:sz w:val="23"/>
          <w:szCs w:val="23"/>
        </w:rPr>
      </w:pPr>
    </w:p>
    <w:p w14:paraId="2A4708DD" w14:textId="77777777" w:rsidR="00EC02A4" w:rsidRPr="00176E26" w:rsidRDefault="00EC02A4" w:rsidP="00EC02A4">
      <w:pPr>
        <w:rPr>
          <w:rFonts w:ascii="Garamond" w:hAnsi="Garamond"/>
          <w:sz w:val="23"/>
          <w:szCs w:val="23"/>
        </w:rPr>
      </w:pPr>
      <w:r w:rsidRPr="00176E26">
        <w:rPr>
          <w:rFonts w:ascii="Garamond" w:hAnsi="Garamond"/>
          <w:sz w:val="23"/>
          <w:szCs w:val="23"/>
        </w:rPr>
        <w:t xml:space="preserve">La Fiesta de la Natividad de San Juan Bautista es </w:t>
      </w:r>
      <w:proofErr w:type="spellStart"/>
      <w:r w:rsidRPr="00176E26">
        <w:rPr>
          <w:rFonts w:ascii="Garamond" w:hAnsi="Garamond"/>
          <w:sz w:val="23"/>
          <w:szCs w:val="23"/>
        </w:rPr>
        <w:t>una</w:t>
      </w:r>
      <w:proofErr w:type="spellEnd"/>
      <w:r w:rsidRPr="00176E26">
        <w:rPr>
          <w:rFonts w:ascii="Garamond" w:hAnsi="Garamond"/>
          <w:sz w:val="23"/>
          <w:szCs w:val="23"/>
        </w:rPr>
        <w:t xml:space="preserve"> de las fiestas </w:t>
      </w:r>
      <w:proofErr w:type="spellStart"/>
      <w:r w:rsidRPr="00176E26">
        <w:rPr>
          <w:rFonts w:ascii="Garamond" w:hAnsi="Garamond"/>
          <w:sz w:val="23"/>
          <w:szCs w:val="23"/>
        </w:rPr>
        <w:t>cristianas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más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antiguas</w:t>
      </w:r>
      <w:proofErr w:type="spellEnd"/>
      <w:r w:rsidRPr="00176E26">
        <w:rPr>
          <w:rFonts w:ascii="Garamond" w:hAnsi="Garamond"/>
          <w:sz w:val="23"/>
          <w:szCs w:val="23"/>
        </w:rPr>
        <w:t xml:space="preserve">, que </w:t>
      </w:r>
      <w:proofErr w:type="spellStart"/>
      <w:r w:rsidRPr="00176E26">
        <w:rPr>
          <w:rFonts w:ascii="Garamond" w:hAnsi="Garamond"/>
          <w:sz w:val="23"/>
          <w:szCs w:val="23"/>
        </w:rPr>
        <w:t>datan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desde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el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año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506, y </w:t>
      </w:r>
      <w:proofErr w:type="spellStart"/>
      <w:r w:rsidRPr="00176E26">
        <w:rPr>
          <w:rFonts w:ascii="Garamond" w:hAnsi="Garamond"/>
          <w:sz w:val="23"/>
          <w:szCs w:val="23"/>
        </w:rPr>
        <w:t>fue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incluido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por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primera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vez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en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el</w:t>
      </w:r>
      <w:proofErr w:type="spellEnd"/>
      <w:r w:rsidRPr="00176E26">
        <w:rPr>
          <w:rFonts w:ascii="Garamond" w:hAnsi="Garamond"/>
          <w:sz w:val="23"/>
          <w:szCs w:val="23"/>
        </w:rPr>
        <w:t xml:space="preserve"> Libro de </w:t>
      </w:r>
      <w:proofErr w:type="spellStart"/>
      <w:r w:rsidRPr="00176E26">
        <w:rPr>
          <w:rFonts w:ascii="Garamond" w:hAnsi="Garamond"/>
          <w:sz w:val="23"/>
          <w:szCs w:val="23"/>
        </w:rPr>
        <w:t>Oración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Común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en</w:t>
      </w:r>
      <w:proofErr w:type="spellEnd"/>
      <w:r w:rsidRPr="00176E26">
        <w:rPr>
          <w:rFonts w:ascii="Garamond" w:hAnsi="Garamond"/>
          <w:sz w:val="23"/>
          <w:szCs w:val="23"/>
        </w:rPr>
        <w:t xml:space="preserve"> 1549. Se </w:t>
      </w:r>
      <w:proofErr w:type="spellStart"/>
      <w:r w:rsidRPr="00176E26">
        <w:rPr>
          <w:rFonts w:ascii="Garamond" w:hAnsi="Garamond"/>
          <w:sz w:val="23"/>
          <w:szCs w:val="23"/>
        </w:rPr>
        <w:t>decidió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observar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esta</w:t>
      </w:r>
      <w:proofErr w:type="spellEnd"/>
      <w:r w:rsidRPr="00176E26">
        <w:rPr>
          <w:rFonts w:ascii="Garamond" w:hAnsi="Garamond"/>
          <w:sz w:val="23"/>
          <w:szCs w:val="23"/>
        </w:rPr>
        <w:t xml:space="preserve"> fiesta, seis meses antes de la Navidad, </w:t>
      </w:r>
      <w:proofErr w:type="spellStart"/>
      <w:r w:rsidRPr="00176E26">
        <w:rPr>
          <w:rFonts w:ascii="Garamond" w:hAnsi="Garamond"/>
          <w:sz w:val="23"/>
          <w:szCs w:val="23"/>
        </w:rPr>
        <w:t>porque</w:t>
      </w:r>
      <w:proofErr w:type="spellEnd"/>
      <w:r w:rsidRPr="00176E26">
        <w:rPr>
          <w:rFonts w:ascii="Garamond" w:hAnsi="Garamond"/>
          <w:sz w:val="23"/>
          <w:szCs w:val="23"/>
        </w:rPr>
        <w:t xml:space="preserve"> Elizabeth </w:t>
      </w:r>
      <w:proofErr w:type="spellStart"/>
      <w:r w:rsidRPr="00176E26">
        <w:rPr>
          <w:rFonts w:ascii="Garamond" w:hAnsi="Garamond"/>
          <w:sz w:val="23"/>
          <w:szCs w:val="23"/>
        </w:rPr>
        <w:t>estaba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en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su</w:t>
      </w:r>
      <w:proofErr w:type="spellEnd"/>
      <w:r w:rsidRPr="00176E26">
        <w:rPr>
          <w:rFonts w:ascii="Garamond" w:hAnsi="Garamond"/>
          <w:sz w:val="23"/>
          <w:szCs w:val="23"/>
        </w:rPr>
        <w:t xml:space="preserve"> sexto </w:t>
      </w:r>
      <w:proofErr w:type="spellStart"/>
      <w:r w:rsidRPr="00176E26">
        <w:rPr>
          <w:rFonts w:ascii="Garamond" w:hAnsi="Garamond"/>
          <w:sz w:val="23"/>
          <w:szCs w:val="23"/>
        </w:rPr>
        <w:t>mes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de </w:t>
      </w:r>
      <w:proofErr w:type="spellStart"/>
      <w:r w:rsidRPr="00176E26">
        <w:rPr>
          <w:rFonts w:ascii="Garamond" w:hAnsi="Garamond"/>
          <w:sz w:val="23"/>
          <w:szCs w:val="23"/>
        </w:rPr>
        <w:t>embarazo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con Juan </w:t>
      </w:r>
      <w:proofErr w:type="spellStart"/>
      <w:r w:rsidRPr="00176E26">
        <w:rPr>
          <w:rFonts w:ascii="Garamond" w:hAnsi="Garamond"/>
          <w:sz w:val="23"/>
          <w:szCs w:val="23"/>
        </w:rPr>
        <w:t>en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el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momento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de la </w:t>
      </w:r>
      <w:proofErr w:type="spellStart"/>
      <w:r w:rsidRPr="00176E26">
        <w:rPr>
          <w:rFonts w:ascii="Garamond" w:hAnsi="Garamond"/>
          <w:sz w:val="23"/>
          <w:szCs w:val="23"/>
        </w:rPr>
        <w:t>concepción</w:t>
      </w:r>
      <w:proofErr w:type="spellEnd"/>
      <w:r w:rsidRPr="00176E26">
        <w:rPr>
          <w:rFonts w:ascii="Garamond" w:hAnsi="Garamond"/>
          <w:sz w:val="23"/>
          <w:szCs w:val="23"/>
        </w:rPr>
        <w:t xml:space="preserve"> de Jesús. </w:t>
      </w:r>
      <w:proofErr w:type="spellStart"/>
      <w:r w:rsidRPr="00176E26">
        <w:rPr>
          <w:rFonts w:ascii="Garamond" w:hAnsi="Garamond"/>
          <w:sz w:val="23"/>
          <w:szCs w:val="23"/>
        </w:rPr>
        <w:t>Esta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fecha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en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junio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coincide con </w:t>
      </w:r>
      <w:proofErr w:type="spellStart"/>
      <w:r w:rsidRPr="00176E26">
        <w:rPr>
          <w:rFonts w:ascii="Garamond" w:hAnsi="Garamond"/>
          <w:sz w:val="23"/>
          <w:szCs w:val="23"/>
        </w:rPr>
        <w:t>el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solsticio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de </w:t>
      </w:r>
      <w:proofErr w:type="spellStart"/>
      <w:r w:rsidRPr="00176E26">
        <w:rPr>
          <w:rFonts w:ascii="Garamond" w:hAnsi="Garamond"/>
          <w:sz w:val="23"/>
          <w:szCs w:val="23"/>
        </w:rPr>
        <w:t>verano</w:t>
      </w:r>
      <w:proofErr w:type="spellEnd"/>
      <w:r w:rsidRPr="00176E26">
        <w:rPr>
          <w:rFonts w:ascii="Garamond" w:hAnsi="Garamond"/>
          <w:sz w:val="23"/>
          <w:szCs w:val="23"/>
        </w:rPr>
        <w:t>, un festival pre-</w:t>
      </w:r>
      <w:proofErr w:type="spellStart"/>
      <w:r w:rsidRPr="00176E26">
        <w:rPr>
          <w:rFonts w:ascii="Garamond" w:hAnsi="Garamond"/>
          <w:sz w:val="23"/>
          <w:szCs w:val="23"/>
        </w:rPr>
        <w:t>cristiano</w:t>
      </w:r>
      <w:proofErr w:type="spellEnd"/>
      <w:r w:rsidRPr="00176E26">
        <w:rPr>
          <w:rFonts w:ascii="Garamond" w:hAnsi="Garamond"/>
          <w:sz w:val="23"/>
          <w:szCs w:val="23"/>
        </w:rPr>
        <w:t xml:space="preserve">, que es </w:t>
      </w:r>
      <w:proofErr w:type="spellStart"/>
      <w:r w:rsidRPr="00176E26">
        <w:rPr>
          <w:rFonts w:ascii="Garamond" w:hAnsi="Garamond"/>
          <w:sz w:val="23"/>
          <w:szCs w:val="23"/>
        </w:rPr>
        <w:t>ahora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dedicado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a la Natividad de San Juan Bautista </w:t>
      </w:r>
      <w:proofErr w:type="spellStart"/>
      <w:r w:rsidRPr="00176E26">
        <w:rPr>
          <w:rFonts w:ascii="Garamond" w:hAnsi="Garamond"/>
          <w:sz w:val="23"/>
          <w:szCs w:val="23"/>
        </w:rPr>
        <w:t>en</w:t>
      </w:r>
      <w:proofErr w:type="spellEnd"/>
      <w:r w:rsidRPr="00176E26">
        <w:rPr>
          <w:rFonts w:ascii="Garamond" w:hAnsi="Garamond"/>
          <w:sz w:val="23"/>
          <w:szCs w:val="23"/>
        </w:rPr>
        <w:t xml:space="preserve"> gran </w:t>
      </w:r>
      <w:proofErr w:type="spellStart"/>
      <w:r w:rsidRPr="00176E26">
        <w:rPr>
          <w:rFonts w:ascii="Garamond" w:hAnsi="Garamond"/>
          <w:sz w:val="23"/>
          <w:szCs w:val="23"/>
        </w:rPr>
        <w:t>parte</w:t>
      </w:r>
      <w:proofErr w:type="spellEnd"/>
      <w:r w:rsidRPr="00176E26">
        <w:rPr>
          <w:rFonts w:ascii="Garamond" w:hAnsi="Garamond"/>
          <w:sz w:val="23"/>
          <w:szCs w:val="23"/>
        </w:rPr>
        <w:t xml:space="preserve"> de Europa y </w:t>
      </w:r>
      <w:proofErr w:type="spellStart"/>
      <w:r w:rsidRPr="00176E26">
        <w:rPr>
          <w:rFonts w:ascii="Garamond" w:hAnsi="Garamond"/>
          <w:sz w:val="23"/>
          <w:szCs w:val="23"/>
        </w:rPr>
        <w:t>en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el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Mediterráneo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y es </w:t>
      </w:r>
      <w:proofErr w:type="spellStart"/>
      <w:r w:rsidRPr="00176E26">
        <w:rPr>
          <w:rFonts w:ascii="Garamond" w:hAnsi="Garamond"/>
          <w:sz w:val="23"/>
          <w:szCs w:val="23"/>
        </w:rPr>
        <w:t>ampliamente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celebrado</w:t>
      </w:r>
      <w:proofErr w:type="spellEnd"/>
      <w:r w:rsidRPr="00176E26">
        <w:rPr>
          <w:rFonts w:ascii="Garamond" w:hAnsi="Garamond"/>
          <w:sz w:val="23"/>
          <w:szCs w:val="23"/>
        </w:rPr>
        <w:t xml:space="preserve">. </w:t>
      </w:r>
    </w:p>
    <w:p w14:paraId="022BD244" w14:textId="77777777" w:rsidR="00EC02A4" w:rsidRPr="00176E26" w:rsidRDefault="00EC02A4" w:rsidP="00EC02A4">
      <w:pPr>
        <w:rPr>
          <w:rFonts w:ascii="Garamond" w:hAnsi="Garamond"/>
          <w:sz w:val="23"/>
          <w:szCs w:val="23"/>
        </w:rPr>
      </w:pPr>
    </w:p>
    <w:p w14:paraId="662E3538" w14:textId="77777777" w:rsidR="00EC02A4" w:rsidRPr="00176E26" w:rsidRDefault="00EC02A4" w:rsidP="00EC02A4">
      <w:pPr>
        <w:rPr>
          <w:rFonts w:ascii="Garamond" w:hAnsi="Garamond"/>
          <w:sz w:val="23"/>
          <w:szCs w:val="23"/>
        </w:rPr>
      </w:pPr>
      <w:r w:rsidRPr="00176E26">
        <w:rPr>
          <w:rFonts w:ascii="Garamond" w:hAnsi="Garamond"/>
          <w:sz w:val="23"/>
          <w:szCs w:val="23"/>
        </w:rPr>
        <w:t xml:space="preserve">El </w:t>
      </w:r>
      <w:proofErr w:type="spellStart"/>
      <w:r w:rsidRPr="00176E26">
        <w:rPr>
          <w:rFonts w:ascii="Garamond" w:hAnsi="Garamond"/>
          <w:sz w:val="23"/>
          <w:szCs w:val="23"/>
        </w:rPr>
        <w:t>Evangelio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de Lucas describe </w:t>
      </w:r>
      <w:proofErr w:type="spellStart"/>
      <w:r w:rsidRPr="00176E26">
        <w:rPr>
          <w:rFonts w:ascii="Garamond" w:hAnsi="Garamond"/>
          <w:sz w:val="23"/>
          <w:szCs w:val="23"/>
        </w:rPr>
        <w:t>el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nacimiento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milagroso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de Juan de </w:t>
      </w:r>
      <w:proofErr w:type="spellStart"/>
      <w:r w:rsidRPr="00176E26">
        <w:rPr>
          <w:rFonts w:ascii="Garamond" w:hAnsi="Garamond"/>
          <w:sz w:val="23"/>
          <w:szCs w:val="23"/>
        </w:rPr>
        <w:t>una</w:t>
      </w:r>
      <w:proofErr w:type="spellEnd"/>
      <w:r w:rsidRPr="00176E26">
        <w:rPr>
          <w:rFonts w:ascii="Garamond" w:hAnsi="Garamond"/>
          <w:sz w:val="23"/>
          <w:szCs w:val="23"/>
        </w:rPr>
        <w:t xml:space="preserve"> pareja mayor y sin </w:t>
      </w:r>
      <w:proofErr w:type="spellStart"/>
      <w:r w:rsidRPr="00176E26">
        <w:rPr>
          <w:rFonts w:ascii="Garamond" w:hAnsi="Garamond"/>
          <w:sz w:val="23"/>
          <w:szCs w:val="23"/>
        </w:rPr>
        <w:t>hijos</w:t>
      </w:r>
      <w:proofErr w:type="spellEnd"/>
      <w:r w:rsidRPr="00176E26">
        <w:rPr>
          <w:rFonts w:ascii="Garamond" w:hAnsi="Garamond"/>
          <w:sz w:val="23"/>
          <w:szCs w:val="23"/>
        </w:rPr>
        <w:t xml:space="preserve">, </w:t>
      </w:r>
      <w:proofErr w:type="spellStart"/>
      <w:r w:rsidRPr="00176E26">
        <w:rPr>
          <w:rFonts w:ascii="Garamond" w:hAnsi="Garamond"/>
          <w:sz w:val="23"/>
          <w:szCs w:val="23"/>
        </w:rPr>
        <w:t>Zacarías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y Elizabeth, </w:t>
      </w:r>
      <w:proofErr w:type="spellStart"/>
      <w:r w:rsidRPr="00176E26">
        <w:rPr>
          <w:rFonts w:ascii="Garamond" w:hAnsi="Garamond"/>
          <w:sz w:val="23"/>
          <w:szCs w:val="23"/>
        </w:rPr>
        <w:t>ella</w:t>
      </w:r>
      <w:proofErr w:type="spellEnd"/>
      <w:r w:rsidRPr="00176E26">
        <w:rPr>
          <w:rFonts w:ascii="Garamond" w:hAnsi="Garamond"/>
          <w:sz w:val="23"/>
          <w:szCs w:val="23"/>
        </w:rPr>
        <w:t xml:space="preserve"> era prima de la Virgen María. </w:t>
      </w:r>
      <w:proofErr w:type="spellStart"/>
      <w:r w:rsidRPr="00176E26">
        <w:rPr>
          <w:rFonts w:ascii="Garamond" w:hAnsi="Garamond"/>
          <w:sz w:val="23"/>
          <w:szCs w:val="23"/>
        </w:rPr>
        <w:t>Cuando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el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ángel</w:t>
      </w:r>
      <w:proofErr w:type="spellEnd"/>
      <w:r w:rsidRPr="00176E26">
        <w:rPr>
          <w:rFonts w:ascii="Garamond" w:hAnsi="Garamond"/>
          <w:sz w:val="23"/>
          <w:szCs w:val="23"/>
        </w:rPr>
        <w:t xml:space="preserve"> Gabriel le </w:t>
      </w:r>
      <w:proofErr w:type="spellStart"/>
      <w:r w:rsidRPr="00176E26">
        <w:rPr>
          <w:rFonts w:ascii="Garamond" w:hAnsi="Garamond"/>
          <w:sz w:val="23"/>
          <w:szCs w:val="23"/>
        </w:rPr>
        <w:t>dijo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a </w:t>
      </w:r>
      <w:proofErr w:type="spellStart"/>
      <w:r w:rsidRPr="00176E26">
        <w:rPr>
          <w:rFonts w:ascii="Garamond" w:hAnsi="Garamond"/>
          <w:sz w:val="23"/>
          <w:szCs w:val="23"/>
        </w:rPr>
        <w:t>Zacarías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que Elizabeth </w:t>
      </w:r>
      <w:proofErr w:type="spellStart"/>
      <w:r w:rsidRPr="00176E26">
        <w:rPr>
          <w:rFonts w:ascii="Garamond" w:hAnsi="Garamond"/>
          <w:sz w:val="23"/>
          <w:szCs w:val="23"/>
        </w:rPr>
        <w:t>daría</w:t>
      </w:r>
      <w:proofErr w:type="spellEnd"/>
      <w:r w:rsidRPr="00176E26">
        <w:rPr>
          <w:rFonts w:ascii="Garamond" w:hAnsi="Garamond"/>
          <w:sz w:val="23"/>
          <w:szCs w:val="23"/>
        </w:rPr>
        <w:t xml:space="preserve"> a luz un </w:t>
      </w:r>
      <w:proofErr w:type="spellStart"/>
      <w:r w:rsidRPr="00176E26">
        <w:rPr>
          <w:rFonts w:ascii="Garamond" w:hAnsi="Garamond"/>
          <w:sz w:val="23"/>
          <w:szCs w:val="23"/>
        </w:rPr>
        <w:t>hijo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que se </w:t>
      </w:r>
      <w:proofErr w:type="spellStart"/>
      <w:r w:rsidRPr="00176E26">
        <w:rPr>
          <w:rFonts w:ascii="Garamond" w:hAnsi="Garamond"/>
          <w:sz w:val="23"/>
          <w:szCs w:val="23"/>
        </w:rPr>
        <w:t>llamaría</w:t>
      </w:r>
      <w:proofErr w:type="spellEnd"/>
      <w:r w:rsidRPr="00176E26">
        <w:rPr>
          <w:rFonts w:ascii="Garamond" w:hAnsi="Garamond"/>
          <w:sz w:val="23"/>
          <w:szCs w:val="23"/>
        </w:rPr>
        <w:t xml:space="preserve"> Juan, </w:t>
      </w:r>
      <w:proofErr w:type="spellStart"/>
      <w:r w:rsidRPr="00176E26">
        <w:rPr>
          <w:rFonts w:ascii="Garamond" w:hAnsi="Garamond"/>
          <w:sz w:val="23"/>
          <w:szCs w:val="23"/>
        </w:rPr>
        <w:t>Zacarías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no </w:t>
      </w:r>
      <w:proofErr w:type="spellStart"/>
      <w:r w:rsidRPr="00176E26">
        <w:rPr>
          <w:rFonts w:ascii="Garamond" w:hAnsi="Garamond"/>
          <w:sz w:val="23"/>
          <w:szCs w:val="23"/>
        </w:rPr>
        <w:t>creyó</w:t>
      </w:r>
      <w:proofErr w:type="spellEnd"/>
      <w:r w:rsidRPr="00176E26">
        <w:rPr>
          <w:rFonts w:ascii="Garamond" w:hAnsi="Garamond"/>
          <w:sz w:val="23"/>
          <w:szCs w:val="23"/>
        </w:rPr>
        <w:t xml:space="preserve"> que </w:t>
      </w:r>
      <w:proofErr w:type="spellStart"/>
      <w:r w:rsidRPr="00176E26">
        <w:rPr>
          <w:rFonts w:ascii="Garamond" w:hAnsi="Garamond"/>
          <w:sz w:val="23"/>
          <w:szCs w:val="23"/>
        </w:rPr>
        <w:t>eso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fuera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posible</w:t>
      </w:r>
      <w:proofErr w:type="spellEnd"/>
      <w:r w:rsidRPr="00176E26">
        <w:rPr>
          <w:rFonts w:ascii="Garamond" w:hAnsi="Garamond"/>
          <w:sz w:val="23"/>
          <w:szCs w:val="23"/>
        </w:rPr>
        <w:t xml:space="preserve">, </w:t>
      </w:r>
      <w:proofErr w:type="spellStart"/>
      <w:r w:rsidRPr="00176E26">
        <w:rPr>
          <w:rFonts w:ascii="Garamond" w:hAnsi="Garamond"/>
          <w:sz w:val="23"/>
          <w:szCs w:val="23"/>
        </w:rPr>
        <w:t>por</w:t>
      </w:r>
      <w:proofErr w:type="spellEnd"/>
      <w:r w:rsidRPr="00176E26">
        <w:rPr>
          <w:rFonts w:ascii="Garamond" w:hAnsi="Garamond"/>
          <w:sz w:val="23"/>
          <w:szCs w:val="23"/>
        </w:rPr>
        <w:t xml:space="preserve"> lo que </w:t>
      </w:r>
      <w:proofErr w:type="spellStart"/>
      <w:r w:rsidRPr="00176E26">
        <w:rPr>
          <w:rFonts w:ascii="Garamond" w:hAnsi="Garamond"/>
          <w:sz w:val="23"/>
          <w:szCs w:val="23"/>
        </w:rPr>
        <w:t>enmudeció</w:t>
      </w:r>
      <w:proofErr w:type="spellEnd"/>
      <w:r w:rsidRPr="00176E26">
        <w:rPr>
          <w:rFonts w:ascii="Garamond" w:hAnsi="Garamond"/>
          <w:sz w:val="23"/>
          <w:szCs w:val="23"/>
        </w:rPr>
        <w:t xml:space="preserve">. El </w:t>
      </w:r>
      <w:proofErr w:type="spellStart"/>
      <w:r w:rsidRPr="00176E26">
        <w:rPr>
          <w:rFonts w:ascii="Garamond" w:hAnsi="Garamond"/>
          <w:sz w:val="23"/>
          <w:szCs w:val="23"/>
        </w:rPr>
        <w:t>habla</w:t>
      </w:r>
      <w:proofErr w:type="spellEnd"/>
      <w:r w:rsidRPr="00176E26">
        <w:rPr>
          <w:rFonts w:ascii="Garamond" w:hAnsi="Garamond"/>
          <w:sz w:val="23"/>
          <w:szCs w:val="23"/>
        </w:rPr>
        <w:t xml:space="preserve"> de </w:t>
      </w:r>
      <w:proofErr w:type="spellStart"/>
      <w:r w:rsidRPr="00176E26">
        <w:rPr>
          <w:rFonts w:ascii="Garamond" w:hAnsi="Garamond"/>
          <w:sz w:val="23"/>
          <w:szCs w:val="23"/>
        </w:rPr>
        <w:t>Zacarías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fue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restaurada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en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el</w:t>
      </w:r>
      <w:proofErr w:type="spellEnd"/>
      <w:r w:rsidRPr="00176E26">
        <w:rPr>
          <w:rFonts w:ascii="Garamond" w:hAnsi="Garamond"/>
          <w:sz w:val="23"/>
          <w:szCs w:val="23"/>
        </w:rPr>
        <w:t xml:space="preserve"> octavo día </w:t>
      </w:r>
      <w:proofErr w:type="spellStart"/>
      <w:r w:rsidRPr="00176E26">
        <w:rPr>
          <w:rFonts w:ascii="Garamond" w:hAnsi="Garamond"/>
          <w:sz w:val="23"/>
          <w:szCs w:val="23"/>
        </w:rPr>
        <w:t>después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del </w:t>
      </w:r>
      <w:proofErr w:type="spellStart"/>
      <w:r w:rsidRPr="00176E26">
        <w:rPr>
          <w:rFonts w:ascii="Garamond" w:hAnsi="Garamond"/>
          <w:sz w:val="23"/>
          <w:szCs w:val="23"/>
        </w:rPr>
        <w:t>nacimiento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de Juan, </w:t>
      </w:r>
      <w:proofErr w:type="spellStart"/>
      <w:r w:rsidRPr="00176E26">
        <w:rPr>
          <w:rFonts w:ascii="Garamond" w:hAnsi="Garamond"/>
          <w:sz w:val="23"/>
          <w:szCs w:val="23"/>
        </w:rPr>
        <w:t>cuando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el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bebé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fue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circuncidado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y </w:t>
      </w:r>
      <w:proofErr w:type="spellStart"/>
      <w:r w:rsidRPr="00176E26">
        <w:rPr>
          <w:rFonts w:ascii="Garamond" w:hAnsi="Garamond"/>
          <w:sz w:val="23"/>
          <w:szCs w:val="23"/>
        </w:rPr>
        <w:t>llamado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Juan. Con </w:t>
      </w:r>
      <w:proofErr w:type="spellStart"/>
      <w:r w:rsidRPr="00176E26">
        <w:rPr>
          <w:rFonts w:ascii="Garamond" w:hAnsi="Garamond"/>
          <w:sz w:val="23"/>
          <w:szCs w:val="23"/>
        </w:rPr>
        <w:t>su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voz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recientemente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recuperada</w:t>
      </w:r>
      <w:proofErr w:type="spellEnd"/>
      <w:r w:rsidRPr="00176E26">
        <w:rPr>
          <w:rFonts w:ascii="Garamond" w:hAnsi="Garamond"/>
          <w:sz w:val="23"/>
          <w:szCs w:val="23"/>
        </w:rPr>
        <w:t xml:space="preserve">, </w:t>
      </w:r>
      <w:proofErr w:type="spellStart"/>
      <w:r w:rsidRPr="00176E26">
        <w:rPr>
          <w:rFonts w:ascii="Garamond" w:hAnsi="Garamond"/>
          <w:sz w:val="23"/>
          <w:szCs w:val="23"/>
        </w:rPr>
        <w:t>Zacarías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proclamó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entonces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el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cántico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conocido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como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el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r w:rsidRPr="00176E26">
        <w:rPr>
          <w:rFonts w:ascii="Garamond" w:hAnsi="Garamond"/>
          <w:i/>
          <w:sz w:val="23"/>
          <w:szCs w:val="23"/>
        </w:rPr>
        <w:t>Benedictus Dominus Deus</w:t>
      </w:r>
      <w:r w:rsidRPr="00176E26">
        <w:rPr>
          <w:rFonts w:ascii="Garamond" w:hAnsi="Garamond"/>
          <w:sz w:val="23"/>
          <w:szCs w:val="23"/>
        </w:rPr>
        <w:t xml:space="preserve">: </w:t>
      </w:r>
    </w:p>
    <w:p w14:paraId="15BCA03B" w14:textId="77777777" w:rsidR="00EC02A4" w:rsidRPr="00176E26" w:rsidRDefault="00EC02A4" w:rsidP="00EC02A4">
      <w:pPr>
        <w:rPr>
          <w:rFonts w:ascii="Garamond" w:hAnsi="Garamond"/>
          <w:sz w:val="23"/>
          <w:szCs w:val="23"/>
        </w:rPr>
      </w:pPr>
    </w:p>
    <w:p w14:paraId="005BBDB8" w14:textId="77777777" w:rsidR="00EC02A4" w:rsidRDefault="00EC02A4" w:rsidP="00EC02A4">
      <w:pPr>
        <w:rPr>
          <w:rFonts w:ascii="Garamond" w:hAnsi="Garamond"/>
          <w:sz w:val="23"/>
          <w:szCs w:val="23"/>
        </w:rPr>
      </w:pPr>
      <w:proofErr w:type="spellStart"/>
      <w:r w:rsidRPr="00176E26">
        <w:rPr>
          <w:rFonts w:ascii="Garamond" w:hAnsi="Garamond"/>
          <w:sz w:val="23"/>
          <w:szCs w:val="23"/>
        </w:rPr>
        <w:t>Bendito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el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Señor</w:t>
      </w:r>
      <w:proofErr w:type="spellEnd"/>
      <w:r w:rsidRPr="00176E26">
        <w:rPr>
          <w:rFonts w:ascii="Garamond" w:hAnsi="Garamond"/>
          <w:sz w:val="23"/>
          <w:szCs w:val="23"/>
        </w:rPr>
        <w:t xml:space="preserve">, Dios de Israel, </w:t>
      </w:r>
    </w:p>
    <w:p w14:paraId="5A89FDDB" w14:textId="2A84B9BF" w:rsidR="00EC02A4" w:rsidRDefault="00EC02A4" w:rsidP="00EC02A4">
      <w:pPr>
        <w:rPr>
          <w:rFonts w:ascii="Garamond" w:hAnsi="Garamond"/>
          <w:sz w:val="23"/>
          <w:szCs w:val="23"/>
        </w:rPr>
      </w:pPr>
      <w:proofErr w:type="spellStart"/>
      <w:r w:rsidRPr="00176E26">
        <w:rPr>
          <w:rFonts w:ascii="Garamond" w:hAnsi="Garamond"/>
          <w:sz w:val="23"/>
          <w:szCs w:val="23"/>
        </w:rPr>
        <w:t>porque</w:t>
      </w:r>
      <w:proofErr w:type="spellEnd"/>
      <w:r w:rsidRPr="00176E26">
        <w:rPr>
          <w:rFonts w:ascii="Garamond" w:hAnsi="Garamond"/>
          <w:sz w:val="23"/>
          <w:szCs w:val="23"/>
        </w:rPr>
        <w:t xml:space="preserve"> ha </w:t>
      </w:r>
      <w:proofErr w:type="spellStart"/>
      <w:r w:rsidRPr="00176E26">
        <w:rPr>
          <w:rFonts w:ascii="Garamond" w:hAnsi="Garamond"/>
          <w:sz w:val="23"/>
          <w:szCs w:val="23"/>
        </w:rPr>
        <w:t>visitado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y </w:t>
      </w:r>
      <w:proofErr w:type="spellStart"/>
      <w:r w:rsidRPr="00176E26">
        <w:rPr>
          <w:rFonts w:ascii="Garamond" w:hAnsi="Garamond"/>
          <w:sz w:val="23"/>
          <w:szCs w:val="23"/>
        </w:rPr>
        <w:t>redimido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a </w:t>
      </w:r>
      <w:proofErr w:type="spellStart"/>
      <w:r w:rsidRPr="00176E26">
        <w:rPr>
          <w:rFonts w:ascii="Garamond" w:hAnsi="Garamond"/>
          <w:sz w:val="23"/>
          <w:szCs w:val="23"/>
        </w:rPr>
        <w:t>su</w:t>
      </w:r>
      <w:proofErr w:type="spellEnd"/>
      <w:r w:rsidRPr="00176E26">
        <w:rPr>
          <w:rFonts w:ascii="Garamond" w:hAnsi="Garamond"/>
          <w:sz w:val="23"/>
          <w:szCs w:val="23"/>
        </w:rPr>
        <w:t xml:space="preserve"> pueblo, </w:t>
      </w:r>
    </w:p>
    <w:p w14:paraId="7ADC955F" w14:textId="78253ED4" w:rsidR="00EC02A4" w:rsidRDefault="00EC02A4" w:rsidP="00EC02A4">
      <w:pPr>
        <w:rPr>
          <w:rFonts w:ascii="Garamond" w:hAnsi="Garamond"/>
          <w:sz w:val="23"/>
          <w:szCs w:val="23"/>
        </w:rPr>
      </w:pPr>
      <w:proofErr w:type="spellStart"/>
      <w:r w:rsidRPr="00176E26">
        <w:rPr>
          <w:rFonts w:ascii="Garamond" w:hAnsi="Garamond"/>
          <w:sz w:val="23"/>
          <w:szCs w:val="23"/>
        </w:rPr>
        <w:t>Suscitándonos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un </w:t>
      </w:r>
      <w:proofErr w:type="spellStart"/>
      <w:r w:rsidRPr="00176E26">
        <w:rPr>
          <w:rFonts w:ascii="Garamond" w:hAnsi="Garamond"/>
          <w:sz w:val="23"/>
          <w:szCs w:val="23"/>
        </w:rPr>
        <w:t>poderoso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Salvador </w:t>
      </w:r>
    </w:p>
    <w:p w14:paraId="7B5B4B6E" w14:textId="40D696C6" w:rsidR="00EC02A4" w:rsidRDefault="00EC02A4" w:rsidP="00EC02A4">
      <w:pPr>
        <w:rPr>
          <w:rFonts w:ascii="Garamond" w:hAnsi="Garamond"/>
          <w:sz w:val="23"/>
          <w:szCs w:val="23"/>
        </w:rPr>
      </w:pPr>
      <w:r w:rsidRPr="00BD66A2">
        <w:rPr>
          <w:rFonts w:ascii="Garamond" w:hAnsi="Garamond" w:cs="Gill Sans Nova Book"/>
          <w:noProof/>
          <w:color w:val="404040"/>
        </w:rPr>
        <w:drawing>
          <wp:anchor distT="0" distB="0" distL="114300" distR="114300" simplePos="0" relativeHeight="251659264" behindDoc="0" locked="0" layoutInCell="1" allowOverlap="1" wp14:anchorId="47F95C93" wp14:editId="3C71AF22">
            <wp:simplePos x="0" y="0"/>
            <wp:positionH relativeFrom="column">
              <wp:posOffset>4183380</wp:posOffset>
            </wp:positionH>
            <wp:positionV relativeFrom="paragraph">
              <wp:posOffset>49530</wp:posOffset>
            </wp:positionV>
            <wp:extent cx="2023745" cy="2466340"/>
            <wp:effectExtent l="152400" t="152400" r="325755" b="340360"/>
            <wp:wrapSquare wrapText="bothSides"/>
            <wp:docPr id="1" name="Picture 1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utd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46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76E26">
        <w:rPr>
          <w:rFonts w:ascii="Garamond" w:hAnsi="Garamond"/>
          <w:sz w:val="23"/>
          <w:szCs w:val="23"/>
        </w:rPr>
        <w:t>en</w:t>
      </w:r>
      <w:proofErr w:type="spellEnd"/>
      <w:r w:rsidRPr="00176E26">
        <w:rPr>
          <w:rFonts w:ascii="Garamond" w:hAnsi="Garamond"/>
          <w:sz w:val="23"/>
          <w:szCs w:val="23"/>
        </w:rPr>
        <w:t xml:space="preserve"> la casa de David </w:t>
      </w:r>
      <w:proofErr w:type="spellStart"/>
      <w:r w:rsidRPr="00176E26">
        <w:rPr>
          <w:rFonts w:ascii="Garamond" w:hAnsi="Garamond"/>
          <w:sz w:val="23"/>
          <w:szCs w:val="23"/>
        </w:rPr>
        <w:t>su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siervo</w:t>
      </w:r>
      <w:proofErr w:type="spellEnd"/>
      <w:r w:rsidRPr="00176E26">
        <w:rPr>
          <w:rFonts w:ascii="Garamond" w:hAnsi="Garamond"/>
          <w:sz w:val="23"/>
          <w:szCs w:val="23"/>
        </w:rPr>
        <w:t xml:space="preserve">, </w:t>
      </w:r>
    </w:p>
    <w:p w14:paraId="7869A6C8" w14:textId="77777777" w:rsidR="00EC02A4" w:rsidRDefault="00EC02A4" w:rsidP="00EC02A4">
      <w:pPr>
        <w:rPr>
          <w:rFonts w:ascii="Garamond" w:hAnsi="Garamond"/>
          <w:sz w:val="23"/>
          <w:szCs w:val="23"/>
        </w:rPr>
      </w:pPr>
      <w:proofErr w:type="spellStart"/>
      <w:r w:rsidRPr="00176E26">
        <w:rPr>
          <w:rFonts w:ascii="Garamond" w:hAnsi="Garamond"/>
          <w:sz w:val="23"/>
          <w:szCs w:val="23"/>
        </w:rPr>
        <w:t>Según</w:t>
      </w:r>
      <w:proofErr w:type="spellEnd"/>
      <w:r w:rsidRPr="00176E26">
        <w:rPr>
          <w:rFonts w:ascii="Garamond" w:hAnsi="Garamond"/>
          <w:sz w:val="23"/>
          <w:szCs w:val="23"/>
        </w:rPr>
        <w:t xml:space="preserve"> lo </w:t>
      </w:r>
      <w:proofErr w:type="spellStart"/>
      <w:r w:rsidRPr="00176E26">
        <w:rPr>
          <w:rFonts w:ascii="Garamond" w:hAnsi="Garamond"/>
          <w:sz w:val="23"/>
          <w:szCs w:val="23"/>
        </w:rPr>
        <w:t>había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predicho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desde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antiguo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</w:p>
    <w:p w14:paraId="08302F2F" w14:textId="77777777" w:rsidR="00EC02A4" w:rsidRDefault="00EC02A4" w:rsidP="00EC02A4">
      <w:pPr>
        <w:rPr>
          <w:rFonts w:ascii="Garamond" w:hAnsi="Garamond"/>
          <w:sz w:val="23"/>
          <w:szCs w:val="23"/>
        </w:rPr>
      </w:pPr>
      <w:proofErr w:type="spellStart"/>
      <w:r w:rsidRPr="00176E26">
        <w:rPr>
          <w:rFonts w:ascii="Garamond" w:hAnsi="Garamond"/>
          <w:sz w:val="23"/>
          <w:szCs w:val="23"/>
        </w:rPr>
        <w:t>por</w:t>
      </w:r>
      <w:proofErr w:type="spellEnd"/>
      <w:r w:rsidRPr="00176E26">
        <w:rPr>
          <w:rFonts w:ascii="Garamond" w:hAnsi="Garamond"/>
          <w:sz w:val="23"/>
          <w:szCs w:val="23"/>
        </w:rPr>
        <w:t xml:space="preserve"> boca de sus santos </w:t>
      </w:r>
      <w:proofErr w:type="spellStart"/>
      <w:r w:rsidRPr="00176E26">
        <w:rPr>
          <w:rFonts w:ascii="Garamond" w:hAnsi="Garamond"/>
          <w:sz w:val="23"/>
          <w:szCs w:val="23"/>
        </w:rPr>
        <w:t>profetas</w:t>
      </w:r>
      <w:proofErr w:type="spellEnd"/>
      <w:r w:rsidRPr="00176E26">
        <w:rPr>
          <w:rFonts w:ascii="Garamond" w:hAnsi="Garamond"/>
          <w:sz w:val="23"/>
          <w:szCs w:val="23"/>
        </w:rPr>
        <w:t xml:space="preserve">. </w:t>
      </w:r>
    </w:p>
    <w:p w14:paraId="3B8EE089" w14:textId="77777777" w:rsidR="00EC02A4" w:rsidRDefault="00EC02A4" w:rsidP="00EC02A4">
      <w:pPr>
        <w:rPr>
          <w:rFonts w:ascii="Garamond" w:hAnsi="Garamond"/>
          <w:sz w:val="23"/>
          <w:szCs w:val="23"/>
        </w:rPr>
      </w:pPr>
      <w:r w:rsidRPr="00176E26">
        <w:rPr>
          <w:rFonts w:ascii="Garamond" w:hAnsi="Garamond"/>
          <w:sz w:val="23"/>
          <w:szCs w:val="23"/>
        </w:rPr>
        <w:t xml:space="preserve">Es </w:t>
      </w:r>
      <w:proofErr w:type="spellStart"/>
      <w:r w:rsidRPr="00176E26">
        <w:rPr>
          <w:rFonts w:ascii="Garamond" w:hAnsi="Garamond"/>
          <w:sz w:val="23"/>
          <w:szCs w:val="23"/>
        </w:rPr>
        <w:t>el</w:t>
      </w:r>
      <w:proofErr w:type="spellEnd"/>
      <w:r w:rsidRPr="00176E26">
        <w:rPr>
          <w:rFonts w:ascii="Garamond" w:hAnsi="Garamond"/>
          <w:sz w:val="23"/>
          <w:szCs w:val="23"/>
        </w:rPr>
        <w:t xml:space="preserve"> Salvador que </w:t>
      </w:r>
      <w:proofErr w:type="spellStart"/>
      <w:r w:rsidRPr="00176E26">
        <w:rPr>
          <w:rFonts w:ascii="Garamond" w:hAnsi="Garamond"/>
          <w:sz w:val="23"/>
          <w:szCs w:val="23"/>
        </w:rPr>
        <w:t>nos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libra de </w:t>
      </w:r>
      <w:proofErr w:type="spellStart"/>
      <w:r w:rsidRPr="00176E26">
        <w:rPr>
          <w:rFonts w:ascii="Garamond" w:hAnsi="Garamond"/>
          <w:sz w:val="23"/>
          <w:szCs w:val="23"/>
        </w:rPr>
        <w:t>nuestros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enemigos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</w:p>
    <w:p w14:paraId="7348C607" w14:textId="77777777" w:rsidR="00EC02A4" w:rsidRDefault="00EC02A4" w:rsidP="00EC02A4">
      <w:pPr>
        <w:rPr>
          <w:rFonts w:ascii="Garamond" w:hAnsi="Garamond"/>
          <w:sz w:val="23"/>
          <w:szCs w:val="23"/>
        </w:rPr>
      </w:pPr>
      <w:r w:rsidRPr="00176E26">
        <w:rPr>
          <w:rFonts w:ascii="Garamond" w:hAnsi="Garamond"/>
          <w:sz w:val="23"/>
          <w:szCs w:val="23"/>
        </w:rPr>
        <w:t xml:space="preserve">y de la mano de </w:t>
      </w:r>
      <w:proofErr w:type="spellStart"/>
      <w:r w:rsidRPr="00176E26">
        <w:rPr>
          <w:rFonts w:ascii="Garamond" w:hAnsi="Garamond"/>
          <w:sz w:val="23"/>
          <w:szCs w:val="23"/>
        </w:rPr>
        <w:t>todos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los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que </w:t>
      </w:r>
      <w:proofErr w:type="spellStart"/>
      <w:r w:rsidRPr="00176E26">
        <w:rPr>
          <w:rFonts w:ascii="Garamond" w:hAnsi="Garamond"/>
          <w:sz w:val="23"/>
          <w:szCs w:val="23"/>
        </w:rPr>
        <w:t>nos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odian</w:t>
      </w:r>
      <w:proofErr w:type="spellEnd"/>
      <w:r w:rsidRPr="00176E26">
        <w:rPr>
          <w:rFonts w:ascii="Garamond" w:hAnsi="Garamond"/>
          <w:sz w:val="23"/>
          <w:szCs w:val="23"/>
        </w:rPr>
        <w:t xml:space="preserve">. </w:t>
      </w:r>
    </w:p>
    <w:p w14:paraId="49E1E7B7" w14:textId="77777777" w:rsidR="00EC02A4" w:rsidRDefault="00EC02A4" w:rsidP="00EC02A4">
      <w:pPr>
        <w:rPr>
          <w:rFonts w:ascii="Garamond" w:hAnsi="Garamond"/>
          <w:sz w:val="23"/>
          <w:szCs w:val="23"/>
        </w:rPr>
      </w:pPr>
      <w:proofErr w:type="spellStart"/>
      <w:r w:rsidRPr="00176E26">
        <w:rPr>
          <w:rFonts w:ascii="Garamond" w:hAnsi="Garamond"/>
          <w:sz w:val="23"/>
          <w:szCs w:val="23"/>
        </w:rPr>
        <w:t>Realizando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la misericordia que </w:t>
      </w:r>
      <w:proofErr w:type="spellStart"/>
      <w:r w:rsidRPr="00176E26">
        <w:rPr>
          <w:rFonts w:ascii="Garamond" w:hAnsi="Garamond"/>
          <w:sz w:val="23"/>
          <w:szCs w:val="23"/>
        </w:rPr>
        <w:t>tuvo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con </w:t>
      </w:r>
      <w:proofErr w:type="spellStart"/>
      <w:r w:rsidRPr="00176E26">
        <w:rPr>
          <w:rFonts w:ascii="Garamond" w:hAnsi="Garamond"/>
          <w:sz w:val="23"/>
          <w:szCs w:val="23"/>
        </w:rPr>
        <w:t>nuestros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padres, </w:t>
      </w:r>
    </w:p>
    <w:p w14:paraId="7A8323FB" w14:textId="77777777" w:rsidR="00EC02A4" w:rsidRDefault="00EC02A4" w:rsidP="00EC02A4">
      <w:pPr>
        <w:rPr>
          <w:rFonts w:ascii="Garamond" w:hAnsi="Garamond"/>
          <w:sz w:val="23"/>
          <w:szCs w:val="23"/>
        </w:rPr>
      </w:pPr>
      <w:proofErr w:type="spellStart"/>
      <w:r w:rsidRPr="00176E26">
        <w:rPr>
          <w:rFonts w:ascii="Garamond" w:hAnsi="Garamond"/>
          <w:sz w:val="23"/>
          <w:szCs w:val="23"/>
        </w:rPr>
        <w:t>recordando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su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santa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alianza</w:t>
      </w:r>
      <w:proofErr w:type="spellEnd"/>
      <w:r w:rsidRPr="00176E26">
        <w:rPr>
          <w:rFonts w:ascii="Garamond" w:hAnsi="Garamond"/>
          <w:sz w:val="23"/>
          <w:szCs w:val="23"/>
        </w:rPr>
        <w:t xml:space="preserve">, </w:t>
      </w:r>
    </w:p>
    <w:p w14:paraId="14083F7C" w14:textId="77777777" w:rsidR="00EC02A4" w:rsidRDefault="00EC02A4" w:rsidP="00EC02A4">
      <w:pPr>
        <w:rPr>
          <w:rFonts w:ascii="Garamond" w:hAnsi="Garamond"/>
          <w:sz w:val="23"/>
          <w:szCs w:val="23"/>
        </w:rPr>
      </w:pPr>
      <w:proofErr w:type="spellStart"/>
      <w:r w:rsidRPr="00176E26">
        <w:rPr>
          <w:rFonts w:ascii="Garamond" w:hAnsi="Garamond"/>
          <w:sz w:val="23"/>
          <w:szCs w:val="23"/>
        </w:rPr>
        <w:t>el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juramento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que </w:t>
      </w:r>
      <w:proofErr w:type="spellStart"/>
      <w:r w:rsidRPr="00176E26">
        <w:rPr>
          <w:rFonts w:ascii="Garamond" w:hAnsi="Garamond"/>
          <w:sz w:val="23"/>
          <w:szCs w:val="23"/>
        </w:rPr>
        <w:t>juró</w:t>
      </w:r>
      <w:proofErr w:type="spellEnd"/>
      <w:r w:rsidRPr="00176E26">
        <w:rPr>
          <w:rFonts w:ascii="Garamond" w:hAnsi="Garamond"/>
          <w:sz w:val="23"/>
          <w:szCs w:val="23"/>
        </w:rPr>
        <w:t xml:space="preserve"> a </w:t>
      </w:r>
      <w:proofErr w:type="spellStart"/>
      <w:r w:rsidRPr="00176E26">
        <w:rPr>
          <w:rFonts w:ascii="Garamond" w:hAnsi="Garamond"/>
          <w:sz w:val="23"/>
          <w:szCs w:val="23"/>
        </w:rPr>
        <w:t>nuestro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padre </w:t>
      </w:r>
      <w:proofErr w:type="spellStart"/>
      <w:proofErr w:type="gramStart"/>
      <w:r w:rsidRPr="00176E26">
        <w:rPr>
          <w:rFonts w:ascii="Garamond" w:hAnsi="Garamond"/>
          <w:sz w:val="23"/>
          <w:szCs w:val="23"/>
        </w:rPr>
        <w:t>Abrahán</w:t>
      </w:r>
      <w:proofErr w:type="spellEnd"/>
      <w:r w:rsidRPr="00176E26">
        <w:rPr>
          <w:rFonts w:ascii="Garamond" w:hAnsi="Garamond"/>
          <w:sz w:val="23"/>
          <w:szCs w:val="23"/>
        </w:rPr>
        <w:t>;</w:t>
      </w:r>
      <w:proofErr w:type="gramEnd"/>
      <w:r w:rsidRPr="00176E26">
        <w:rPr>
          <w:rFonts w:ascii="Garamond" w:hAnsi="Garamond"/>
          <w:sz w:val="23"/>
          <w:szCs w:val="23"/>
        </w:rPr>
        <w:t xml:space="preserve"> </w:t>
      </w:r>
    </w:p>
    <w:p w14:paraId="1B782FB9" w14:textId="77777777" w:rsidR="00EC02A4" w:rsidRDefault="00EC02A4" w:rsidP="00EC02A4">
      <w:pPr>
        <w:rPr>
          <w:rFonts w:ascii="Garamond" w:hAnsi="Garamond"/>
          <w:sz w:val="23"/>
          <w:szCs w:val="23"/>
        </w:rPr>
      </w:pPr>
      <w:r w:rsidRPr="00176E26">
        <w:rPr>
          <w:rFonts w:ascii="Garamond" w:hAnsi="Garamond"/>
          <w:sz w:val="23"/>
          <w:szCs w:val="23"/>
        </w:rPr>
        <w:t xml:space="preserve">Para </w:t>
      </w:r>
      <w:proofErr w:type="spellStart"/>
      <w:r w:rsidRPr="00176E26">
        <w:rPr>
          <w:rFonts w:ascii="Garamond" w:hAnsi="Garamond"/>
          <w:sz w:val="23"/>
          <w:szCs w:val="23"/>
        </w:rPr>
        <w:t>concedernos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que, </w:t>
      </w:r>
      <w:proofErr w:type="spellStart"/>
      <w:r w:rsidRPr="00176E26">
        <w:rPr>
          <w:rFonts w:ascii="Garamond" w:hAnsi="Garamond"/>
          <w:sz w:val="23"/>
          <w:szCs w:val="23"/>
        </w:rPr>
        <w:t>libres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de </w:t>
      </w:r>
      <w:proofErr w:type="spellStart"/>
      <w:r w:rsidRPr="00176E26">
        <w:rPr>
          <w:rFonts w:ascii="Garamond" w:hAnsi="Garamond"/>
          <w:sz w:val="23"/>
          <w:szCs w:val="23"/>
        </w:rPr>
        <w:t>temor</w:t>
      </w:r>
      <w:proofErr w:type="spellEnd"/>
      <w:r w:rsidRPr="00176E26">
        <w:rPr>
          <w:rFonts w:ascii="Garamond" w:hAnsi="Garamond"/>
          <w:sz w:val="23"/>
          <w:szCs w:val="23"/>
        </w:rPr>
        <w:t xml:space="preserve">, </w:t>
      </w:r>
    </w:p>
    <w:p w14:paraId="6CCB7E1B" w14:textId="77777777" w:rsidR="00EC02A4" w:rsidRDefault="00EC02A4" w:rsidP="00EC02A4">
      <w:pPr>
        <w:rPr>
          <w:rFonts w:ascii="Garamond" w:hAnsi="Garamond"/>
          <w:sz w:val="23"/>
          <w:szCs w:val="23"/>
        </w:rPr>
      </w:pPr>
      <w:proofErr w:type="spellStart"/>
      <w:r w:rsidRPr="00176E26">
        <w:rPr>
          <w:rFonts w:ascii="Garamond" w:hAnsi="Garamond"/>
          <w:sz w:val="23"/>
          <w:szCs w:val="23"/>
        </w:rPr>
        <w:t>arrancados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de la mano de </w:t>
      </w:r>
      <w:proofErr w:type="spellStart"/>
      <w:r w:rsidRPr="00176E26">
        <w:rPr>
          <w:rFonts w:ascii="Garamond" w:hAnsi="Garamond"/>
          <w:sz w:val="23"/>
          <w:szCs w:val="23"/>
        </w:rPr>
        <w:t>nuestros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enemigos</w:t>
      </w:r>
      <w:proofErr w:type="spellEnd"/>
      <w:r w:rsidRPr="00176E26">
        <w:rPr>
          <w:rFonts w:ascii="Garamond" w:hAnsi="Garamond"/>
          <w:sz w:val="23"/>
          <w:szCs w:val="23"/>
        </w:rPr>
        <w:t xml:space="preserve">, </w:t>
      </w:r>
    </w:p>
    <w:p w14:paraId="55B1D0F6" w14:textId="77777777" w:rsidR="00EC02A4" w:rsidRDefault="00EC02A4" w:rsidP="00EC02A4">
      <w:pPr>
        <w:rPr>
          <w:rFonts w:ascii="Garamond" w:hAnsi="Garamond"/>
          <w:sz w:val="23"/>
          <w:szCs w:val="23"/>
        </w:rPr>
      </w:pPr>
      <w:r w:rsidRPr="00176E26">
        <w:rPr>
          <w:rFonts w:ascii="Garamond" w:hAnsi="Garamond"/>
          <w:sz w:val="23"/>
          <w:szCs w:val="23"/>
        </w:rPr>
        <w:t xml:space="preserve">le </w:t>
      </w:r>
      <w:proofErr w:type="spellStart"/>
      <w:r w:rsidRPr="00176E26">
        <w:rPr>
          <w:rFonts w:ascii="Garamond" w:hAnsi="Garamond"/>
          <w:sz w:val="23"/>
          <w:szCs w:val="23"/>
        </w:rPr>
        <w:t>sirvamos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con </w:t>
      </w:r>
      <w:proofErr w:type="spellStart"/>
      <w:r w:rsidRPr="00176E26">
        <w:rPr>
          <w:rFonts w:ascii="Garamond" w:hAnsi="Garamond"/>
          <w:sz w:val="23"/>
          <w:szCs w:val="23"/>
        </w:rPr>
        <w:t>santidad</w:t>
      </w:r>
      <w:proofErr w:type="spellEnd"/>
      <w:r w:rsidRPr="00176E26">
        <w:rPr>
          <w:rFonts w:ascii="Garamond" w:hAnsi="Garamond"/>
          <w:sz w:val="23"/>
          <w:szCs w:val="23"/>
        </w:rPr>
        <w:t xml:space="preserve"> y </w:t>
      </w:r>
      <w:proofErr w:type="spellStart"/>
      <w:r w:rsidRPr="00176E26">
        <w:rPr>
          <w:rFonts w:ascii="Garamond" w:hAnsi="Garamond"/>
          <w:sz w:val="23"/>
          <w:szCs w:val="23"/>
        </w:rPr>
        <w:t>justicia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</w:p>
    <w:p w14:paraId="21AA50A6" w14:textId="77777777" w:rsidR="00EC02A4" w:rsidRDefault="00EC02A4" w:rsidP="00EC02A4">
      <w:pPr>
        <w:rPr>
          <w:rFonts w:ascii="Garamond" w:hAnsi="Garamond"/>
          <w:sz w:val="23"/>
          <w:szCs w:val="23"/>
        </w:rPr>
      </w:pPr>
      <w:proofErr w:type="spellStart"/>
      <w:r w:rsidRPr="00176E26">
        <w:rPr>
          <w:rFonts w:ascii="Garamond" w:hAnsi="Garamond"/>
          <w:sz w:val="23"/>
          <w:szCs w:val="23"/>
        </w:rPr>
        <w:t>en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su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presencia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todos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nuestros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días. </w:t>
      </w:r>
    </w:p>
    <w:p w14:paraId="1DE4BDA2" w14:textId="77777777" w:rsidR="00EC02A4" w:rsidRDefault="00EC02A4" w:rsidP="00EC02A4">
      <w:pPr>
        <w:rPr>
          <w:rFonts w:ascii="Garamond" w:hAnsi="Garamond"/>
          <w:sz w:val="23"/>
          <w:szCs w:val="23"/>
        </w:rPr>
      </w:pPr>
      <w:r w:rsidRPr="00176E26">
        <w:rPr>
          <w:rFonts w:ascii="Garamond" w:hAnsi="Garamond"/>
          <w:sz w:val="23"/>
          <w:szCs w:val="23"/>
        </w:rPr>
        <w:t xml:space="preserve">Y </w:t>
      </w:r>
      <w:proofErr w:type="spellStart"/>
      <w:r w:rsidRPr="00176E26">
        <w:rPr>
          <w:rFonts w:ascii="Garamond" w:hAnsi="Garamond"/>
          <w:sz w:val="23"/>
          <w:szCs w:val="23"/>
        </w:rPr>
        <w:t>ti</w:t>
      </w:r>
      <w:proofErr w:type="spellEnd"/>
      <w:r w:rsidRPr="00176E26">
        <w:rPr>
          <w:rFonts w:ascii="Garamond" w:hAnsi="Garamond"/>
          <w:sz w:val="23"/>
          <w:szCs w:val="23"/>
        </w:rPr>
        <w:t xml:space="preserve">, </w:t>
      </w:r>
      <w:proofErr w:type="spellStart"/>
      <w:r w:rsidRPr="00176E26">
        <w:rPr>
          <w:rFonts w:ascii="Garamond" w:hAnsi="Garamond"/>
          <w:sz w:val="23"/>
          <w:szCs w:val="23"/>
        </w:rPr>
        <w:t>niño</w:t>
      </w:r>
      <w:proofErr w:type="spellEnd"/>
      <w:r w:rsidRPr="00176E26">
        <w:rPr>
          <w:rFonts w:ascii="Garamond" w:hAnsi="Garamond"/>
          <w:sz w:val="23"/>
          <w:szCs w:val="23"/>
        </w:rPr>
        <w:t xml:space="preserve">, </w:t>
      </w:r>
      <w:proofErr w:type="spellStart"/>
      <w:r w:rsidRPr="00176E26">
        <w:rPr>
          <w:rFonts w:ascii="Garamond" w:hAnsi="Garamond"/>
          <w:sz w:val="23"/>
          <w:szCs w:val="23"/>
        </w:rPr>
        <w:t>te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llamarán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profeta</w:t>
      </w:r>
      <w:proofErr w:type="spellEnd"/>
      <w:r w:rsidRPr="00176E26">
        <w:rPr>
          <w:rFonts w:ascii="Garamond" w:hAnsi="Garamond"/>
          <w:sz w:val="23"/>
          <w:szCs w:val="23"/>
        </w:rPr>
        <w:t xml:space="preserve"> del </w:t>
      </w:r>
      <w:proofErr w:type="spellStart"/>
      <w:proofErr w:type="gramStart"/>
      <w:r w:rsidRPr="00176E26">
        <w:rPr>
          <w:rFonts w:ascii="Garamond" w:hAnsi="Garamond"/>
          <w:sz w:val="23"/>
          <w:szCs w:val="23"/>
        </w:rPr>
        <w:t>Altísimo</w:t>
      </w:r>
      <w:proofErr w:type="spellEnd"/>
      <w:r w:rsidRPr="00176E26">
        <w:rPr>
          <w:rFonts w:ascii="Garamond" w:hAnsi="Garamond"/>
          <w:sz w:val="23"/>
          <w:szCs w:val="23"/>
        </w:rPr>
        <w:t>;</w:t>
      </w:r>
      <w:proofErr w:type="gramEnd"/>
      <w:r w:rsidRPr="00176E26">
        <w:rPr>
          <w:rFonts w:ascii="Garamond" w:hAnsi="Garamond"/>
          <w:sz w:val="23"/>
          <w:szCs w:val="23"/>
        </w:rPr>
        <w:t xml:space="preserve"> </w:t>
      </w:r>
    </w:p>
    <w:p w14:paraId="6B4BB4B5" w14:textId="77777777" w:rsidR="00EC02A4" w:rsidRDefault="00EC02A4" w:rsidP="00EC02A4">
      <w:pPr>
        <w:rPr>
          <w:rFonts w:ascii="Garamond" w:hAnsi="Garamond"/>
          <w:sz w:val="23"/>
          <w:szCs w:val="23"/>
        </w:rPr>
      </w:pPr>
      <w:proofErr w:type="spellStart"/>
      <w:r w:rsidRPr="00176E26">
        <w:rPr>
          <w:rFonts w:ascii="Garamond" w:hAnsi="Garamond"/>
          <w:sz w:val="23"/>
          <w:szCs w:val="23"/>
        </w:rPr>
        <w:t>porque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irás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delante</w:t>
      </w:r>
      <w:proofErr w:type="spellEnd"/>
      <w:r w:rsidRPr="00176E26">
        <w:rPr>
          <w:rFonts w:ascii="Garamond" w:hAnsi="Garamond"/>
          <w:sz w:val="23"/>
          <w:szCs w:val="23"/>
        </w:rPr>
        <w:t xml:space="preserve"> del </w:t>
      </w:r>
      <w:proofErr w:type="spellStart"/>
      <w:r w:rsidRPr="00176E26">
        <w:rPr>
          <w:rFonts w:ascii="Garamond" w:hAnsi="Garamond"/>
          <w:sz w:val="23"/>
          <w:szCs w:val="23"/>
        </w:rPr>
        <w:t>Señor</w:t>
      </w:r>
      <w:proofErr w:type="spellEnd"/>
      <w:r w:rsidRPr="00176E26">
        <w:rPr>
          <w:rFonts w:ascii="Garamond" w:hAnsi="Garamond"/>
          <w:sz w:val="23"/>
          <w:szCs w:val="23"/>
        </w:rPr>
        <w:t xml:space="preserve"> a </w:t>
      </w:r>
      <w:proofErr w:type="spellStart"/>
      <w:r w:rsidRPr="00176E26">
        <w:rPr>
          <w:rFonts w:ascii="Garamond" w:hAnsi="Garamond"/>
          <w:sz w:val="23"/>
          <w:szCs w:val="23"/>
        </w:rPr>
        <w:t>preparar</w:t>
      </w:r>
      <w:proofErr w:type="spellEnd"/>
      <w:r w:rsidRPr="00176E26">
        <w:rPr>
          <w:rFonts w:ascii="Garamond" w:hAnsi="Garamond"/>
          <w:sz w:val="23"/>
          <w:szCs w:val="23"/>
        </w:rPr>
        <w:t xml:space="preserve"> sus </w:t>
      </w:r>
      <w:proofErr w:type="spellStart"/>
      <w:r w:rsidRPr="00176E26">
        <w:rPr>
          <w:rFonts w:ascii="Garamond" w:hAnsi="Garamond"/>
          <w:sz w:val="23"/>
          <w:szCs w:val="23"/>
        </w:rPr>
        <w:t>caminos</w:t>
      </w:r>
      <w:proofErr w:type="spellEnd"/>
      <w:r w:rsidRPr="00176E26">
        <w:rPr>
          <w:rFonts w:ascii="Garamond" w:hAnsi="Garamond"/>
          <w:sz w:val="23"/>
          <w:szCs w:val="23"/>
        </w:rPr>
        <w:t xml:space="preserve">, </w:t>
      </w:r>
    </w:p>
    <w:p w14:paraId="5260812F" w14:textId="77777777" w:rsidR="00EC02A4" w:rsidRDefault="00EC02A4" w:rsidP="00EC02A4">
      <w:pPr>
        <w:rPr>
          <w:rFonts w:ascii="Garamond" w:hAnsi="Garamond"/>
          <w:sz w:val="23"/>
          <w:szCs w:val="23"/>
        </w:rPr>
      </w:pPr>
      <w:proofErr w:type="spellStart"/>
      <w:r w:rsidRPr="00176E26">
        <w:rPr>
          <w:rFonts w:ascii="Garamond" w:hAnsi="Garamond"/>
          <w:sz w:val="23"/>
          <w:szCs w:val="23"/>
        </w:rPr>
        <w:t>Anunciando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a </w:t>
      </w:r>
      <w:proofErr w:type="spellStart"/>
      <w:r w:rsidRPr="00176E26">
        <w:rPr>
          <w:rFonts w:ascii="Garamond" w:hAnsi="Garamond"/>
          <w:sz w:val="23"/>
          <w:szCs w:val="23"/>
        </w:rPr>
        <w:t>su</w:t>
      </w:r>
      <w:proofErr w:type="spellEnd"/>
      <w:r w:rsidRPr="00176E26">
        <w:rPr>
          <w:rFonts w:ascii="Garamond" w:hAnsi="Garamond"/>
          <w:sz w:val="23"/>
          <w:szCs w:val="23"/>
        </w:rPr>
        <w:t xml:space="preserve"> pueblo la </w:t>
      </w:r>
      <w:proofErr w:type="spellStart"/>
      <w:r w:rsidRPr="00176E26">
        <w:rPr>
          <w:rFonts w:ascii="Garamond" w:hAnsi="Garamond"/>
          <w:sz w:val="23"/>
          <w:szCs w:val="23"/>
        </w:rPr>
        <w:t>salvación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</w:p>
    <w:p w14:paraId="5B48C49C" w14:textId="1DD994C8" w:rsidR="00EC02A4" w:rsidRDefault="00EC02A4" w:rsidP="00EC02A4">
      <w:pPr>
        <w:rPr>
          <w:rFonts w:ascii="Garamond" w:hAnsi="Garamond"/>
          <w:sz w:val="23"/>
          <w:szCs w:val="23"/>
        </w:rPr>
      </w:pPr>
      <w:proofErr w:type="spellStart"/>
      <w:r w:rsidRPr="00176E26">
        <w:rPr>
          <w:rFonts w:ascii="Garamond" w:hAnsi="Garamond"/>
          <w:sz w:val="23"/>
          <w:szCs w:val="23"/>
        </w:rPr>
        <w:t>el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perdón</w:t>
      </w:r>
      <w:proofErr w:type="spellEnd"/>
      <w:r w:rsidRPr="00176E26">
        <w:rPr>
          <w:rFonts w:ascii="Garamond" w:hAnsi="Garamond"/>
          <w:sz w:val="23"/>
          <w:szCs w:val="23"/>
        </w:rPr>
        <w:t xml:space="preserve"> de sus </w:t>
      </w:r>
      <w:proofErr w:type="spellStart"/>
      <w:r w:rsidRPr="00176E26">
        <w:rPr>
          <w:rFonts w:ascii="Garamond" w:hAnsi="Garamond"/>
          <w:sz w:val="23"/>
          <w:szCs w:val="23"/>
        </w:rPr>
        <w:t>pecados</w:t>
      </w:r>
      <w:proofErr w:type="spellEnd"/>
      <w:r w:rsidRPr="00176E26">
        <w:rPr>
          <w:rFonts w:ascii="Garamond" w:hAnsi="Garamond"/>
          <w:sz w:val="23"/>
          <w:szCs w:val="23"/>
        </w:rPr>
        <w:t xml:space="preserve">. </w:t>
      </w:r>
    </w:p>
    <w:p w14:paraId="11AB7B07" w14:textId="3F2D7D65" w:rsidR="00EC02A4" w:rsidRDefault="00EC02A4" w:rsidP="00EC02A4">
      <w:pPr>
        <w:rPr>
          <w:rFonts w:ascii="Garamond" w:hAnsi="Garamond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D75574" wp14:editId="0BABA859">
                <wp:simplePos x="0" y="0"/>
                <wp:positionH relativeFrom="column">
                  <wp:posOffset>4208780</wp:posOffset>
                </wp:positionH>
                <wp:positionV relativeFrom="paragraph">
                  <wp:posOffset>162707</wp:posOffset>
                </wp:positionV>
                <wp:extent cx="2023745" cy="6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BB2D29" w14:textId="77777777" w:rsidR="00EC02A4" w:rsidRPr="00837F5A" w:rsidRDefault="00EC02A4" w:rsidP="00EC02A4">
                            <w:pPr>
                              <w:pStyle w:val="Caption"/>
                              <w:rPr>
                                <w:rFonts w:ascii="Gill Sans Light" w:hAnsi="Gill Sans Light" w:cs="Gill Sans Light"/>
                                <w:b w:val="0"/>
                                <w:i/>
                                <w:color w:val="auto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Gill Sans Light" w:hAnsi="Gill Sans Light" w:cs="Gill Sans Light"/>
                                <w:b w:val="0"/>
                                <w:i/>
                                <w:color w:val="auto"/>
                                <w:sz w:val="16"/>
                              </w:rPr>
                              <w:t>San Juan</w:t>
                            </w:r>
                            <w:r w:rsidRPr="00654488">
                              <w:rPr>
                                <w:rFonts w:ascii="Gill Sans Light" w:hAnsi="Gill Sans Light" w:cs="Gill Sans Light"/>
                                <w:b w:val="0"/>
                                <w:i/>
                                <w:color w:val="auto"/>
                                <w:sz w:val="16"/>
                              </w:rPr>
                              <w:t xml:space="preserve"> Bautista del retablo de </w:t>
                            </w:r>
                            <w:proofErr w:type="spellStart"/>
                            <w:r w:rsidRPr="00654488">
                              <w:rPr>
                                <w:rFonts w:ascii="Gill Sans Light" w:hAnsi="Gill Sans Light" w:cs="Gill Sans Light"/>
                                <w:b w:val="0"/>
                                <w:i/>
                                <w:color w:val="auto"/>
                                <w:sz w:val="16"/>
                              </w:rPr>
                              <w:t>Isenheim</w:t>
                            </w:r>
                            <w:proofErr w:type="spellEnd"/>
                            <w:r w:rsidRPr="00654488">
                              <w:rPr>
                                <w:rFonts w:ascii="Gill Sans Light" w:hAnsi="Gill Sans Light" w:cs="Gill Sans Light"/>
                                <w:b w:val="0"/>
                                <w:i/>
                                <w:color w:val="auto"/>
                                <w:sz w:val="16"/>
                              </w:rPr>
                              <w:t xml:space="preserve"> de Matthias </w:t>
                            </w:r>
                            <w:proofErr w:type="spellStart"/>
                            <w:r w:rsidRPr="00654488">
                              <w:rPr>
                                <w:rFonts w:ascii="Gill Sans Light" w:hAnsi="Gill Sans Light" w:cs="Gill Sans Light"/>
                                <w:b w:val="0"/>
                                <w:i/>
                                <w:color w:val="auto"/>
                                <w:sz w:val="16"/>
                              </w:rPr>
                              <w:t>Grünewald</w:t>
                            </w:r>
                            <w:proofErr w:type="spellEnd"/>
                            <w:r w:rsidRPr="00654488">
                              <w:rPr>
                                <w:rFonts w:ascii="Gill Sans Light" w:hAnsi="Gill Sans Light" w:cs="Gill Sans Light"/>
                                <w:b w:val="0"/>
                                <w:i/>
                                <w:color w:val="auto"/>
                                <w:sz w:val="16"/>
                              </w:rPr>
                              <w:t>. El texto, refiriéndose a Jesús, dice: "Él ha de ir aumentando en importancia, y yo disminuyendo</w:t>
                            </w:r>
                            <w:r>
                              <w:rPr>
                                <w:rFonts w:ascii="Gill Sans Light" w:hAnsi="Gill Sans Light" w:cs="Gill Sans Light"/>
                                <w:b w:val="0"/>
                                <w:i/>
                                <w:color w:val="auto"/>
                                <w:sz w:val="16"/>
                              </w:rPr>
                              <w:t>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D7557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1.4pt;margin-top:12.8pt;width:159.3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" stroked="f">
                <v:textbox style="mso-fit-shape-to-text:t" inset="0,0,0,0">
                  <w:txbxContent>
                    <w:p w14:paraId="70BB2D29" w14:textId="77777777" w:rsidR="00EC02A4" w:rsidRPr="00837F5A" w:rsidRDefault="00EC02A4" w:rsidP="00EC02A4">
                      <w:pPr>
                        <w:pStyle w:val="Caption"/>
                        <w:rPr>
                          <w:rFonts w:ascii="Gill Sans Light" w:hAnsi="Gill Sans Light" w:cs="Gill Sans Light"/>
                          <w:b w:val="0"/>
                          <w:i/>
                          <w:color w:val="auto"/>
                          <w:sz w:val="21"/>
                          <w:szCs w:val="22"/>
                        </w:rPr>
                      </w:pPr>
                      <w:r>
                        <w:rPr>
                          <w:rFonts w:ascii="Gill Sans Light" w:hAnsi="Gill Sans Light" w:cs="Gill Sans Light"/>
                          <w:b w:val="0"/>
                          <w:i/>
                          <w:color w:val="auto"/>
                          <w:sz w:val="16"/>
                        </w:rPr>
                        <w:t>San Juan</w:t>
                      </w:r>
                      <w:r w:rsidRPr="00654488">
                        <w:rPr>
                          <w:rFonts w:ascii="Gill Sans Light" w:hAnsi="Gill Sans Light" w:cs="Gill Sans Light"/>
                          <w:b w:val="0"/>
                          <w:i/>
                          <w:color w:val="auto"/>
                          <w:sz w:val="16"/>
                        </w:rPr>
                        <w:t xml:space="preserve"> Bautista del retablo de </w:t>
                      </w:r>
                      <w:proofErr w:type="spellStart"/>
                      <w:r w:rsidRPr="00654488">
                        <w:rPr>
                          <w:rFonts w:ascii="Gill Sans Light" w:hAnsi="Gill Sans Light" w:cs="Gill Sans Light"/>
                          <w:b w:val="0"/>
                          <w:i/>
                          <w:color w:val="auto"/>
                          <w:sz w:val="16"/>
                        </w:rPr>
                        <w:t>Isenheim</w:t>
                      </w:r>
                      <w:proofErr w:type="spellEnd"/>
                      <w:r w:rsidRPr="00654488">
                        <w:rPr>
                          <w:rFonts w:ascii="Gill Sans Light" w:hAnsi="Gill Sans Light" w:cs="Gill Sans Light"/>
                          <w:b w:val="0"/>
                          <w:i/>
                          <w:color w:val="auto"/>
                          <w:sz w:val="16"/>
                        </w:rPr>
                        <w:t xml:space="preserve"> de Matthias </w:t>
                      </w:r>
                      <w:proofErr w:type="spellStart"/>
                      <w:r w:rsidRPr="00654488">
                        <w:rPr>
                          <w:rFonts w:ascii="Gill Sans Light" w:hAnsi="Gill Sans Light" w:cs="Gill Sans Light"/>
                          <w:b w:val="0"/>
                          <w:i/>
                          <w:color w:val="auto"/>
                          <w:sz w:val="16"/>
                        </w:rPr>
                        <w:t>Grünewald</w:t>
                      </w:r>
                      <w:proofErr w:type="spellEnd"/>
                      <w:r w:rsidRPr="00654488">
                        <w:rPr>
                          <w:rFonts w:ascii="Gill Sans Light" w:hAnsi="Gill Sans Light" w:cs="Gill Sans Light"/>
                          <w:b w:val="0"/>
                          <w:i/>
                          <w:color w:val="auto"/>
                          <w:sz w:val="16"/>
                        </w:rPr>
                        <w:t>. El texto, refiriéndose a Jesús, dice: "Él ha de ir aumentando en importancia, y yo disminuyendo</w:t>
                      </w:r>
                      <w:r>
                        <w:rPr>
                          <w:rFonts w:ascii="Gill Sans Light" w:hAnsi="Gill Sans Light" w:cs="Gill Sans Light"/>
                          <w:b w:val="0"/>
                          <w:i/>
                          <w:color w:val="auto"/>
                          <w:sz w:val="16"/>
                        </w:rPr>
                        <w:t>”.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76E26">
        <w:rPr>
          <w:rFonts w:ascii="Garamond" w:hAnsi="Garamond"/>
          <w:sz w:val="23"/>
          <w:szCs w:val="23"/>
        </w:rPr>
        <w:t xml:space="preserve">Por la </w:t>
      </w:r>
      <w:proofErr w:type="spellStart"/>
      <w:r w:rsidRPr="00176E26">
        <w:rPr>
          <w:rFonts w:ascii="Garamond" w:hAnsi="Garamond"/>
          <w:sz w:val="23"/>
          <w:szCs w:val="23"/>
        </w:rPr>
        <w:t>entrañable</w:t>
      </w:r>
      <w:proofErr w:type="spellEnd"/>
      <w:r w:rsidRPr="00176E26">
        <w:rPr>
          <w:rFonts w:ascii="Garamond" w:hAnsi="Garamond"/>
          <w:sz w:val="23"/>
          <w:szCs w:val="23"/>
        </w:rPr>
        <w:t xml:space="preserve"> misericordia de </w:t>
      </w:r>
      <w:proofErr w:type="spellStart"/>
      <w:r w:rsidRPr="00176E26">
        <w:rPr>
          <w:rFonts w:ascii="Garamond" w:hAnsi="Garamond"/>
          <w:sz w:val="23"/>
          <w:szCs w:val="23"/>
        </w:rPr>
        <w:t>nuestro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Dios, </w:t>
      </w:r>
    </w:p>
    <w:p w14:paraId="7A9B73A9" w14:textId="77777777" w:rsidR="00EC02A4" w:rsidRDefault="00EC02A4" w:rsidP="00EC02A4">
      <w:pPr>
        <w:rPr>
          <w:rFonts w:ascii="Garamond" w:hAnsi="Garamond"/>
          <w:sz w:val="23"/>
          <w:szCs w:val="23"/>
        </w:rPr>
      </w:pPr>
      <w:proofErr w:type="spellStart"/>
      <w:r w:rsidRPr="00176E26">
        <w:rPr>
          <w:rFonts w:ascii="Garamond" w:hAnsi="Garamond"/>
          <w:sz w:val="23"/>
          <w:szCs w:val="23"/>
        </w:rPr>
        <w:t>nos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visitará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el</w:t>
      </w:r>
      <w:proofErr w:type="spellEnd"/>
      <w:r w:rsidRPr="00176E26">
        <w:rPr>
          <w:rFonts w:ascii="Garamond" w:hAnsi="Garamond"/>
          <w:sz w:val="23"/>
          <w:szCs w:val="23"/>
        </w:rPr>
        <w:t xml:space="preserve"> sol que </w:t>
      </w:r>
      <w:proofErr w:type="spellStart"/>
      <w:r w:rsidRPr="00176E26">
        <w:rPr>
          <w:rFonts w:ascii="Garamond" w:hAnsi="Garamond"/>
          <w:sz w:val="23"/>
          <w:szCs w:val="23"/>
        </w:rPr>
        <w:t>nace</w:t>
      </w:r>
      <w:proofErr w:type="spellEnd"/>
      <w:r w:rsidRPr="00176E26">
        <w:rPr>
          <w:rFonts w:ascii="Garamond" w:hAnsi="Garamond"/>
          <w:sz w:val="23"/>
          <w:szCs w:val="23"/>
        </w:rPr>
        <w:t xml:space="preserve"> de lo alto, </w:t>
      </w:r>
    </w:p>
    <w:p w14:paraId="38B11C79" w14:textId="77777777" w:rsidR="00EC02A4" w:rsidRDefault="00EC02A4" w:rsidP="00EC02A4">
      <w:pPr>
        <w:rPr>
          <w:rFonts w:ascii="Garamond" w:hAnsi="Garamond"/>
          <w:sz w:val="23"/>
          <w:szCs w:val="23"/>
        </w:rPr>
      </w:pPr>
      <w:r w:rsidRPr="00176E26">
        <w:rPr>
          <w:rFonts w:ascii="Garamond" w:hAnsi="Garamond"/>
          <w:sz w:val="23"/>
          <w:szCs w:val="23"/>
        </w:rPr>
        <w:t xml:space="preserve">Para </w:t>
      </w:r>
      <w:proofErr w:type="spellStart"/>
      <w:r w:rsidRPr="00176E26">
        <w:rPr>
          <w:rFonts w:ascii="Garamond" w:hAnsi="Garamond"/>
          <w:sz w:val="23"/>
          <w:szCs w:val="23"/>
        </w:rPr>
        <w:t>iluminar</w:t>
      </w:r>
      <w:proofErr w:type="spellEnd"/>
      <w:r w:rsidRPr="00176E26">
        <w:rPr>
          <w:rFonts w:ascii="Garamond" w:hAnsi="Garamond"/>
          <w:sz w:val="23"/>
          <w:szCs w:val="23"/>
        </w:rPr>
        <w:t xml:space="preserve"> a </w:t>
      </w:r>
      <w:proofErr w:type="spellStart"/>
      <w:r w:rsidRPr="00176E26">
        <w:rPr>
          <w:rFonts w:ascii="Garamond" w:hAnsi="Garamond"/>
          <w:sz w:val="23"/>
          <w:szCs w:val="23"/>
        </w:rPr>
        <w:t>los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que </w:t>
      </w:r>
      <w:proofErr w:type="spellStart"/>
      <w:r w:rsidRPr="00176E26">
        <w:rPr>
          <w:rFonts w:ascii="Garamond" w:hAnsi="Garamond"/>
          <w:sz w:val="23"/>
          <w:szCs w:val="23"/>
        </w:rPr>
        <w:t>viven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en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tinieblas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y </w:t>
      </w:r>
    </w:p>
    <w:p w14:paraId="7D9E0E04" w14:textId="77777777" w:rsidR="00EC02A4" w:rsidRDefault="00EC02A4" w:rsidP="00EC02A4">
      <w:pPr>
        <w:rPr>
          <w:rFonts w:ascii="Garamond" w:hAnsi="Garamond"/>
          <w:sz w:val="23"/>
          <w:szCs w:val="23"/>
        </w:rPr>
      </w:pPr>
      <w:proofErr w:type="spellStart"/>
      <w:r w:rsidRPr="00176E26">
        <w:rPr>
          <w:rFonts w:ascii="Garamond" w:hAnsi="Garamond"/>
          <w:sz w:val="23"/>
          <w:szCs w:val="23"/>
        </w:rPr>
        <w:t>en</w:t>
      </w:r>
      <w:proofErr w:type="spellEnd"/>
      <w:r w:rsidRPr="00176E26">
        <w:rPr>
          <w:rFonts w:ascii="Garamond" w:hAnsi="Garamond"/>
          <w:sz w:val="23"/>
          <w:szCs w:val="23"/>
        </w:rPr>
        <w:t xml:space="preserve"> sombra de </w:t>
      </w:r>
      <w:proofErr w:type="spellStart"/>
      <w:r w:rsidRPr="00176E26">
        <w:rPr>
          <w:rFonts w:ascii="Garamond" w:hAnsi="Garamond"/>
          <w:sz w:val="23"/>
          <w:szCs w:val="23"/>
        </w:rPr>
        <w:t>muerte</w:t>
      </w:r>
      <w:proofErr w:type="spellEnd"/>
      <w:r w:rsidRPr="00176E26">
        <w:rPr>
          <w:rFonts w:ascii="Garamond" w:hAnsi="Garamond"/>
          <w:sz w:val="23"/>
          <w:szCs w:val="23"/>
        </w:rPr>
        <w:t xml:space="preserve">, </w:t>
      </w:r>
    </w:p>
    <w:p w14:paraId="76294D01" w14:textId="30D0D545" w:rsidR="00D22D52" w:rsidRPr="00D47B8B" w:rsidRDefault="00EC02A4" w:rsidP="00EC02A4">
      <w:pPr>
        <w:rPr>
          <w:rFonts w:ascii="Garamond" w:hAnsi="Garamond"/>
          <w:sz w:val="23"/>
          <w:szCs w:val="23"/>
        </w:rPr>
      </w:pPr>
      <w:r w:rsidRPr="00176E26">
        <w:rPr>
          <w:rFonts w:ascii="Garamond" w:hAnsi="Garamond"/>
          <w:sz w:val="23"/>
          <w:szCs w:val="23"/>
        </w:rPr>
        <w:t xml:space="preserve">para </w:t>
      </w:r>
      <w:proofErr w:type="spellStart"/>
      <w:r w:rsidRPr="00176E26">
        <w:rPr>
          <w:rFonts w:ascii="Garamond" w:hAnsi="Garamond"/>
          <w:sz w:val="23"/>
          <w:szCs w:val="23"/>
        </w:rPr>
        <w:t>guiar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nuestros</w:t>
      </w:r>
      <w:proofErr w:type="spellEnd"/>
      <w:r w:rsidRPr="00176E26">
        <w:rPr>
          <w:rFonts w:ascii="Garamond" w:hAnsi="Garamond"/>
          <w:sz w:val="23"/>
          <w:szCs w:val="23"/>
        </w:rPr>
        <w:t xml:space="preserve"> pasos </w:t>
      </w:r>
      <w:proofErr w:type="spellStart"/>
      <w:r w:rsidRPr="00176E26">
        <w:rPr>
          <w:rFonts w:ascii="Garamond" w:hAnsi="Garamond"/>
          <w:sz w:val="23"/>
          <w:szCs w:val="23"/>
        </w:rPr>
        <w:t>por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el</w:t>
      </w:r>
      <w:proofErr w:type="spellEnd"/>
      <w:r w:rsidRPr="00176E26">
        <w:rPr>
          <w:rFonts w:ascii="Garamond" w:hAnsi="Garamond"/>
          <w:sz w:val="23"/>
          <w:szCs w:val="23"/>
        </w:rPr>
        <w:t xml:space="preserve"> </w:t>
      </w:r>
      <w:proofErr w:type="spellStart"/>
      <w:r w:rsidRPr="00176E26">
        <w:rPr>
          <w:rFonts w:ascii="Garamond" w:hAnsi="Garamond"/>
          <w:sz w:val="23"/>
          <w:szCs w:val="23"/>
        </w:rPr>
        <w:t>camino</w:t>
      </w:r>
      <w:proofErr w:type="spellEnd"/>
      <w:r w:rsidRPr="00176E26">
        <w:rPr>
          <w:rFonts w:ascii="Garamond" w:hAnsi="Garamond"/>
          <w:sz w:val="23"/>
          <w:szCs w:val="23"/>
        </w:rPr>
        <w:t xml:space="preserve"> de la </w:t>
      </w:r>
      <w:proofErr w:type="spellStart"/>
      <w:r w:rsidRPr="00176E26">
        <w:rPr>
          <w:rFonts w:ascii="Garamond" w:hAnsi="Garamond"/>
          <w:sz w:val="23"/>
          <w:szCs w:val="23"/>
        </w:rPr>
        <w:t>paz</w:t>
      </w:r>
      <w:proofErr w:type="spellEnd"/>
      <w:r w:rsidRPr="00176E26">
        <w:rPr>
          <w:rFonts w:ascii="Garamond" w:hAnsi="Garamond"/>
          <w:sz w:val="23"/>
          <w:szCs w:val="23"/>
        </w:rPr>
        <w:t xml:space="preserve"> (Lucas 1:67-79).</w:t>
      </w:r>
    </w:p>
    <w:sectPr w:rsidR="00D22D52" w:rsidRPr="00D47B8B" w:rsidSect="00B8442D">
      <w:footerReference w:type="default" r:id="rId9"/>
      <w:type w:val="continuous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18E01" w14:textId="77777777" w:rsidR="00D3368E" w:rsidRDefault="00D3368E" w:rsidP="00A42D24">
      <w:r>
        <w:separator/>
      </w:r>
    </w:p>
  </w:endnote>
  <w:endnote w:type="continuationSeparator" w:id="0">
    <w:p w14:paraId="08C6D734" w14:textId="77777777" w:rsidR="00D3368E" w:rsidRDefault="00D3368E" w:rsidP="00A42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Nova Book">
    <w:altName w:val="Gill Sans Nova"/>
    <w:panose1 w:val="020B0802020204020203"/>
    <w:charset w:val="B1"/>
    <w:family w:val="swiss"/>
    <w:pitch w:val="variable"/>
    <w:sig w:usb0="80000A67" w:usb1="00000000" w:usb2="00000000" w:usb3="00000000" w:csb0="000001F7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8A64E" w14:textId="1438D45D" w:rsidR="00A42D24" w:rsidRPr="001960FA" w:rsidRDefault="00CD0C26" w:rsidP="00CD0C26">
    <w:pPr>
      <w:pStyle w:val="Footer"/>
      <w:rPr>
        <w:rFonts w:ascii="Gill Sans Light" w:eastAsia="Times New Roman" w:hAnsi="Gill Sans Light" w:cs="Gill Sans Light"/>
        <w:sz w:val="18"/>
        <w:szCs w:val="26"/>
        <w:lang w:val="es-ES" w:eastAsia="es-ES_tradnl"/>
      </w:rPr>
    </w:pPr>
    <w:r w:rsidRPr="001960FA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 xml:space="preserve">Publicado por la Oficina de </w:t>
    </w:r>
    <w:r w:rsidR="00DB3210" w:rsidRPr="001960FA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>Comunic</w:t>
    </w:r>
    <w:r w:rsidRPr="001960FA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 xml:space="preserve">ación de la Iglesia Episcopal, 815 </w:t>
    </w:r>
    <w:proofErr w:type="spellStart"/>
    <w:r w:rsidRPr="001960FA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>Second</w:t>
    </w:r>
    <w:proofErr w:type="spellEnd"/>
    <w:r w:rsidRPr="001960FA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 xml:space="preserve"> Avenue, Nueva York, N.Y. 10017</w:t>
    </w:r>
    <w:r w:rsidRPr="001960FA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br/>
      <w:t>© 20</w:t>
    </w:r>
    <w:r w:rsidR="000D680A" w:rsidRPr="001960FA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>2</w:t>
    </w:r>
    <w:r w:rsidR="00C55018">
      <w:rPr>
        <w:rFonts w:ascii="Gill Sans Light" w:eastAsia="Times New Roman" w:hAnsi="Gill Sans Light" w:cs="Gill Sans Light"/>
        <w:sz w:val="18"/>
        <w:szCs w:val="26"/>
        <w:lang w:val="es-ES" w:eastAsia="es-ES_tradnl"/>
      </w:rPr>
      <w:t>2</w:t>
    </w:r>
    <w:r w:rsidRPr="001960FA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 xml:space="preserve"> La Sociedad Misionera Doméstica y Extranjera de la Iglesia Protestante Episcopal en Estados Unidos de América.</w:t>
    </w:r>
    <w:r w:rsidR="001960FA">
      <w:rPr>
        <w:rFonts w:ascii="Gill Sans Light" w:eastAsia="Times New Roman" w:hAnsi="Gill Sans Light" w:cs="Gill Sans Light"/>
        <w:sz w:val="18"/>
        <w:szCs w:val="26"/>
        <w:lang w:val="es-ES" w:eastAsia="es-ES_tradnl"/>
      </w:rPr>
      <w:br/>
    </w:r>
    <w:r w:rsidRPr="001960FA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>Todos los derechos reservados.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5A9E4" w14:textId="77777777" w:rsidR="00D3368E" w:rsidRDefault="00D3368E" w:rsidP="00A42D24">
      <w:r>
        <w:separator/>
      </w:r>
    </w:p>
  </w:footnote>
  <w:footnote w:type="continuationSeparator" w:id="0">
    <w:p w14:paraId="1FACF932" w14:textId="77777777" w:rsidR="00D3368E" w:rsidRDefault="00D3368E" w:rsidP="00A42D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0771C"/>
    <w:multiLevelType w:val="multilevel"/>
    <w:tmpl w:val="7A709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5B2083"/>
    <w:multiLevelType w:val="multilevel"/>
    <w:tmpl w:val="D7D47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7703F9"/>
    <w:multiLevelType w:val="hybridMultilevel"/>
    <w:tmpl w:val="F2846EF4"/>
    <w:lvl w:ilvl="0" w:tplc="B23AEB06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33A2C"/>
    <w:multiLevelType w:val="multilevel"/>
    <w:tmpl w:val="CFE6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A24387D"/>
    <w:multiLevelType w:val="hybridMultilevel"/>
    <w:tmpl w:val="85688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22E1B"/>
    <w:multiLevelType w:val="multilevel"/>
    <w:tmpl w:val="11C87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AF081A"/>
    <w:multiLevelType w:val="hybridMultilevel"/>
    <w:tmpl w:val="FF0E7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F45C1C"/>
    <w:multiLevelType w:val="multilevel"/>
    <w:tmpl w:val="C7627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043667"/>
    <w:multiLevelType w:val="multilevel"/>
    <w:tmpl w:val="7CA4FF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5B7B4266"/>
    <w:multiLevelType w:val="hybridMultilevel"/>
    <w:tmpl w:val="263C2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8460EC"/>
    <w:multiLevelType w:val="hybridMultilevel"/>
    <w:tmpl w:val="26B6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3C3111"/>
    <w:multiLevelType w:val="hybridMultilevel"/>
    <w:tmpl w:val="4C06E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5B1717"/>
    <w:multiLevelType w:val="multilevel"/>
    <w:tmpl w:val="228CC1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F7E4B2C"/>
    <w:multiLevelType w:val="hybridMultilevel"/>
    <w:tmpl w:val="2F3C7B7C"/>
    <w:lvl w:ilvl="0" w:tplc="4914F290">
      <w:numFmt w:val="bullet"/>
      <w:lvlText w:val="•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5630156">
    <w:abstractNumId w:val="10"/>
  </w:num>
  <w:num w:numId="2" w16cid:durableId="1505050283">
    <w:abstractNumId w:val="3"/>
  </w:num>
  <w:num w:numId="3" w16cid:durableId="1368720732">
    <w:abstractNumId w:val="11"/>
  </w:num>
  <w:num w:numId="4" w16cid:durableId="1298679892">
    <w:abstractNumId w:val="4"/>
  </w:num>
  <w:num w:numId="5" w16cid:durableId="288754250">
    <w:abstractNumId w:val="2"/>
  </w:num>
  <w:num w:numId="6" w16cid:durableId="642124998">
    <w:abstractNumId w:val="12"/>
  </w:num>
  <w:num w:numId="7" w16cid:durableId="391850635">
    <w:abstractNumId w:val="0"/>
  </w:num>
  <w:num w:numId="8" w16cid:durableId="1967547120">
    <w:abstractNumId w:val="1"/>
  </w:num>
  <w:num w:numId="9" w16cid:durableId="334964896">
    <w:abstractNumId w:val="6"/>
  </w:num>
  <w:num w:numId="10" w16cid:durableId="482890777">
    <w:abstractNumId w:val="13"/>
  </w:num>
  <w:num w:numId="11" w16cid:durableId="394937920">
    <w:abstractNumId w:val="5"/>
  </w:num>
  <w:num w:numId="12" w16cid:durableId="649331493">
    <w:abstractNumId w:val="8"/>
  </w:num>
  <w:num w:numId="13" w16cid:durableId="1893417881">
    <w:abstractNumId w:val="7"/>
  </w:num>
  <w:num w:numId="14" w16cid:durableId="2221855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07A6E"/>
    <w:rsid w:val="00010595"/>
    <w:rsid w:val="000155EC"/>
    <w:rsid w:val="000219BA"/>
    <w:rsid w:val="000442F4"/>
    <w:rsid w:val="00044BCF"/>
    <w:rsid w:val="00063D55"/>
    <w:rsid w:val="00070E9F"/>
    <w:rsid w:val="000749E5"/>
    <w:rsid w:val="00074F4F"/>
    <w:rsid w:val="000947FB"/>
    <w:rsid w:val="000A05CD"/>
    <w:rsid w:val="000A5200"/>
    <w:rsid w:val="000C5911"/>
    <w:rsid w:val="000D680A"/>
    <w:rsid w:val="000E2900"/>
    <w:rsid w:val="000F1B1C"/>
    <w:rsid w:val="000F230C"/>
    <w:rsid w:val="001039CB"/>
    <w:rsid w:val="00105D8B"/>
    <w:rsid w:val="00106D07"/>
    <w:rsid w:val="001264E8"/>
    <w:rsid w:val="00141AF4"/>
    <w:rsid w:val="00146C37"/>
    <w:rsid w:val="00146F51"/>
    <w:rsid w:val="0018278F"/>
    <w:rsid w:val="00187A3A"/>
    <w:rsid w:val="00187EBF"/>
    <w:rsid w:val="001960FA"/>
    <w:rsid w:val="001A27F5"/>
    <w:rsid w:val="001A6391"/>
    <w:rsid w:val="001B014E"/>
    <w:rsid w:val="001D780B"/>
    <w:rsid w:val="001E114D"/>
    <w:rsid w:val="001E1358"/>
    <w:rsid w:val="001E37F6"/>
    <w:rsid w:val="001E5C7E"/>
    <w:rsid w:val="001E7F99"/>
    <w:rsid w:val="001F7269"/>
    <w:rsid w:val="00212348"/>
    <w:rsid w:val="0022262C"/>
    <w:rsid w:val="002266E9"/>
    <w:rsid w:val="00271C79"/>
    <w:rsid w:val="00274504"/>
    <w:rsid w:val="00292660"/>
    <w:rsid w:val="0029376F"/>
    <w:rsid w:val="002971F0"/>
    <w:rsid w:val="002A6A0E"/>
    <w:rsid w:val="002B22C9"/>
    <w:rsid w:val="002D2CDE"/>
    <w:rsid w:val="002E7234"/>
    <w:rsid w:val="002F0C48"/>
    <w:rsid w:val="002F426E"/>
    <w:rsid w:val="00300739"/>
    <w:rsid w:val="00303D15"/>
    <w:rsid w:val="0032198B"/>
    <w:rsid w:val="0034714A"/>
    <w:rsid w:val="00361EBE"/>
    <w:rsid w:val="00373391"/>
    <w:rsid w:val="00384365"/>
    <w:rsid w:val="00397B90"/>
    <w:rsid w:val="003A018D"/>
    <w:rsid w:val="003B1ACF"/>
    <w:rsid w:val="003D2EC7"/>
    <w:rsid w:val="003E4943"/>
    <w:rsid w:val="003F013C"/>
    <w:rsid w:val="0041583E"/>
    <w:rsid w:val="00431830"/>
    <w:rsid w:val="00450FD1"/>
    <w:rsid w:val="00453DC3"/>
    <w:rsid w:val="00455996"/>
    <w:rsid w:val="00460233"/>
    <w:rsid w:val="00465941"/>
    <w:rsid w:val="004A429C"/>
    <w:rsid w:val="004B330D"/>
    <w:rsid w:val="004B3E1E"/>
    <w:rsid w:val="004D44B8"/>
    <w:rsid w:val="004D5B8D"/>
    <w:rsid w:val="004E530F"/>
    <w:rsid w:val="004F04FE"/>
    <w:rsid w:val="004F5CE0"/>
    <w:rsid w:val="00500E02"/>
    <w:rsid w:val="00501304"/>
    <w:rsid w:val="00541766"/>
    <w:rsid w:val="005452FB"/>
    <w:rsid w:val="00546BF1"/>
    <w:rsid w:val="00553F95"/>
    <w:rsid w:val="00554226"/>
    <w:rsid w:val="00567FEA"/>
    <w:rsid w:val="00574116"/>
    <w:rsid w:val="00582CFA"/>
    <w:rsid w:val="00595224"/>
    <w:rsid w:val="005A3D85"/>
    <w:rsid w:val="005B4643"/>
    <w:rsid w:val="005D619F"/>
    <w:rsid w:val="005E06BD"/>
    <w:rsid w:val="00645A91"/>
    <w:rsid w:val="00656169"/>
    <w:rsid w:val="00672E71"/>
    <w:rsid w:val="00673728"/>
    <w:rsid w:val="006836F2"/>
    <w:rsid w:val="0069204F"/>
    <w:rsid w:val="00694B43"/>
    <w:rsid w:val="006A52E9"/>
    <w:rsid w:val="006B3682"/>
    <w:rsid w:val="006B5A9C"/>
    <w:rsid w:val="006D194E"/>
    <w:rsid w:val="006E76A4"/>
    <w:rsid w:val="007173C1"/>
    <w:rsid w:val="00731590"/>
    <w:rsid w:val="007371F3"/>
    <w:rsid w:val="007539E0"/>
    <w:rsid w:val="00753A69"/>
    <w:rsid w:val="00760DF9"/>
    <w:rsid w:val="00770968"/>
    <w:rsid w:val="00771F5C"/>
    <w:rsid w:val="007756F8"/>
    <w:rsid w:val="007879BD"/>
    <w:rsid w:val="0079399C"/>
    <w:rsid w:val="00794272"/>
    <w:rsid w:val="007946F6"/>
    <w:rsid w:val="00796B89"/>
    <w:rsid w:val="007A036B"/>
    <w:rsid w:val="007B3B53"/>
    <w:rsid w:val="007C04B3"/>
    <w:rsid w:val="007C0B2F"/>
    <w:rsid w:val="007D30B8"/>
    <w:rsid w:val="007E75E2"/>
    <w:rsid w:val="007F7A22"/>
    <w:rsid w:val="0080138D"/>
    <w:rsid w:val="0081632B"/>
    <w:rsid w:val="0082172D"/>
    <w:rsid w:val="008221B5"/>
    <w:rsid w:val="0082430F"/>
    <w:rsid w:val="00855EB6"/>
    <w:rsid w:val="00860FE8"/>
    <w:rsid w:val="008724D7"/>
    <w:rsid w:val="00880C05"/>
    <w:rsid w:val="00893021"/>
    <w:rsid w:val="0089463E"/>
    <w:rsid w:val="008B4C5B"/>
    <w:rsid w:val="008C1DA7"/>
    <w:rsid w:val="008C39CD"/>
    <w:rsid w:val="008C77F9"/>
    <w:rsid w:val="008D2916"/>
    <w:rsid w:val="008D60F3"/>
    <w:rsid w:val="008F114C"/>
    <w:rsid w:val="0091770C"/>
    <w:rsid w:val="009408CD"/>
    <w:rsid w:val="00942020"/>
    <w:rsid w:val="009573BA"/>
    <w:rsid w:val="00961861"/>
    <w:rsid w:val="0096468A"/>
    <w:rsid w:val="00966651"/>
    <w:rsid w:val="0099016A"/>
    <w:rsid w:val="00995B35"/>
    <w:rsid w:val="009D5FB8"/>
    <w:rsid w:val="00A00865"/>
    <w:rsid w:val="00A42D24"/>
    <w:rsid w:val="00A7151C"/>
    <w:rsid w:val="00A739DF"/>
    <w:rsid w:val="00A92FAB"/>
    <w:rsid w:val="00AA2FE5"/>
    <w:rsid w:val="00AB2BA7"/>
    <w:rsid w:val="00AB4058"/>
    <w:rsid w:val="00AB449A"/>
    <w:rsid w:val="00AC271C"/>
    <w:rsid w:val="00AC2F1F"/>
    <w:rsid w:val="00AC7903"/>
    <w:rsid w:val="00AE4385"/>
    <w:rsid w:val="00AF1685"/>
    <w:rsid w:val="00B03C6E"/>
    <w:rsid w:val="00B2407C"/>
    <w:rsid w:val="00B26A23"/>
    <w:rsid w:val="00B313FE"/>
    <w:rsid w:val="00B33CA6"/>
    <w:rsid w:val="00B56E40"/>
    <w:rsid w:val="00B6090F"/>
    <w:rsid w:val="00B8442D"/>
    <w:rsid w:val="00B86BDB"/>
    <w:rsid w:val="00BB4404"/>
    <w:rsid w:val="00BC44D2"/>
    <w:rsid w:val="00BD1870"/>
    <w:rsid w:val="00BD2AC2"/>
    <w:rsid w:val="00BD729D"/>
    <w:rsid w:val="00BE2F12"/>
    <w:rsid w:val="00BF1D4D"/>
    <w:rsid w:val="00C2782F"/>
    <w:rsid w:val="00C34723"/>
    <w:rsid w:val="00C42497"/>
    <w:rsid w:val="00C51DDD"/>
    <w:rsid w:val="00C55018"/>
    <w:rsid w:val="00C55425"/>
    <w:rsid w:val="00C74A83"/>
    <w:rsid w:val="00C83231"/>
    <w:rsid w:val="00C8558B"/>
    <w:rsid w:val="00C858AC"/>
    <w:rsid w:val="00C9365A"/>
    <w:rsid w:val="00CA083F"/>
    <w:rsid w:val="00CA275A"/>
    <w:rsid w:val="00CA3184"/>
    <w:rsid w:val="00CB3CC6"/>
    <w:rsid w:val="00CD0C26"/>
    <w:rsid w:val="00CF65F2"/>
    <w:rsid w:val="00D00847"/>
    <w:rsid w:val="00D03EC4"/>
    <w:rsid w:val="00D133DD"/>
    <w:rsid w:val="00D221EA"/>
    <w:rsid w:val="00D22D52"/>
    <w:rsid w:val="00D252B8"/>
    <w:rsid w:val="00D3368E"/>
    <w:rsid w:val="00D4512D"/>
    <w:rsid w:val="00D46855"/>
    <w:rsid w:val="00D46E77"/>
    <w:rsid w:val="00D47B8B"/>
    <w:rsid w:val="00D6445B"/>
    <w:rsid w:val="00D871E7"/>
    <w:rsid w:val="00DA2888"/>
    <w:rsid w:val="00DA3850"/>
    <w:rsid w:val="00DA554D"/>
    <w:rsid w:val="00DB2DD6"/>
    <w:rsid w:val="00DB3210"/>
    <w:rsid w:val="00DC221C"/>
    <w:rsid w:val="00DC2EFA"/>
    <w:rsid w:val="00DC4845"/>
    <w:rsid w:val="00DD608A"/>
    <w:rsid w:val="00DD6118"/>
    <w:rsid w:val="00DF0DA8"/>
    <w:rsid w:val="00DF5E07"/>
    <w:rsid w:val="00E0189B"/>
    <w:rsid w:val="00E01B03"/>
    <w:rsid w:val="00E073A2"/>
    <w:rsid w:val="00E13751"/>
    <w:rsid w:val="00E2460F"/>
    <w:rsid w:val="00E30412"/>
    <w:rsid w:val="00E4029C"/>
    <w:rsid w:val="00E70CDA"/>
    <w:rsid w:val="00E909C6"/>
    <w:rsid w:val="00E92071"/>
    <w:rsid w:val="00E930F5"/>
    <w:rsid w:val="00EC02A4"/>
    <w:rsid w:val="00EC686D"/>
    <w:rsid w:val="00ED2C23"/>
    <w:rsid w:val="00EE37EE"/>
    <w:rsid w:val="00F03067"/>
    <w:rsid w:val="00F1091A"/>
    <w:rsid w:val="00F15D5C"/>
    <w:rsid w:val="00F26153"/>
    <w:rsid w:val="00F31679"/>
    <w:rsid w:val="00F45401"/>
    <w:rsid w:val="00F62788"/>
    <w:rsid w:val="00F650A0"/>
    <w:rsid w:val="00F84732"/>
    <w:rsid w:val="00FA6CFC"/>
    <w:rsid w:val="00FF3184"/>
    <w:rsid w:val="00FF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246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link w:val="Heading2Char"/>
    <w:uiPriority w:val="9"/>
    <w:qFormat/>
    <w:rsid w:val="0029266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3E1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F1685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rPr>
      <w:rFonts w:ascii="Tahoma" w:eastAsiaTheme="minorHAnsi" w:hAnsi="Tahoma" w:cs="Tahoma"/>
      <w:sz w:val="16"/>
      <w:szCs w:val="16"/>
      <w:lang w:val="es-ES_tradn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s-ES_tradnl"/>
    </w:r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s-ES_tradnl"/>
    </w:r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rPr>
      <w:rFonts w:ascii="Times" w:eastAsiaTheme="minorHAnsi" w:hAnsi="Times"/>
      <w:sz w:val="15"/>
      <w:szCs w:val="15"/>
    </w:rPr>
  </w:style>
  <w:style w:type="character" w:customStyle="1" w:styleId="apple-converted-space">
    <w:name w:val="apple-converted-space"/>
    <w:basedOn w:val="DefaultParagraphFont"/>
    <w:rsid w:val="00A42D24"/>
  </w:style>
  <w:style w:type="character" w:styleId="Hyperlink">
    <w:name w:val="Hyperlink"/>
    <w:basedOn w:val="DefaultParagraphFont"/>
    <w:uiPriority w:val="99"/>
    <w:unhideWhenUsed/>
    <w:rsid w:val="00BC44D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2198B"/>
    <w:pPr>
      <w:spacing w:after="200" w:line="276" w:lineRule="auto"/>
    </w:pPr>
    <w:rPr>
      <w:rFonts w:eastAsiaTheme="minorHAnsi"/>
      <w:lang w:val="es-ES_tradnl"/>
    </w:rPr>
  </w:style>
  <w:style w:type="paragraph" w:styleId="ListParagraph">
    <w:name w:val="List Paragraph"/>
    <w:basedOn w:val="Normal"/>
    <w:qFormat/>
    <w:rsid w:val="00063D5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_tradnl"/>
    </w:rPr>
  </w:style>
  <w:style w:type="paragraph" w:customStyle="1" w:styleId="font8">
    <w:name w:val="font_8"/>
    <w:basedOn w:val="Normal"/>
    <w:rsid w:val="00CD0C26"/>
    <w:pPr>
      <w:spacing w:before="100" w:beforeAutospacing="1" w:after="100" w:afterAutospacing="1"/>
    </w:pPr>
    <w:rPr>
      <w:rFonts w:eastAsiaTheme="minorHAnsi"/>
    </w:rPr>
  </w:style>
  <w:style w:type="paragraph" w:customStyle="1" w:styleId="Normal1">
    <w:name w:val="Normal1"/>
    <w:rsid w:val="00D871E7"/>
    <w:pPr>
      <w:spacing w:after="0"/>
    </w:pPr>
    <w:rPr>
      <w:rFonts w:ascii="Arial" w:eastAsia="Arial" w:hAnsi="Arial" w:cs="Arial"/>
      <w:lang w:val="en"/>
    </w:rPr>
  </w:style>
  <w:style w:type="character" w:customStyle="1" w:styleId="apple-tab-span">
    <w:name w:val="apple-tab-span"/>
    <w:basedOn w:val="DefaultParagraphFont"/>
    <w:rsid w:val="00E2460F"/>
  </w:style>
  <w:style w:type="paragraph" w:customStyle="1" w:styleId="paragraph">
    <w:name w:val="paragraph"/>
    <w:basedOn w:val="Normal"/>
    <w:rsid w:val="008D2916"/>
    <w:pPr>
      <w:suppressAutoHyphens/>
      <w:autoSpaceDN w:val="0"/>
      <w:spacing w:before="100" w:after="100"/>
      <w:textAlignment w:val="baseline"/>
    </w:pPr>
  </w:style>
  <w:style w:type="character" w:customStyle="1" w:styleId="normaltextrun">
    <w:name w:val="normaltextrun"/>
    <w:basedOn w:val="DefaultParagraphFont"/>
    <w:rsid w:val="008D2916"/>
  </w:style>
  <w:style w:type="character" w:styleId="UnresolvedMention">
    <w:name w:val="Unresolved Mention"/>
    <w:basedOn w:val="DefaultParagraphFont"/>
    <w:uiPriority w:val="99"/>
    <w:rsid w:val="003F013C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A3850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292660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29266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3E1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4</cp:revision>
  <cp:lastPrinted>2022-05-21T00:10:00Z</cp:lastPrinted>
  <dcterms:created xsi:type="dcterms:W3CDTF">2022-05-21T00:10:00Z</dcterms:created>
  <dcterms:modified xsi:type="dcterms:W3CDTF">2022-05-21T00:38:00Z</dcterms:modified>
</cp:coreProperties>
</file>