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6C02DA" w:rsidRDefault="00812385" w:rsidP="00991CD2">
      <w:pPr>
        <w:spacing w:line="276" w:lineRule="auto"/>
        <w:rPr>
          <w:rFonts w:ascii="Garamond" w:hAnsi="Garamond"/>
          <w:sz w:val="26"/>
          <w:szCs w:val="26"/>
        </w:rPr>
      </w:pPr>
      <w:r w:rsidRPr="006C02DA">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6C02DA">
        <w:rPr>
          <w:rFonts w:ascii="Garamond" w:hAnsi="Garamond"/>
          <w:sz w:val="26"/>
          <w:szCs w:val="26"/>
        </w:rPr>
        <w:br w:type="textWrapping" w:clear="all"/>
      </w:r>
    </w:p>
    <w:p w14:paraId="4E483F65" w14:textId="27AD3A4C" w:rsidR="00911CDD" w:rsidRPr="006C02DA" w:rsidRDefault="006C02DA" w:rsidP="006C02DA">
      <w:pPr>
        <w:ind w:right="720"/>
        <w:rPr>
          <w:rFonts w:ascii="Garamond" w:hAnsi="Garamond"/>
          <w:b/>
          <w:sz w:val="26"/>
          <w:szCs w:val="26"/>
        </w:rPr>
      </w:pPr>
      <w:r w:rsidRPr="006C02DA">
        <w:rPr>
          <w:rFonts w:ascii="Garamond" w:hAnsi="Garamond"/>
          <w:b/>
          <w:sz w:val="26"/>
          <w:szCs w:val="26"/>
        </w:rPr>
        <w:t xml:space="preserve">Advent </w:t>
      </w:r>
      <w:r w:rsidR="005D682C">
        <w:rPr>
          <w:rFonts w:ascii="Garamond" w:hAnsi="Garamond"/>
          <w:b/>
          <w:sz w:val="26"/>
          <w:szCs w:val="26"/>
        </w:rPr>
        <w:t>4</w:t>
      </w:r>
      <w:r w:rsidR="00985295" w:rsidRPr="006C02DA">
        <w:rPr>
          <w:rFonts w:ascii="Garamond" w:hAnsi="Garamond"/>
          <w:b/>
          <w:sz w:val="26"/>
          <w:szCs w:val="26"/>
        </w:rPr>
        <w:t xml:space="preserve"> (</w:t>
      </w:r>
      <w:r w:rsidRPr="006C02DA">
        <w:rPr>
          <w:rFonts w:ascii="Garamond" w:hAnsi="Garamond"/>
          <w:b/>
          <w:sz w:val="26"/>
          <w:szCs w:val="26"/>
        </w:rPr>
        <w:t>A</w:t>
      </w:r>
      <w:r w:rsidR="00985295" w:rsidRPr="006C02DA">
        <w:rPr>
          <w:rFonts w:ascii="Garamond" w:hAnsi="Garamond"/>
          <w:b/>
          <w:sz w:val="26"/>
          <w:szCs w:val="26"/>
        </w:rPr>
        <w:t>)</w:t>
      </w:r>
    </w:p>
    <w:p w14:paraId="14EC7F4D" w14:textId="59B28445" w:rsidR="00985295" w:rsidRPr="006C02DA" w:rsidRDefault="006C02DA" w:rsidP="006C02DA">
      <w:pPr>
        <w:ind w:right="720"/>
        <w:rPr>
          <w:rFonts w:ascii="Garamond" w:hAnsi="Garamond"/>
          <w:b/>
          <w:sz w:val="26"/>
          <w:szCs w:val="26"/>
        </w:rPr>
      </w:pPr>
      <w:r w:rsidRPr="006C02DA">
        <w:rPr>
          <w:rFonts w:ascii="Garamond" w:hAnsi="Garamond"/>
          <w:b/>
          <w:sz w:val="26"/>
          <w:szCs w:val="26"/>
        </w:rPr>
        <w:t>December 1</w:t>
      </w:r>
      <w:r w:rsidR="005D682C">
        <w:rPr>
          <w:rFonts w:ascii="Garamond" w:hAnsi="Garamond"/>
          <w:b/>
          <w:sz w:val="26"/>
          <w:szCs w:val="26"/>
        </w:rPr>
        <w:t>8</w:t>
      </w:r>
      <w:r w:rsidR="00985295" w:rsidRPr="006C02DA">
        <w:rPr>
          <w:rFonts w:ascii="Garamond" w:hAnsi="Garamond"/>
          <w:b/>
          <w:sz w:val="26"/>
          <w:szCs w:val="26"/>
        </w:rPr>
        <w:t>, 2022</w:t>
      </w:r>
    </w:p>
    <w:p w14:paraId="3B58A951" w14:textId="016498F6" w:rsidR="006C02DA" w:rsidRPr="006C02DA" w:rsidRDefault="006C02DA" w:rsidP="006C02DA">
      <w:pPr>
        <w:rPr>
          <w:rFonts w:ascii="Garamond" w:hAnsi="Garamond"/>
          <w:b/>
          <w:bCs/>
          <w:sz w:val="26"/>
          <w:szCs w:val="26"/>
        </w:rPr>
      </w:pPr>
    </w:p>
    <w:p w14:paraId="536463C3" w14:textId="153B0C2D" w:rsidR="006C02DA" w:rsidRPr="006C02DA" w:rsidRDefault="006C02DA" w:rsidP="006C02DA">
      <w:pPr>
        <w:rPr>
          <w:rFonts w:ascii="Garamond" w:hAnsi="Garamond"/>
          <w:b/>
          <w:bCs/>
          <w:color w:val="000000"/>
          <w:sz w:val="26"/>
          <w:szCs w:val="26"/>
        </w:rPr>
      </w:pPr>
      <w:r w:rsidRPr="006C02DA">
        <w:rPr>
          <w:rFonts w:ascii="Garamond" w:hAnsi="Garamond" w:cs="Times New Roman"/>
          <w:b/>
          <w:bCs/>
          <w:sz w:val="26"/>
          <w:szCs w:val="26"/>
        </w:rPr>
        <w:t xml:space="preserve">[RCL] </w:t>
      </w:r>
      <w:r w:rsidR="005D682C" w:rsidRPr="005D682C">
        <w:rPr>
          <w:rFonts w:ascii="Garamond" w:hAnsi="Garamond"/>
          <w:b/>
          <w:bCs/>
          <w:sz w:val="26"/>
          <w:szCs w:val="26"/>
        </w:rPr>
        <w:t>Isaiah 7:10-16; Psalm 80:1-7, 16-18; Romans 1:1-7; Matthew 1:18-25</w:t>
      </w:r>
    </w:p>
    <w:p w14:paraId="4D5419CA" w14:textId="0B4CC46D" w:rsidR="006C02DA" w:rsidRPr="006C02DA" w:rsidRDefault="006C02DA" w:rsidP="006C02DA">
      <w:pPr>
        <w:rPr>
          <w:rFonts w:ascii="Garamond" w:hAnsi="Garamond"/>
          <w:b/>
          <w:bCs/>
          <w:sz w:val="26"/>
          <w:szCs w:val="26"/>
        </w:rPr>
      </w:pPr>
    </w:p>
    <w:p w14:paraId="0C535A6C" w14:textId="37F675AF" w:rsidR="006C02DA" w:rsidRPr="006C02DA" w:rsidRDefault="006C02DA" w:rsidP="006C02DA">
      <w:pPr>
        <w:rPr>
          <w:rFonts w:ascii="Garamond" w:hAnsi="Garamond"/>
          <w:sz w:val="26"/>
          <w:szCs w:val="26"/>
        </w:rPr>
      </w:pPr>
      <w:r w:rsidRPr="006C02DA">
        <w:rPr>
          <w:rFonts w:ascii="Garamond" w:hAnsi="Garamond"/>
          <w:sz w:val="26"/>
          <w:szCs w:val="26"/>
        </w:rPr>
        <w:t xml:space="preserve">During Advent, we will be using study prompts and other activities tied to the sermon for the week. Read the sermon aloud and follow-up with spoken responses to the two questions at the end. Find our full sermon compilation for individual, small group, or congregational use, </w:t>
      </w:r>
      <w:r w:rsidRPr="006C02DA">
        <w:rPr>
          <w:rFonts w:ascii="Garamond" w:hAnsi="Garamond"/>
          <w:i/>
          <w:iCs/>
          <w:sz w:val="26"/>
          <w:szCs w:val="26"/>
        </w:rPr>
        <w:t xml:space="preserve">Sermons for </w:t>
      </w:r>
      <w:proofErr w:type="gramStart"/>
      <w:r w:rsidRPr="006C02DA">
        <w:rPr>
          <w:rFonts w:ascii="Garamond" w:hAnsi="Garamond"/>
          <w:i/>
          <w:iCs/>
          <w:sz w:val="26"/>
          <w:szCs w:val="26"/>
        </w:rPr>
        <w:t>Advent</w:t>
      </w:r>
      <w:proofErr w:type="gramEnd"/>
      <w:r w:rsidRPr="006C02DA">
        <w:rPr>
          <w:rFonts w:ascii="Garamond" w:hAnsi="Garamond"/>
          <w:i/>
          <w:iCs/>
          <w:sz w:val="26"/>
          <w:szCs w:val="26"/>
        </w:rPr>
        <w:t xml:space="preserve"> and Christmas 202</w:t>
      </w:r>
      <w:r>
        <w:rPr>
          <w:rFonts w:ascii="Garamond" w:hAnsi="Garamond"/>
          <w:i/>
          <w:iCs/>
          <w:sz w:val="26"/>
          <w:szCs w:val="26"/>
        </w:rPr>
        <w:t>2</w:t>
      </w:r>
      <w:r w:rsidRPr="006C02DA">
        <w:rPr>
          <w:rFonts w:ascii="Garamond" w:hAnsi="Garamond"/>
          <w:sz w:val="26"/>
          <w:szCs w:val="26"/>
        </w:rPr>
        <w:t xml:space="preserve"> at </w:t>
      </w:r>
      <w:r w:rsidRPr="006C02DA">
        <w:rPr>
          <w:rFonts w:ascii="Garamond" w:hAnsi="Garamond"/>
          <w:i/>
          <w:iCs/>
          <w:sz w:val="26"/>
          <w:szCs w:val="26"/>
        </w:rPr>
        <w:t>www.sermonsthatwork.org</w:t>
      </w:r>
      <w:r w:rsidRPr="006C02DA">
        <w:rPr>
          <w:rFonts w:ascii="Garamond" w:hAnsi="Garamond"/>
          <w:sz w:val="26"/>
          <w:szCs w:val="26"/>
        </w:rPr>
        <w:t>.</w:t>
      </w:r>
    </w:p>
    <w:p w14:paraId="1B183FC6" w14:textId="1D7B7438" w:rsidR="006C02DA" w:rsidRPr="006C02DA" w:rsidRDefault="006C02DA" w:rsidP="006C02DA">
      <w:pPr>
        <w:rPr>
          <w:rFonts w:ascii="Garamond" w:hAnsi="Garamond"/>
          <w:b/>
          <w:bCs/>
          <w:sz w:val="26"/>
          <w:szCs w:val="26"/>
        </w:rPr>
      </w:pPr>
    </w:p>
    <w:p w14:paraId="24263DD8" w14:textId="5B003852" w:rsidR="006C02DA" w:rsidRPr="006C02DA" w:rsidRDefault="005D682C" w:rsidP="006C02DA">
      <w:pPr>
        <w:rPr>
          <w:rFonts w:ascii="Garamond" w:hAnsi="Garamond"/>
          <w:b/>
          <w:bCs/>
          <w:sz w:val="26"/>
          <w:szCs w:val="26"/>
        </w:rPr>
      </w:pPr>
      <w:r>
        <w:rPr>
          <w:rFonts w:ascii="Garamond" w:hAnsi="Garamond"/>
          <w:b/>
          <w:bCs/>
          <w:sz w:val="26"/>
          <w:szCs w:val="26"/>
        </w:rPr>
        <w:t>Participating in God’s Plan</w:t>
      </w:r>
    </w:p>
    <w:p w14:paraId="283C7BE2" w14:textId="26377804" w:rsidR="006C02DA" w:rsidRPr="006C02DA" w:rsidRDefault="006C02DA" w:rsidP="006C02DA">
      <w:pPr>
        <w:rPr>
          <w:rFonts w:ascii="Garamond" w:hAnsi="Garamond"/>
          <w:sz w:val="26"/>
          <w:szCs w:val="26"/>
        </w:rPr>
      </w:pPr>
      <w:r w:rsidRPr="006C02DA">
        <w:rPr>
          <w:rFonts w:ascii="Garamond" w:hAnsi="Garamond"/>
          <w:sz w:val="26"/>
          <w:szCs w:val="26"/>
        </w:rPr>
        <w:t xml:space="preserve">by the </w:t>
      </w:r>
      <w:r w:rsidR="005D682C">
        <w:rPr>
          <w:rFonts w:ascii="Garamond" w:hAnsi="Garamond"/>
          <w:sz w:val="26"/>
          <w:szCs w:val="26"/>
        </w:rPr>
        <w:t>Rt. Rev. Frank Logue</w:t>
      </w:r>
    </w:p>
    <w:p w14:paraId="3303D672" w14:textId="77777777" w:rsidR="006C02DA" w:rsidRPr="006C02DA" w:rsidRDefault="006C02DA" w:rsidP="006C02DA">
      <w:pPr>
        <w:rPr>
          <w:rFonts w:ascii="Garamond" w:hAnsi="Garamond"/>
          <w:sz w:val="26"/>
          <w:szCs w:val="26"/>
        </w:rPr>
      </w:pPr>
    </w:p>
    <w:p w14:paraId="30894174" w14:textId="77777777" w:rsidR="005D682C" w:rsidRPr="00487B1E" w:rsidRDefault="005D682C" w:rsidP="005D682C">
      <w:pPr>
        <w:spacing w:line="276" w:lineRule="auto"/>
        <w:rPr>
          <w:rFonts w:ascii="Garamond" w:hAnsi="Garamond" w:cs="Times New Roman"/>
          <w:sz w:val="26"/>
          <w:szCs w:val="26"/>
        </w:rPr>
      </w:pPr>
      <w:r w:rsidRPr="00487B1E">
        <w:rPr>
          <w:rFonts w:ascii="Garamond" w:hAnsi="Garamond" w:cs="Times New Roman"/>
          <w:sz w:val="26"/>
          <w:szCs w:val="26"/>
        </w:rPr>
        <w:t>God breaks into human history bringing divine plans to fruition through ordinary people. We see this pattern all through scripture</w:t>
      </w:r>
      <w:r>
        <w:rPr>
          <w:rFonts w:ascii="Garamond" w:hAnsi="Garamond" w:cs="Times New Roman"/>
          <w:sz w:val="26"/>
          <w:szCs w:val="26"/>
        </w:rPr>
        <w:t xml:space="preserve">, </w:t>
      </w:r>
      <w:r w:rsidRPr="00487B1E">
        <w:rPr>
          <w:rFonts w:ascii="Garamond" w:hAnsi="Garamond" w:cs="Times New Roman"/>
          <w:sz w:val="26"/>
          <w:szCs w:val="26"/>
        </w:rPr>
        <w:t>from the patriarch Abraham to the persecutor of Christians, Saul</w:t>
      </w:r>
      <w:r>
        <w:rPr>
          <w:rFonts w:ascii="Garamond" w:hAnsi="Garamond" w:cs="Times New Roman"/>
          <w:sz w:val="26"/>
          <w:szCs w:val="26"/>
        </w:rPr>
        <w:t>,</w:t>
      </w:r>
      <w:r w:rsidRPr="00487B1E">
        <w:rPr>
          <w:rFonts w:ascii="Garamond" w:hAnsi="Garamond" w:cs="Times New Roman"/>
          <w:sz w:val="26"/>
          <w:szCs w:val="26"/>
        </w:rPr>
        <w:t xml:space="preserve"> who becomes the Apostle Paul. And from Deborah and Esther</w:t>
      </w:r>
      <w:r>
        <w:rPr>
          <w:rFonts w:ascii="Garamond" w:hAnsi="Garamond" w:cs="Times New Roman"/>
          <w:sz w:val="26"/>
          <w:szCs w:val="26"/>
        </w:rPr>
        <w:t>,</w:t>
      </w:r>
      <w:r w:rsidRPr="00487B1E">
        <w:rPr>
          <w:rFonts w:ascii="Garamond" w:hAnsi="Garamond" w:cs="Times New Roman"/>
          <w:sz w:val="26"/>
          <w:szCs w:val="26"/>
        </w:rPr>
        <w:t xml:space="preserve"> who bring </w:t>
      </w:r>
      <w:r>
        <w:rPr>
          <w:rFonts w:ascii="Garamond" w:hAnsi="Garamond" w:cs="Times New Roman"/>
          <w:sz w:val="26"/>
          <w:szCs w:val="26"/>
        </w:rPr>
        <w:t xml:space="preserve">hope </w:t>
      </w:r>
      <w:r w:rsidRPr="00487B1E">
        <w:rPr>
          <w:rFonts w:ascii="Garamond" w:hAnsi="Garamond" w:cs="Times New Roman"/>
          <w:sz w:val="26"/>
          <w:szCs w:val="26"/>
        </w:rPr>
        <w:t>to their people</w:t>
      </w:r>
      <w:r>
        <w:rPr>
          <w:rFonts w:ascii="Garamond" w:hAnsi="Garamond" w:cs="Times New Roman"/>
          <w:sz w:val="26"/>
          <w:szCs w:val="26"/>
        </w:rPr>
        <w:t>,</w:t>
      </w:r>
      <w:r w:rsidRPr="00487B1E">
        <w:rPr>
          <w:rFonts w:ascii="Garamond" w:hAnsi="Garamond" w:cs="Times New Roman"/>
          <w:sz w:val="26"/>
          <w:szCs w:val="26"/>
        </w:rPr>
        <w:t xml:space="preserve"> to Mary Magdalene</w:t>
      </w:r>
      <w:r>
        <w:rPr>
          <w:rFonts w:ascii="Garamond" w:hAnsi="Garamond" w:cs="Times New Roman"/>
          <w:sz w:val="26"/>
          <w:szCs w:val="26"/>
        </w:rPr>
        <w:t>,</w:t>
      </w:r>
      <w:r w:rsidRPr="00487B1E">
        <w:rPr>
          <w:rFonts w:ascii="Garamond" w:hAnsi="Garamond" w:cs="Times New Roman"/>
          <w:sz w:val="26"/>
          <w:szCs w:val="26"/>
        </w:rPr>
        <w:t xml:space="preserve"> who </w:t>
      </w:r>
      <w:r>
        <w:rPr>
          <w:rFonts w:ascii="Garamond" w:hAnsi="Garamond" w:cs="Times New Roman"/>
          <w:sz w:val="26"/>
          <w:szCs w:val="26"/>
        </w:rPr>
        <w:t>wa</w:t>
      </w:r>
      <w:r w:rsidRPr="00487B1E">
        <w:rPr>
          <w:rFonts w:ascii="Garamond" w:hAnsi="Garamond" w:cs="Times New Roman"/>
          <w:sz w:val="26"/>
          <w:szCs w:val="26"/>
        </w:rPr>
        <w:t xml:space="preserve">s a witness to the </w:t>
      </w:r>
      <w:r>
        <w:rPr>
          <w:rFonts w:ascii="Garamond" w:hAnsi="Garamond" w:cs="Times New Roman"/>
          <w:sz w:val="26"/>
          <w:szCs w:val="26"/>
        </w:rPr>
        <w:t>R</w:t>
      </w:r>
      <w:r w:rsidRPr="00487B1E">
        <w:rPr>
          <w:rFonts w:ascii="Garamond" w:hAnsi="Garamond" w:cs="Times New Roman"/>
          <w:sz w:val="26"/>
          <w:szCs w:val="26"/>
        </w:rPr>
        <w:t xml:space="preserve">esurrection sent as the </w:t>
      </w:r>
      <w:r>
        <w:rPr>
          <w:rFonts w:ascii="Garamond" w:hAnsi="Garamond" w:cs="Times New Roman"/>
          <w:sz w:val="26"/>
          <w:szCs w:val="26"/>
        </w:rPr>
        <w:t>“</w:t>
      </w:r>
      <w:r w:rsidRPr="00487B1E">
        <w:rPr>
          <w:rFonts w:ascii="Garamond" w:hAnsi="Garamond" w:cs="Times New Roman"/>
          <w:sz w:val="26"/>
          <w:szCs w:val="26"/>
        </w:rPr>
        <w:t>apostle to the apostles</w:t>
      </w:r>
      <w:r>
        <w:rPr>
          <w:rFonts w:ascii="Garamond" w:hAnsi="Garamond" w:cs="Times New Roman"/>
          <w:sz w:val="26"/>
          <w:szCs w:val="26"/>
        </w:rPr>
        <w:t>”</w:t>
      </w:r>
      <w:r w:rsidRPr="00487B1E">
        <w:rPr>
          <w:rFonts w:ascii="Garamond" w:hAnsi="Garamond" w:cs="Times New Roman"/>
          <w:sz w:val="26"/>
          <w:szCs w:val="26"/>
        </w:rPr>
        <w:t xml:space="preserve"> with the Good News. </w:t>
      </w:r>
    </w:p>
    <w:p w14:paraId="1CA0D8AF" w14:textId="77777777" w:rsidR="005D682C" w:rsidRPr="00487B1E" w:rsidRDefault="005D682C" w:rsidP="005D682C">
      <w:pPr>
        <w:spacing w:line="276" w:lineRule="auto"/>
        <w:rPr>
          <w:rFonts w:ascii="Garamond" w:hAnsi="Garamond" w:cs="Times New Roman"/>
          <w:sz w:val="26"/>
          <w:szCs w:val="26"/>
        </w:rPr>
      </w:pPr>
    </w:p>
    <w:p w14:paraId="61A5675F" w14:textId="77777777" w:rsidR="005D682C" w:rsidRPr="00487B1E" w:rsidRDefault="005D682C" w:rsidP="005D682C">
      <w:pPr>
        <w:spacing w:line="276" w:lineRule="auto"/>
        <w:rPr>
          <w:rFonts w:ascii="Garamond" w:hAnsi="Garamond" w:cs="Times New Roman"/>
          <w:sz w:val="26"/>
          <w:szCs w:val="26"/>
        </w:rPr>
      </w:pPr>
      <w:r w:rsidRPr="00487B1E">
        <w:rPr>
          <w:rFonts w:ascii="Garamond" w:hAnsi="Garamond" w:cs="Times New Roman"/>
          <w:sz w:val="26"/>
          <w:szCs w:val="26"/>
        </w:rPr>
        <w:t>This pattern of God working through people is no less true in the most important divine plan in history</w:t>
      </w:r>
      <w:r>
        <w:rPr>
          <w:rFonts w:ascii="Garamond" w:hAnsi="Garamond" w:cs="Times New Roman"/>
          <w:sz w:val="26"/>
          <w:szCs w:val="26"/>
        </w:rPr>
        <w:t>,</w:t>
      </w:r>
      <w:r w:rsidRPr="00487B1E">
        <w:rPr>
          <w:rFonts w:ascii="Garamond" w:hAnsi="Garamond" w:cs="Times New Roman"/>
          <w:sz w:val="26"/>
          <w:szCs w:val="26"/>
        </w:rPr>
        <w:t xml:space="preserve"> as the Word became flesh in Jesus, Emmanuel, God with us. God used Mary and Joseph in a plan to turn the world upside</w:t>
      </w:r>
      <w:r>
        <w:rPr>
          <w:rFonts w:ascii="Garamond" w:hAnsi="Garamond" w:cs="Times New Roman"/>
          <w:sz w:val="26"/>
          <w:szCs w:val="26"/>
        </w:rPr>
        <w:t>-</w:t>
      </w:r>
      <w:r w:rsidRPr="00487B1E">
        <w:rPr>
          <w:rFonts w:ascii="Garamond" w:hAnsi="Garamond" w:cs="Times New Roman"/>
          <w:sz w:val="26"/>
          <w:szCs w:val="26"/>
        </w:rPr>
        <w:t>down, which was really setting everything right once more</w:t>
      </w:r>
      <w:r>
        <w:rPr>
          <w:rFonts w:ascii="Garamond" w:hAnsi="Garamond" w:cs="Times New Roman"/>
          <w:sz w:val="26"/>
          <w:szCs w:val="26"/>
        </w:rPr>
        <w:t>,</w:t>
      </w:r>
      <w:r w:rsidRPr="00487B1E">
        <w:rPr>
          <w:rFonts w:ascii="Garamond" w:hAnsi="Garamond" w:cs="Times New Roman"/>
          <w:sz w:val="26"/>
          <w:szCs w:val="26"/>
        </w:rPr>
        <w:t xml:space="preserve"> in Jesus. Knowing them as St. Mary and St. Joseph can hide the fact that</w:t>
      </w:r>
      <w:r>
        <w:rPr>
          <w:rFonts w:ascii="Garamond" w:hAnsi="Garamond" w:cs="Times New Roman"/>
          <w:sz w:val="26"/>
          <w:szCs w:val="26"/>
        </w:rPr>
        <w:t>,</w:t>
      </w:r>
      <w:r w:rsidRPr="00487B1E">
        <w:rPr>
          <w:rFonts w:ascii="Garamond" w:hAnsi="Garamond" w:cs="Times New Roman"/>
          <w:sz w:val="26"/>
          <w:szCs w:val="26"/>
        </w:rPr>
        <w:t xml:space="preserve"> though this couple was amazing, unique in all history even, they were also very much human. </w:t>
      </w:r>
    </w:p>
    <w:p w14:paraId="217B9163" w14:textId="77777777" w:rsidR="005D682C" w:rsidRPr="00487B1E" w:rsidRDefault="005D682C" w:rsidP="005D682C">
      <w:pPr>
        <w:spacing w:line="276" w:lineRule="auto"/>
        <w:rPr>
          <w:rFonts w:ascii="Garamond" w:hAnsi="Garamond" w:cs="Times New Roman"/>
          <w:sz w:val="26"/>
          <w:szCs w:val="26"/>
        </w:rPr>
      </w:pPr>
    </w:p>
    <w:p w14:paraId="1C854FB2" w14:textId="77777777" w:rsidR="005D682C" w:rsidRPr="00487B1E" w:rsidRDefault="005D682C" w:rsidP="005D682C">
      <w:pPr>
        <w:spacing w:line="276" w:lineRule="auto"/>
        <w:rPr>
          <w:rFonts w:ascii="Garamond" w:hAnsi="Garamond" w:cs="Times New Roman"/>
          <w:sz w:val="26"/>
          <w:szCs w:val="26"/>
        </w:rPr>
      </w:pPr>
      <w:r w:rsidRPr="00487B1E">
        <w:rPr>
          <w:rFonts w:ascii="Garamond" w:hAnsi="Garamond" w:cs="Times New Roman"/>
          <w:sz w:val="26"/>
          <w:szCs w:val="26"/>
        </w:rPr>
        <w:t xml:space="preserve">In our Gospel reading, we see that Joseph is a person with hopes and dreams for his own life, who found himself taking this critical role </w:t>
      </w:r>
      <w:r>
        <w:rPr>
          <w:rFonts w:ascii="Garamond" w:hAnsi="Garamond" w:cs="Times New Roman"/>
          <w:sz w:val="26"/>
          <w:szCs w:val="26"/>
        </w:rPr>
        <w:t xml:space="preserve">in </w:t>
      </w:r>
      <w:r w:rsidRPr="00487B1E">
        <w:rPr>
          <w:rFonts w:ascii="Garamond" w:hAnsi="Garamond" w:cs="Times New Roman"/>
          <w:sz w:val="26"/>
          <w:szCs w:val="26"/>
        </w:rPr>
        <w:t xml:space="preserve">history. When we meet Joseph, he is engaged to Mary and learns that she is pregnant. God uses a dream to get Joseph’s attention. Joseph hearing from an angel in his sleep is not so different from what you and I can experience. </w:t>
      </w:r>
      <w:r>
        <w:rPr>
          <w:rFonts w:ascii="Garamond" w:hAnsi="Garamond" w:cs="Times New Roman"/>
          <w:sz w:val="26"/>
          <w:szCs w:val="26"/>
        </w:rPr>
        <w:t>Sure, w</w:t>
      </w:r>
      <w:r w:rsidRPr="00487B1E">
        <w:rPr>
          <w:rFonts w:ascii="Garamond" w:hAnsi="Garamond" w:cs="Times New Roman"/>
          <w:sz w:val="26"/>
          <w:szCs w:val="26"/>
        </w:rPr>
        <w:t>e can sometimes have dream</w:t>
      </w:r>
      <w:r>
        <w:rPr>
          <w:rFonts w:ascii="Garamond" w:hAnsi="Garamond" w:cs="Times New Roman"/>
          <w:sz w:val="26"/>
          <w:szCs w:val="26"/>
        </w:rPr>
        <w:t>s</w:t>
      </w:r>
      <w:r w:rsidRPr="00487B1E">
        <w:rPr>
          <w:rFonts w:ascii="Garamond" w:hAnsi="Garamond" w:cs="Times New Roman"/>
          <w:sz w:val="26"/>
          <w:szCs w:val="26"/>
        </w:rPr>
        <w:t xml:space="preserve"> </w:t>
      </w:r>
      <w:r>
        <w:rPr>
          <w:rFonts w:ascii="Garamond" w:hAnsi="Garamond" w:cs="Times New Roman"/>
          <w:sz w:val="26"/>
          <w:szCs w:val="26"/>
        </w:rPr>
        <w:t xml:space="preserve">that </w:t>
      </w:r>
      <w:r w:rsidRPr="00487B1E">
        <w:rPr>
          <w:rFonts w:ascii="Garamond" w:hAnsi="Garamond" w:cs="Times New Roman"/>
          <w:sz w:val="26"/>
          <w:szCs w:val="26"/>
        </w:rPr>
        <w:t>get our attention</w:t>
      </w:r>
      <w:r>
        <w:rPr>
          <w:rFonts w:ascii="Garamond" w:hAnsi="Garamond" w:cs="Times New Roman"/>
          <w:sz w:val="26"/>
          <w:szCs w:val="26"/>
        </w:rPr>
        <w:t>, b</w:t>
      </w:r>
      <w:r w:rsidRPr="00487B1E">
        <w:rPr>
          <w:rFonts w:ascii="Garamond" w:hAnsi="Garamond" w:cs="Times New Roman"/>
          <w:sz w:val="26"/>
          <w:szCs w:val="26"/>
        </w:rPr>
        <w:t>ut we can also find the Holy Spirit breaking into our imagination. More often</w:t>
      </w:r>
      <w:r>
        <w:rPr>
          <w:rFonts w:ascii="Garamond" w:hAnsi="Garamond" w:cs="Times New Roman"/>
          <w:sz w:val="26"/>
          <w:szCs w:val="26"/>
        </w:rPr>
        <w:t>,</w:t>
      </w:r>
      <w:r w:rsidRPr="00487B1E">
        <w:rPr>
          <w:rFonts w:ascii="Garamond" w:hAnsi="Garamond" w:cs="Times New Roman"/>
          <w:sz w:val="26"/>
          <w:szCs w:val="26"/>
        </w:rPr>
        <w:t xml:space="preserve"> God uses messengers to get our attention, like Mary’s relative Elizabeth</w:t>
      </w:r>
      <w:r>
        <w:rPr>
          <w:rFonts w:ascii="Garamond" w:hAnsi="Garamond" w:cs="Times New Roman"/>
          <w:sz w:val="26"/>
          <w:szCs w:val="26"/>
        </w:rPr>
        <w:t>,</w:t>
      </w:r>
      <w:r w:rsidRPr="00487B1E">
        <w:rPr>
          <w:rFonts w:ascii="Garamond" w:hAnsi="Garamond" w:cs="Times New Roman"/>
          <w:sz w:val="26"/>
          <w:szCs w:val="26"/>
        </w:rPr>
        <w:t xml:space="preserve"> who confirmed what Mary had already heard from the angel. God often uses other people to assist us in seeing what God is doing in our lives. A godly friend can be very important as we test out whether our great idea is something the Holy Spirit is prompting us to do. </w:t>
      </w:r>
    </w:p>
    <w:p w14:paraId="414F1324" w14:textId="77777777" w:rsidR="005D682C" w:rsidRPr="00487B1E" w:rsidRDefault="005D682C" w:rsidP="005D682C">
      <w:pPr>
        <w:spacing w:line="276" w:lineRule="auto"/>
        <w:rPr>
          <w:rFonts w:ascii="Garamond" w:hAnsi="Garamond" w:cs="Times New Roman"/>
          <w:sz w:val="26"/>
          <w:szCs w:val="26"/>
        </w:rPr>
      </w:pPr>
    </w:p>
    <w:p w14:paraId="119E1DC1" w14:textId="77777777" w:rsidR="005D682C" w:rsidRPr="00487B1E" w:rsidRDefault="005D682C" w:rsidP="005D682C">
      <w:pPr>
        <w:spacing w:line="276" w:lineRule="auto"/>
        <w:rPr>
          <w:rFonts w:ascii="Garamond" w:hAnsi="Garamond" w:cs="Times New Roman"/>
          <w:sz w:val="26"/>
          <w:szCs w:val="26"/>
        </w:rPr>
      </w:pPr>
      <w:r w:rsidRPr="00487B1E">
        <w:rPr>
          <w:rFonts w:ascii="Garamond" w:hAnsi="Garamond" w:cs="Times New Roman"/>
          <w:sz w:val="26"/>
          <w:szCs w:val="26"/>
        </w:rPr>
        <w:lastRenderedPageBreak/>
        <w:t>God does not make anyone act but rather invites us to take part in what God is doing in the world. In Luke’s Gospel, we read of how the Angel Gabriel appeared to Mary</w:t>
      </w:r>
      <w:r>
        <w:rPr>
          <w:rFonts w:ascii="Garamond" w:hAnsi="Garamond" w:cs="Times New Roman"/>
          <w:sz w:val="26"/>
          <w:szCs w:val="26"/>
        </w:rPr>
        <w:t>,</w:t>
      </w:r>
      <w:r w:rsidRPr="00487B1E">
        <w:rPr>
          <w:rFonts w:ascii="Garamond" w:hAnsi="Garamond" w:cs="Times New Roman"/>
          <w:sz w:val="26"/>
          <w:szCs w:val="26"/>
        </w:rPr>
        <w:t xml:space="preserve"> with Mary </w:t>
      </w:r>
      <w:r>
        <w:rPr>
          <w:rFonts w:ascii="Garamond" w:hAnsi="Garamond" w:cs="Times New Roman"/>
          <w:sz w:val="26"/>
          <w:szCs w:val="26"/>
        </w:rPr>
        <w:t xml:space="preserve">later </w:t>
      </w:r>
      <w:r w:rsidRPr="00487B1E">
        <w:rPr>
          <w:rFonts w:ascii="Garamond" w:hAnsi="Garamond" w:cs="Times New Roman"/>
          <w:sz w:val="26"/>
          <w:szCs w:val="26"/>
        </w:rPr>
        <w:t xml:space="preserve">responding, </w:t>
      </w:r>
      <w:r w:rsidRPr="000B1DBB">
        <w:rPr>
          <w:rFonts w:ascii="Garamond" w:hAnsi="Garamond" w:cs="Times New Roman"/>
          <w:sz w:val="26"/>
          <w:szCs w:val="26"/>
        </w:rPr>
        <w:t>“Let it be with me according to your word.”</w:t>
      </w:r>
    </w:p>
    <w:p w14:paraId="79E82823" w14:textId="77777777" w:rsidR="005D682C" w:rsidRPr="00487B1E" w:rsidRDefault="005D682C" w:rsidP="005D682C">
      <w:pPr>
        <w:spacing w:line="276" w:lineRule="auto"/>
        <w:rPr>
          <w:rFonts w:ascii="Garamond" w:hAnsi="Garamond" w:cs="Times New Roman"/>
          <w:sz w:val="26"/>
          <w:szCs w:val="26"/>
        </w:rPr>
      </w:pPr>
    </w:p>
    <w:p w14:paraId="5A58BB4D" w14:textId="77777777" w:rsidR="005D682C" w:rsidRPr="00487B1E" w:rsidRDefault="005D682C" w:rsidP="005D682C">
      <w:pPr>
        <w:spacing w:line="276" w:lineRule="auto"/>
        <w:rPr>
          <w:rFonts w:ascii="Garamond" w:hAnsi="Garamond" w:cs="Times New Roman"/>
          <w:sz w:val="26"/>
          <w:szCs w:val="26"/>
        </w:rPr>
      </w:pPr>
      <w:r w:rsidRPr="00487B1E">
        <w:rPr>
          <w:rFonts w:ascii="Garamond" w:hAnsi="Garamond" w:cs="Times New Roman"/>
          <w:sz w:val="26"/>
          <w:szCs w:val="26"/>
        </w:rPr>
        <w:t>Here in Matthew’s Gospel, we find Joseph wanting to do the right thing. Breaking an engagement took a divorce decree</w:t>
      </w:r>
      <w:r>
        <w:rPr>
          <w:rFonts w:ascii="Garamond" w:hAnsi="Garamond" w:cs="Times New Roman"/>
          <w:sz w:val="26"/>
          <w:szCs w:val="26"/>
        </w:rPr>
        <w:t>, and d</w:t>
      </w:r>
      <w:r w:rsidRPr="00487B1E">
        <w:rPr>
          <w:rFonts w:ascii="Garamond" w:hAnsi="Garamond" w:cs="Times New Roman"/>
          <w:sz w:val="26"/>
          <w:szCs w:val="26"/>
        </w:rPr>
        <w:t xml:space="preserve">ivorce </w:t>
      </w:r>
      <w:r>
        <w:rPr>
          <w:rFonts w:ascii="Garamond" w:hAnsi="Garamond" w:cs="Times New Roman"/>
          <w:sz w:val="26"/>
          <w:szCs w:val="26"/>
        </w:rPr>
        <w:t>had to</w:t>
      </w:r>
      <w:r w:rsidRPr="00487B1E">
        <w:rPr>
          <w:rFonts w:ascii="Garamond" w:hAnsi="Garamond" w:cs="Times New Roman"/>
          <w:sz w:val="26"/>
          <w:szCs w:val="26"/>
        </w:rPr>
        <w:t xml:space="preserve"> be </w:t>
      </w:r>
      <w:r>
        <w:rPr>
          <w:rFonts w:ascii="Garamond" w:hAnsi="Garamond" w:cs="Times New Roman"/>
          <w:sz w:val="26"/>
          <w:szCs w:val="26"/>
        </w:rPr>
        <w:t>requested</w:t>
      </w:r>
      <w:r w:rsidRPr="00487B1E">
        <w:rPr>
          <w:rFonts w:ascii="Garamond" w:hAnsi="Garamond" w:cs="Times New Roman"/>
          <w:sz w:val="26"/>
          <w:szCs w:val="26"/>
        </w:rPr>
        <w:t xml:space="preserve"> by either party and witnessed by three others to be legal, so it was not as easy a matter as it </w:t>
      </w:r>
      <w:r>
        <w:rPr>
          <w:rFonts w:ascii="Garamond" w:hAnsi="Garamond" w:cs="Times New Roman"/>
          <w:sz w:val="26"/>
          <w:szCs w:val="26"/>
        </w:rPr>
        <w:t>might</w:t>
      </w:r>
      <w:r w:rsidRPr="00487B1E">
        <w:rPr>
          <w:rFonts w:ascii="Garamond" w:hAnsi="Garamond" w:cs="Times New Roman"/>
          <w:sz w:val="26"/>
          <w:szCs w:val="26"/>
        </w:rPr>
        <w:t xml:space="preserve"> be today to end an engagement. Joseph wants to handle this i</w:t>
      </w:r>
      <w:r>
        <w:rPr>
          <w:rFonts w:ascii="Garamond" w:hAnsi="Garamond" w:cs="Times New Roman"/>
          <w:sz w:val="26"/>
          <w:szCs w:val="26"/>
        </w:rPr>
        <w:t>n</w:t>
      </w:r>
      <w:r w:rsidRPr="00487B1E">
        <w:rPr>
          <w:rFonts w:ascii="Garamond" w:hAnsi="Garamond" w:cs="Times New Roman"/>
          <w:sz w:val="26"/>
          <w:szCs w:val="26"/>
        </w:rPr>
        <w:t xml:space="preserve"> a way that </w:t>
      </w:r>
      <w:r>
        <w:rPr>
          <w:rFonts w:ascii="Garamond" w:hAnsi="Garamond" w:cs="Times New Roman"/>
          <w:sz w:val="26"/>
          <w:szCs w:val="26"/>
        </w:rPr>
        <w:t>would</w:t>
      </w:r>
      <w:r w:rsidRPr="00487B1E">
        <w:rPr>
          <w:rFonts w:ascii="Garamond" w:hAnsi="Garamond" w:cs="Times New Roman"/>
          <w:sz w:val="26"/>
          <w:szCs w:val="26"/>
        </w:rPr>
        <w:t xml:space="preserve"> not harm Mary. Then an angel c</w:t>
      </w:r>
      <w:r>
        <w:rPr>
          <w:rFonts w:ascii="Garamond" w:hAnsi="Garamond" w:cs="Times New Roman"/>
          <w:sz w:val="26"/>
          <w:szCs w:val="26"/>
        </w:rPr>
        <w:t>omes</w:t>
      </w:r>
      <w:r w:rsidRPr="00487B1E">
        <w:rPr>
          <w:rFonts w:ascii="Garamond" w:hAnsi="Garamond" w:cs="Times New Roman"/>
          <w:sz w:val="26"/>
          <w:szCs w:val="26"/>
        </w:rPr>
        <w:t xml:space="preserve"> to Joseph in a dream</w:t>
      </w:r>
      <w:r>
        <w:rPr>
          <w:rFonts w:ascii="Garamond" w:hAnsi="Garamond" w:cs="Times New Roman"/>
          <w:sz w:val="26"/>
          <w:szCs w:val="26"/>
        </w:rPr>
        <w:t>,</w:t>
      </w:r>
      <w:r w:rsidRPr="00487B1E">
        <w:rPr>
          <w:rFonts w:ascii="Garamond" w:hAnsi="Garamond" w:cs="Times New Roman"/>
          <w:sz w:val="26"/>
          <w:szCs w:val="26"/>
        </w:rPr>
        <w:t xml:space="preserve"> saying, </w:t>
      </w:r>
      <w:r w:rsidRPr="000B1DBB">
        <w:rPr>
          <w:rFonts w:ascii="Garamond" w:hAnsi="Garamond" w:cs="Times New Roman"/>
          <w:sz w:val="26"/>
          <w:szCs w:val="26"/>
        </w:rPr>
        <w:t>“Joseph, son of David, do not be afraid to take Mary as your wife, for the child conceived in her is from the Holy Spirit. She will bear a son, and you are to name him Jesus, for he will save his people from their sins.”</w:t>
      </w:r>
    </w:p>
    <w:p w14:paraId="19166B17" w14:textId="77777777" w:rsidR="005D682C" w:rsidRPr="00487B1E" w:rsidRDefault="005D682C" w:rsidP="005D682C">
      <w:pPr>
        <w:spacing w:line="276" w:lineRule="auto"/>
        <w:rPr>
          <w:rFonts w:ascii="Garamond" w:hAnsi="Garamond" w:cs="Times New Roman"/>
          <w:sz w:val="26"/>
          <w:szCs w:val="26"/>
        </w:rPr>
      </w:pPr>
    </w:p>
    <w:p w14:paraId="0C171D56" w14:textId="77777777" w:rsidR="005D682C" w:rsidRPr="00487B1E" w:rsidRDefault="005D682C" w:rsidP="005D682C">
      <w:pPr>
        <w:spacing w:line="276" w:lineRule="auto"/>
        <w:rPr>
          <w:rFonts w:ascii="Garamond" w:hAnsi="Garamond" w:cs="Times New Roman"/>
          <w:sz w:val="26"/>
          <w:szCs w:val="26"/>
        </w:rPr>
      </w:pPr>
      <w:r w:rsidRPr="00487B1E">
        <w:rPr>
          <w:rFonts w:ascii="Garamond" w:hAnsi="Garamond" w:cs="Times New Roman"/>
          <w:sz w:val="26"/>
          <w:szCs w:val="26"/>
        </w:rPr>
        <w:t>Joseph believes the dream and Matthew tells us</w:t>
      </w:r>
      <w:r w:rsidRPr="000B1DBB">
        <w:rPr>
          <w:rFonts w:ascii="Garamond" w:hAnsi="Garamond" w:cs="Times New Roman"/>
          <w:sz w:val="26"/>
          <w:szCs w:val="26"/>
        </w:rPr>
        <w:t>, “When Joseph awoke from sleep, he did as the angel of the Lord commanded him; he took her as his wife.”</w:t>
      </w:r>
      <w:r w:rsidRPr="00487B1E">
        <w:rPr>
          <w:rFonts w:ascii="Garamond" w:hAnsi="Garamond" w:cs="Times New Roman"/>
          <w:sz w:val="26"/>
          <w:szCs w:val="26"/>
        </w:rPr>
        <w:t xml:space="preserve"> Joseph accepted the invitation to participate in God’s plan of salvation, just as Mary had already done.</w:t>
      </w:r>
    </w:p>
    <w:p w14:paraId="6DCD26C2" w14:textId="77777777" w:rsidR="005D682C" w:rsidRPr="00487B1E" w:rsidRDefault="005D682C" w:rsidP="005D682C">
      <w:pPr>
        <w:spacing w:line="276" w:lineRule="auto"/>
        <w:rPr>
          <w:rFonts w:ascii="Garamond" w:hAnsi="Garamond" w:cs="Times New Roman"/>
          <w:sz w:val="26"/>
          <w:szCs w:val="26"/>
        </w:rPr>
      </w:pPr>
    </w:p>
    <w:p w14:paraId="7254DB5B" w14:textId="77777777" w:rsidR="005D682C" w:rsidRPr="00487B1E" w:rsidRDefault="005D682C" w:rsidP="005D682C">
      <w:pPr>
        <w:spacing w:line="276" w:lineRule="auto"/>
        <w:rPr>
          <w:rFonts w:ascii="Garamond" w:hAnsi="Garamond" w:cs="Times New Roman"/>
          <w:sz w:val="26"/>
          <w:szCs w:val="26"/>
        </w:rPr>
      </w:pPr>
      <w:r>
        <w:rPr>
          <w:rFonts w:ascii="Garamond" w:hAnsi="Garamond" w:cs="Times New Roman"/>
          <w:sz w:val="26"/>
          <w:szCs w:val="26"/>
        </w:rPr>
        <w:t xml:space="preserve">So, </w:t>
      </w:r>
      <w:r w:rsidRPr="00487B1E">
        <w:rPr>
          <w:rFonts w:ascii="Garamond" w:hAnsi="Garamond" w:cs="Times New Roman"/>
          <w:sz w:val="26"/>
          <w:szCs w:val="26"/>
        </w:rPr>
        <w:t>Joseph marries Mary. She has a child who</w:t>
      </w:r>
      <w:r>
        <w:rPr>
          <w:rFonts w:ascii="Garamond" w:hAnsi="Garamond" w:cs="Times New Roman"/>
          <w:sz w:val="26"/>
          <w:szCs w:val="26"/>
        </w:rPr>
        <w:t>m</w:t>
      </w:r>
      <w:r w:rsidRPr="00487B1E">
        <w:rPr>
          <w:rFonts w:ascii="Garamond" w:hAnsi="Garamond" w:cs="Times New Roman"/>
          <w:sz w:val="26"/>
          <w:szCs w:val="26"/>
        </w:rPr>
        <w:t xml:space="preserve"> Joseph names Jesus, which means “God saves.” God will save and God will do it through Jesus, but Mary and Joseph were essential to the plan. Mary had to consent to the pregnancy and Joseph to the marriage. </w:t>
      </w:r>
    </w:p>
    <w:p w14:paraId="3C702E11" w14:textId="77777777" w:rsidR="005D682C" w:rsidRPr="00487B1E" w:rsidRDefault="005D682C" w:rsidP="005D682C">
      <w:pPr>
        <w:spacing w:line="276" w:lineRule="auto"/>
        <w:rPr>
          <w:rFonts w:ascii="Garamond" w:hAnsi="Garamond" w:cs="Times New Roman"/>
          <w:sz w:val="26"/>
          <w:szCs w:val="26"/>
        </w:rPr>
      </w:pPr>
    </w:p>
    <w:p w14:paraId="36A40D54" w14:textId="77777777" w:rsidR="005D682C" w:rsidRPr="00487B1E" w:rsidRDefault="005D682C" w:rsidP="005D682C">
      <w:pPr>
        <w:spacing w:line="276" w:lineRule="auto"/>
        <w:rPr>
          <w:rFonts w:ascii="Garamond" w:hAnsi="Garamond" w:cs="Times New Roman"/>
          <w:sz w:val="26"/>
          <w:szCs w:val="26"/>
        </w:rPr>
      </w:pPr>
      <w:r w:rsidRPr="00487B1E">
        <w:rPr>
          <w:rFonts w:ascii="Garamond" w:hAnsi="Garamond" w:cs="Times New Roman"/>
          <w:sz w:val="26"/>
          <w:szCs w:val="26"/>
        </w:rPr>
        <w:t>God rarely acts in history with this sort of intervention. Jesus will anger a hometown crowd with this assertion years later</w:t>
      </w:r>
      <w:r>
        <w:rPr>
          <w:rFonts w:ascii="Garamond" w:hAnsi="Garamond" w:cs="Times New Roman"/>
          <w:sz w:val="26"/>
          <w:szCs w:val="26"/>
        </w:rPr>
        <w:t>,</w:t>
      </w:r>
      <w:r w:rsidRPr="00487B1E">
        <w:rPr>
          <w:rFonts w:ascii="Garamond" w:hAnsi="Garamond" w:cs="Times New Roman"/>
          <w:sz w:val="26"/>
          <w:szCs w:val="26"/>
        </w:rPr>
        <w:t xml:space="preserve"> </w:t>
      </w:r>
      <w:r w:rsidRPr="000B1DBB">
        <w:rPr>
          <w:rFonts w:ascii="Garamond" w:hAnsi="Garamond" w:cs="Times New Roman"/>
          <w:sz w:val="26"/>
          <w:szCs w:val="26"/>
        </w:rPr>
        <w:t>saying, “The truth is, there were many widows in Israel in the time of Elijah, when the heaven was shut up for three years and six months, and there was a severe famine over all the land; yet Elijah was sent to none of them except to a widow at Zarephath in Sidon. There were also many lepers in Israel in the time of the prophet Elisha, and none of them was cleansed except Naaman the Syrian.”</w:t>
      </w:r>
    </w:p>
    <w:p w14:paraId="4EA03079" w14:textId="77777777" w:rsidR="005D682C" w:rsidRPr="00487B1E" w:rsidRDefault="005D682C" w:rsidP="005D682C">
      <w:pPr>
        <w:spacing w:line="276" w:lineRule="auto"/>
        <w:rPr>
          <w:rFonts w:ascii="Garamond" w:hAnsi="Garamond" w:cs="Times New Roman"/>
          <w:sz w:val="26"/>
          <w:szCs w:val="26"/>
        </w:rPr>
      </w:pPr>
    </w:p>
    <w:p w14:paraId="72706D71" w14:textId="77777777" w:rsidR="005D682C" w:rsidRPr="00487B1E" w:rsidRDefault="005D682C" w:rsidP="005D682C">
      <w:pPr>
        <w:spacing w:line="276" w:lineRule="auto"/>
        <w:rPr>
          <w:rFonts w:ascii="Garamond" w:hAnsi="Garamond" w:cs="Times New Roman"/>
          <w:sz w:val="26"/>
          <w:szCs w:val="26"/>
        </w:rPr>
      </w:pPr>
      <w:r w:rsidRPr="00487B1E">
        <w:rPr>
          <w:rFonts w:ascii="Garamond" w:hAnsi="Garamond" w:cs="Times New Roman"/>
          <w:sz w:val="26"/>
          <w:szCs w:val="26"/>
        </w:rPr>
        <w:t>Through the Incarnation, we see how God acts, even in the extraordinary case of the birth of Jesus. While God becoming human in Jesus is a once</w:t>
      </w:r>
      <w:r>
        <w:rPr>
          <w:rFonts w:ascii="Garamond" w:hAnsi="Garamond" w:cs="Times New Roman"/>
          <w:sz w:val="26"/>
          <w:szCs w:val="26"/>
        </w:rPr>
        <w:t>-</w:t>
      </w:r>
      <w:r w:rsidRPr="00487B1E">
        <w:rPr>
          <w:rFonts w:ascii="Garamond" w:hAnsi="Garamond" w:cs="Times New Roman"/>
          <w:sz w:val="26"/>
          <w:szCs w:val="26"/>
        </w:rPr>
        <w:t>in</w:t>
      </w:r>
      <w:r>
        <w:rPr>
          <w:rFonts w:ascii="Garamond" w:hAnsi="Garamond" w:cs="Times New Roman"/>
          <w:sz w:val="26"/>
          <w:szCs w:val="26"/>
        </w:rPr>
        <w:t>-</w:t>
      </w:r>
      <w:r w:rsidRPr="00487B1E">
        <w:rPr>
          <w:rFonts w:ascii="Garamond" w:hAnsi="Garamond" w:cs="Times New Roman"/>
          <w:sz w:val="26"/>
          <w:szCs w:val="26"/>
        </w:rPr>
        <w:t>all</w:t>
      </w:r>
      <w:r>
        <w:rPr>
          <w:rFonts w:ascii="Garamond" w:hAnsi="Garamond" w:cs="Times New Roman"/>
          <w:sz w:val="26"/>
          <w:szCs w:val="26"/>
        </w:rPr>
        <w:t>-</w:t>
      </w:r>
      <w:r w:rsidRPr="00487B1E">
        <w:rPr>
          <w:rFonts w:ascii="Garamond" w:hAnsi="Garamond" w:cs="Times New Roman"/>
          <w:sz w:val="26"/>
          <w:szCs w:val="26"/>
        </w:rPr>
        <w:t>history event, God does regularly prompt people like you and me to take part in God’s hopes and dreams for our world. We are invited to participate in what God is doing through serving others</w:t>
      </w:r>
      <w:r>
        <w:rPr>
          <w:rFonts w:ascii="Garamond" w:hAnsi="Garamond" w:cs="Times New Roman"/>
          <w:sz w:val="26"/>
          <w:szCs w:val="26"/>
        </w:rPr>
        <w:t>,</w:t>
      </w:r>
      <w:r w:rsidRPr="00487B1E">
        <w:rPr>
          <w:rFonts w:ascii="Garamond" w:hAnsi="Garamond" w:cs="Times New Roman"/>
          <w:sz w:val="26"/>
          <w:szCs w:val="26"/>
        </w:rPr>
        <w:t xml:space="preserve"> as </w:t>
      </w:r>
      <w:r>
        <w:rPr>
          <w:rFonts w:ascii="Garamond" w:hAnsi="Garamond" w:cs="Times New Roman"/>
          <w:sz w:val="26"/>
          <w:szCs w:val="26"/>
        </w:rPr>
        <w:t>though</w:t>
      </w:r>
      <w:r w:rsidRPr="00487B1E">
        <w:rPr>
          <w:rFonts w:ascii="Garamond" w:hAnsi="Garamond" w:cs="Times New Roman"/>
          <w:sz w:val="26"/>
          <w:szCs w:val="26"/>
        </w:rPr>
        <w:t xml:space="preserve"> we are serving Jesus. </w:t>
      </w:r>
    </w:p>
    <w:p w14:paraId="5E237FEF" w14:textId="77777777" w:rsidR="005D682C" w:rsidRPr="00487B1E" w:rsidRDefault="005D682C" w:rsidP="005D682C">
      <w:pPr>
        <w:spacing w:line="276" w:lineRule="auto"/>
        <w:rPr>
          <w:rFonts w:ascii="Garamond" w:hAnsi="Garamond" w:cs="Times New Roman"/>
          <w:sz w:val="26"/>
          <w:szCs w:val="26"/>
        </w:rPr>
      </w:pPr>
    </w:p>
    <w:p w14:paraId="12EFE5A5" w14:textId="77777777" w:rsidR="005D682C" w:rsidRPr="00487B1E" w:rsidRDefault="005D682C" w:rsidP="005D682C">
      <w:pPr>
        <w:spacing w:line="276" w:lineRule="auto"/>
        <w:rPr>
          <w:rFonts w:ascii="Garamond" w:hAnsi="Garamond" w:cs="Times New Roman"/>
          <w:sz w:val="26"/>
          <w:szCs w:val="26"/>
        </w:rPr>
      </w:pPr>
      <w:r w:rsidRPr="00487B1E">
        <w:rPr>
          <w:rFonts w:ascii="Garamond" w:hAnsi="Garamond" w:cs="Times New Roman"/>
          <w:sz w:val="26"/>
          <w:szCs w:val="26"/>
        </w:rPr>
        <w:t xml:space="preserve">Jesus describes this in the </w:t>
      </w:r>
      <w:r>
        <w:rPr>
          <w:rFonts w:ascii="Garamond" w:hAnsi="Garamond" w:cs="Times New Roman"/>
          <w:sz w:val="26"/>
          <w:szCs w:val="26"/>
        </w:rPr>
        <w:t>P</w:t>
      </w:r>
      <w:r w:rsidRPr="00487B1E">
        <w:rPr>
          <w:rFonts w:ascii="Garamond" w:hAnsi="Garamond" w:cs="Times New Roman"/>
          <w:sz w:val="26"/>
          <w:szCs w:val="26"/>
        </w:rPr>
        <w:t xml:space="preserve">arable of the </w:t>
      </w:r>
      <w:r>
        <w:rPr>
          <w:rFonts w:ascii="Garamond" w:hAnsi="Garamond" w:cs="Times New Roman"/>
          <w:sz w:val="26"/>
          <w:szCs w:val="26"/>
        </w:rPr>
        <w:t>S</w:t>
      </w:r>
      <w:r w:rsidRPr="00487B1E">
        <w:rPr>
          <w:rFonts w:ascii="Garamond" w:hAnsi="Garamond" w:cs="Times New Roman"/>
          <w:sz w:val="26"/>
          <w:szCs w:val="26"/>
        </w:rPr>
        <w:t xml:space="preserve">heep and the </w:t>
      </w:r>
      <w:r>
        <w:rPr>
          <w:rFonts w:ascii="Garamond" w:hAnsi="Garamond" w:cs="Times New Roman"/>
          <w:sz w:val="26"/>
          <w:szCs w:val="26"/>
        </w:rPr>
        <w:t>G</w:t>
      </w:r>
      <w:r w:rsidRPr="00487B1E">
        <w:rPr>
          <w:rFonts w:ascii="Garamond" w:hAnsi="Garamond" w:cs="Times New Roman"/>
          <w:sz w:val="26"/>
          <w:szCs w:val="26"/>
        </w:rPr>
        <w:t>oats</w:t>
      </w:r>
      <w:r>
        <w:rPr>
          <w:rFonts w:ascii="Garamond" w:hAnsi="Garamond" w:cs="Times New Roman"/>
          <w:sz w:val="26"/>
          <w:szCs w:val="26"/>
        </w:rPr>
        <w:t>,</w:t>
      </w:r>
      <w:r w:rsidRPr="00487B1E">
        <w:rPr>
          <w:rFonts w:ascii="Garamond" w:hAnsi="Garamond" w:cs="Times New Roman"/>
          <w:sz w:val="26"/>
          <w:szCs w:val="26"/>
        </w:rPr>
        <w:t xml:space="preserve"> describing the actions of the faithful</w:t>
      </w:r>
      <w:r w:rsidRPr="000B1DBB">
        <w:rPr>
          <w:rFonts w:ascii="Garamond" w:hAnsi="Garamond" w:cs="Times New Roman"/>
          <w:sz w:val="26"/>
          <w:szCs w:val="26"/>
        </w:rPr>
        <w:t>: “I was hungry and you gave me food, I was thirsty and you gave me something to drink, I was a stranger and you welcomed me, I was naked and you gave me clothing, I was sick and you took care of me, I was in prison and you visited me.”</w:t>
      </w:r>
      <w:r w:rsidRPr="00487B1E">
        <w:rPr>
          <w:rFonts w:ascii="Garamond" w:hAnsi="Garamond" w:cs="Times New Roman"/>
          <w:sz w:val="26"/>
          <w:szCs w:val="26"/>
        </w:rPr>
        <w:t xml:space="preserve"> Those who cared for others will be surprised</w:t>
      </w:r>
      <w:r>
        <w:rPr>
          <w:rFonts w:ascii="Garamond" w:hAnsi="Garamond" w:cs="Times New Roman"/>
          <w:sz w:val="26"/>
          <w:szCs w:val="26"/>
        </w:rPr>
        <w:t>,</w:t>
      </w:r>
      <w:r w:rsidRPr="00487B1E">
        <w:rPr>
          <w:rFonts w:ascii="Garamond" w:hAnsi="Garamond" w:cs="Times New Roman"/>
          <w:sz w:val="26"/>
          <w:szCs w:val="26"/>
        </w:rPr>
        <w:t xml:space="preserve"> not knowing that </w:t>
      </w:r>
      <w:r>
        <w:rPr>
          <w:rFonts w:ascii="Garamond" w:hAnsi="Garamond" w:cs="Times New Roman"/>
          <w:sz w:val="26"/>
          <w:szCs w:val="26"/>
        </w:rPr>
        <w:t xml:space="preserve">they </w:t>
      </w:r>
      <w:r w:rsidRPr="00487B1E">
        <w:rPr>
          <w:rFonts w:ascii="Garamond" w:hAnsi="Garamond" w:cs="Times New Roman"/>
          <w:sz w:val="26"/>
          <w:szCs w:val="26"/>
        </w:rPr>
        <w:t>cared for Jesus</w:t>
      </w:r>
      <w:r>
        <w:rPr>
          <w:rFonts w:ascii="Garamond" w:hAnsi="Garamond" w:cs="Times New Roman"/>
          <w:sz w:val="26"/>
          <w:szCs w:val="26"/>
        </w:rPr>
        <w:t>,</w:t>
      </w:r>
      <w:r w:rsidRPr="00487B1E">
        <w:rPr>
          <w:rFonts w:ascii="Garamond" w:hAnsi="Garamond" w:cs="Times New Roman"/>
          <w:sz w:val="26"/>
          <w:szCs w:val="26"/>
        </w:rPr>
        <w:t xml:space="preserve"> who will </w:t>
      </w:r>
      <w:r>
        <w:rPr>
          <w:rFonts w:ascii="Garamond" w:hAnsi="Garamond" w:cs="Times New Roman"/>
          <w:sz w:val="26"/>
          <w:szCs w:val="26"/>
        </w:rPr>
        <w:t>then explain</w:t>
      </w:r>
      <w:r w:rsidRPr="000B1DBB">
        <w:rPr>
          <w:rFonts w:ascii="Garamond" w:hAnsi="Garamond" w:cs="Times New Roman"/>
          <w:sz w:val="26"/>
          <w:szCs w:val="26"/>
        </w:rPr>
        <w:t>, “Truly I tell you, just as you did it to one of the least of these who are members of my family, you did it to me.”</w:t>
      </w:r>
    </w:p>
    <w:p w14:paraId="18499B0C" w14:textId="77777777" w:rsidR="005D682C" w:rsidRPr="00487B1E" w:rsidRDefault="005D682C" w:rsidP="005D682C">
      <w:pPr>
        <w:spacing w:line="276" w:lineRule="auto"/>
        <w:rPr>
          <w:rFonts w:ascii="Garamond" w:hAnsi="Garamond" w:cs="Times New Roman"/>
          <w:sz w:val="26"/>
          <w:szCs w:val="26"/>
        </w:rPr>
      </w:pPr>
    </w:p>
    <w:p w14:paraId="5ACDE65C" w14:textId="77777777" w:rsidR="005D682C" w:rsidRPr="00487B1E" w:rsidRDefault="005D682C" w:rsidP="005D682C">
      <w:pPr>
        <w:spacing w:line="276" w:lineRule="auto"/>
        <w:rPr>
          <w:rFonts w:ascii="Garamond" w:hAnsi="Garamond" w:cs="Times New Roman"/>
          <w:sz w:val="26"/>
          <w:szCs w:val="26"/>
        </w:rPr>
      </w:pPr>
      <w:r w:rsidRPr="00487B1E">
        <w:rPr>
          <w:rFonts w:ascii="Garamond" w:hAnsi="Garamond" w:cs="Times New Roman"/>
          <w:sz w:val="26"/>
          <w:szCs w:val="26"/>
        </w:rPr>
        <w:t xml:space="preserve">This parable is </w:t>
      </w:r>
      <w:proofErr w:type="gramStart"/>
      <w:r w:rsidRPr="00487B1E">
        <w:rPr>
          <w:rFonts w:ascii="Garamond" w:hAnsi="Garamond" w:cs="Times New Roman"/>
          <w:sz w:val="26"/>
          <w:szCs w:val="26"/>
        </w:rPr>
        <w:t>all the more</w:t>
      </w:r>
      <w:proofErr w:type="gramEnd"/>
      <w:r w:rsidRPr="00487B1E">
        <w:rPr>
          <w:rFonts w:ascii="Garamond" w:hAnsi="Garamond" w:cs="Times New Roman"/>
          <w:sz w:val="26"/>
          <w:szCs w:val="26"/>
        </w:rPr>
        <w:t xml:space="preserve"> poignant when we see Jesus’ humble origins. The King of Creation was not born in a palace to a life of luxury. After Jesus is born, Mary and Joseph will take him to the Temple to offer two turtledoves</w:t>
      </w:r>
      <w:r>
        <w:rPr>
          <w:rFonts w:ascii="Garamond" w:hAnsi="Garamond" w:cs="Times New Roman"/>
          <w:sz w:val="26"/>
          <w:szCs w:val="26"/>
        </w:rPr>
        <w:t>; t</w:t>
      </w:r>
      <w:r w:rsidRPr="00487B1E">
        <w:rPr>
          <w:rFonts w:ascii="Garamond" w:hAnsi="Garamond" w:cs="Times New Roman"/>
          <w:sz w:val="26"/>
          <w:szCs w:val="26"/>
        </w:rPr>
        <w:t xml:space="preserve">he Torah required a lamb together with either a turtledove or a pigeon to be offered </w:t>
      </w:r>
      <w:r w:rsidRPr="00487B1E">
        <w:rPr>
          <w:rFonts w:ascii="Garamond" w:hAnsi="Garamond" w:cs="Times New Roman"/>
          <w:sz w:val="26"/>
          <w:szCs w:val="26"/>
        </w:rPr>
        <w:lastRenderedPageBreak/>
        <w:t xml:space="preserve">for the birth of a son or daughter. However, </w:t>
      </w:r>
      <w:r w:rsidRPr="000B1DBB">
        <w:rPr>
          <w:rFonts w:ascii="Garamond" w:hAnsi="Garamond" w:cs="Times New Roman"/>
          <w:sz w:val="26"/>
          <w:szCs w:val="26"/>
        </w:rPr>
        <w:t>Leviticus 12:8</w:t>
      </w:r>
      <w:r w:rsidRPr="00487B1E">
        <w:rPr>
          <w:rFonts w:ascii="Garamond" w:hAnsi="Garamond" w:cs="Times New Roman"/>
          <w:sz w:val="26"/>
          <w:szCs w:val="26"/>
        </w:rPr>
        <w:t xml:space="preserve"> note</w:t>
      </w:r>
      <w:r>
        <w:rPr>
          <w:rFonts w:ascii="Garamond" w:hAnsi="Garamond" w:cs="Times New Roman"/>
          <w:sz w:val="26"/>
          <w:szCs w:val="26"/>
        </w:rPr>
        <w:t>d</w:t>
      </w:r>
      <w:r w:rsidRPr="00487B1E">
        <w:rPr>
          <w:rFonts w:ascii="Garamond" w:hAnsi="Garamond" w:cs="Times New Roman"/>
          <w:sz w:val="26"/>
          <w:szCs w:val="26"/>
        </w:rPr>
        <w:t xml:space="preserve"> that poor families could offer two birds instead</w:t>
      </w:r>
      <w:r>
        <w:rPr>
          <w:rFonts w:ascii="Garamond" w:hAnsi="Garamond" w:cs="Times New Roman"/>
          <w:sz w:val="26"/>
          <w:szCs w:val="26"/>
        </w:rPr>
        <w:t>,</w:t>
      </w:r>
      <w:r w:rsidRPr="00487B1E">
        <w:rPr>
          <w:rFonts w:ascii="Garamond" w:hAnsi="Garamond" w:cs="Times New Roman"/>
          <w:sz w:val="26"/>
          <w:szCs w:val="26"/>
        </w:rPr>
        <w:t xml:space="preserve"> as a lamb would present a financial hardship. The Holy Family qualif</w:t>
      </w:r>
      <w:r>
        <w:rPr>
          <w:rFonts w:ascii="Garamond" w:hAnsi="Garamond" w:cs="Times New Roman"/>
          <w:sz w:val="26"/>
          <w:szCs w:val="26"/>
        </w:rPr>
        <w:t>ies</w:t>
      </w:r>
      <w:r w:rsidRPr="00487B1E">
        <w:rPr>
          <w:rFonts w:ascii="Garamond" w:hAnsi="Garamond" w:cs="Times New Roman"/>
          <w:sz w:val="26"/>
          <w:szCs w:val="26"/>
        </w:rPr>
        <w:t xml:space="preserve"> for what amounts to a hardship discount. Jesus will later serve others on the road where he is frequently a guest who relies on the hospitality of others</w:t>
      </w:r>
      <w:r>
        <w:rPr>
          <w:rFonts w:ascii="Garamond" w:hAnsi="Garamond" w:cs="Times New Roman"/>
          <w:sz w:val="26"/>
          <w:szCs w:val="26"/>
        </w:rPr>
        <w:t>,</w:t>
      </w:r>
      <w:r w:rsidRPr="00487B1E">
        <w:rPr>
          <w:rFonts w:ascii="Garamond" w:hAnsi="Garamond" w:cs="Times New Roman"/>
          <w:sz w:val="26"/>
          <w:szCs w:val="26"/>
        </w:rPr>
        <w:t xml:space="preserve"> as a stranger welcomed by others. Jesus sees the needs around him everywhere among the members of his human family.</w:t>
      </w:r>
    </w:p>
    <w:p w14:paraId="280B50CF" w14:textId="77777777" w:rsidR="005D682C" w:rsidRPr="00487B1E" w:rsidRDefault="005D682C" w:rsidP="005D682C">
      <w:pPr>
        <w:spacing w:line="276" w:lineRule="auto"/>
        <w:rPr>
          <w:rFonts w:ascii="Garamond" w:hAnsi="Garamond" w:cs="Times New Roman"/>
          <w:sz w:val="26"/>
          <w:szCs w:val="26"/>
        </w:rPr>
      </w:pPr>
    </w:p>
    <w:p w14:paraId="5527D291" w14:textId="77777777" w:rsidR="005D682C" w:rsidRPr="00487B1E" w:rsidRDefault="005D682C" w:rsidP="005D682C">
      <w:pPr>
        <w:spacing w:line="276" w:lineRule="auto"/>
        <w:rPr>
          <w:rFonts w:ascii="Garamond" w:hAnsi="Garamond" w:cs="Times New Roman"/>
          <w:sz w:val="26"/>
          <w:szCs w:val="26"/>
        </w:rPr>
      </w:pPr>
      <w:r w:rsidRPr="00487B1E">
        <w:rPr>
          <w:rFonts w:ascii="Garamond" w:hAnsi="Garamond" w:cs="Times New Roman"/>
          <w:sz w:val="26"/>
          <w:szCs w:val="26"/>
        </w:rPr>
        <w:t>God will find a way to care for those in need, using someone else if we fail to respond. God will work out God’s purposes through whoever is willing to listen to the promptings of their hearts. While you and I will not be invited to such a momentous task as Joseph, we no less can take part in what God is doing. Jesus makes it clear that small acts of</w:t>
      </w:r>
      <w:r>
        <w:rPr>
          <w:rFonts w:ascii="Garamond" w:hAnsi="Garamond" w:cs="Times New Roman"/>
          <w:sz w:val="26"/>
          <w:szCs w:val="26"/>
        </w:rPr>
        <w:t xml:space="preserve"> providing</w:t>
      </w:r>
      <w:r w:rsidRPr="00487B1E">
        <w:rPr>
          <w:rFonts w:ascii="Garamond" w:hAnsi="Garamond" w:cs="Times New Roman"/>
          <w:sz w:val="26"/>
          <w:szCs w:val="26"/>
        </w:rPr>
        <w:t xml:space="preserve"> food for the hungry and drink for the thirsty are of eternal significance. In these small yet meaningful ways, we get to participate in the coming Reign of God by being God’s hands and feet in the world. This is part of how God breaks into human history</w:t>
      </w:r>
      <w:r>
        <w:rPr>
          <w:rFonts w:ascii="Garamond" w:hAnsi="Garamond" w:cs="Times New Roman"/>
          <w:sz w:val="26"/>
          <w:szCs w:val="26"/>
        </w:rPr>
        <w:t>,</w:t>
      </w:r>
      <w:r w:rsidRPr="00487B1E">
        <w:rPr>
          <w:rFonts w:ascii="Garamond" w:hAnsi="Garamond" w:cs="Times New Roman"/>
          <w:sz w:val="26"/>
          <w:szCs w:val="26"/>
        </w:rPr>
        <w:t xml:space="preserve"> bringing divine plans to fruition through ordinary people.</w:t>
      </w:r>
    </w:p>
    <w:p w14:paraId="73C5D572" w14:textId="77777777" w:rsidR="005D682C" w:rsidRPr="00487B1E" w:rsidRDefault="005D682C" w:rsidP="005D682C">
      <w:pPr>
        <w:spacing w:line="276" w:lineRule="auto"/>
        <w:rPr>
          <w:rFonts w:ascii="Garamond" w:hAnsi="Garamond" w:cs="Times New Roman"/>
          <w:sz w:val="26"/>
          <w:szCs w:val="26"/>
        </w:rPr>
      </w:pPr>
    </w:p>
    <w:p w14:paraId="079A6F47" w14:textId="77777777" w:rsidR="005D682C" w:rsidRPr="00487B1E" w:rsidRDefault="005D682C" w:rsidP="005D682C">
      <w:pPr>
        <w:spacing w:line="276" w:lineRule="auto"/>
        <w:rPr>
          <w:rFonts w:ascii="Garamond" w:hAnsi="Garamond" w:cs="Times New Roman"/>
          <w:sz w:val="26"/>
          <w:szCs w:val="26"/>
        </w:rPr>
      </w:pPr>
      <w:r w:rsidRPr="00487B1E">
        <w:rPr>
          <w:rFonts w:ascii="Garamond" w:hAnsi="Garamond" w:cs="Times New Roman"/>
          <w:sz w:val="26"/>
          <w:szCs w:val="26"/>
        </w:rPr>
        <w:t>As we journey these last days to our celebration of Jesus’ birth, our eyes should be open anew to how God is giving us the opportunity to respond to a divine invitation. For in caring for those in need</w:t>
      </w:r>
      <w:r>
        <w:rPr>
          <w:rFonts w:ascii="Garamond" w:hAnsi="Garamond" w:cs="Times New Roman"/>
          <w:sz w:val="26"/>
          <w:szCs w:val="26"/>
        </w:rPr>
        <w:t>,</w:t>
      </w:r>
      <w:r w:rsidRPr="00487B1E">
        <w:rPr>
          <w:rFonts w:ascii="Garamond" w:hAnsi="Garamond" w:cs="Times New Roman"/>
          <w:sz w:val="26"/>
          <w:szCs w:val="26"/>
        </w:rPr>
        <w:t xml:space="preserve"> we are serving the Emmanuel, the God who is with us</w:t>
      </w:r>
      <w:r>
        <w:rPr>
          <w:rFonts w:ascii="Garamond" w:hAnsi="Garamond" w:cs="Times New Roman"/>
          <w:sz w:val="26"/>
          <w:szCs w:val="26"/>
        </w:rPr>
        <w:t>,</w:t>
      </w:r>
      <w:r w:rsidRPr="00487B1E">
        <w:rPr>
          <w:rFonts w:ascii="Garamond" w:hAnsi="Garamond" w:cs="Times New Roman"/>
          <w:sz w:val="26"/>
          <w:szCs w:val="26"/>
        </w:rPr>
        <w:t xml:space="preserve"> in Jesus. When we show care for those who would otherwise be lost and left out, we are doing so for the one whose First Advent we celebrate</w:t>
      </w:r>
      <w:r>
        <w:rPr>
          <w:rFonts w:ascii="Garamond" w:hAnsi="Garamond" w:cs="Times New Roman"/>
          <w:sz w:val="26"/>
          <w:szCs w:val="26"/>
        </w:rPr>
        <w:t>,</w:t>
      </w:r>
      <w:r w:rsidRPr="00487B1E">
        <w:rPr>
          <w:rFonts w:ascii="Garamond" w:hAnsi="Garamond" w:cs="Times New Roman"/>
          <w:sz w:val="26"/>
          <w:szCs w:val="26"/>
        </w:rPr>
        <w:t xml:space="preserve"> even as we await Jesus’ coming again in glory.</w:t>
      </w:r>
    </w:p>
    <w:p w14:paraId="4AABA9D2" w14:textId="77777777" w:rsidR="005D682C" w:rsidRDefault="005D682C" w:rsidP="005D682C">
      <w:pPr>
        <w:rPr>
          <w:rFonts w:ascii="Garamond" w:hAnsi="Garamond" w:cs="Times New Roman"/>
          <w:sz w:val="26"/>
          <w:szCs w:val="26"/>
        </w:rPr>
      </w:pPr>
    </w:p>
    <w:p w14:paraId="37AAD7BE" w14:textId="77777777" w:rsidR="005D682C" w:rsidRPr="00AF5BFB" w:rsidRDefault="005D682C" w:rsidP="005D682C">
      <w:pPr>
        <w:rPr>
          <w:rFonts w:cs="Times New Roman"/>
          <w:i/>
          <w:iCs/>
          <w:sz w:val="26"/>
          <w:szCs w:val="26"/>
        </w:rPr>
      </w:pPr>
      <w:r w:rsidRPr="00AF5BFB">
        <w:rPr>
          <w:rFonts w:ascii="Garamond" w:hAnsi="Garamond" w:cs="Times New Roman"/>
          <w:b/>
          <w:bCs/>
          <w:i/>
          <w:iCs/>
          <w:sz w:val="26"/>
          <w:szCs w:val="26"/>
        </w:rPr>
        <w:t>The Rt. Rev. Frank Logue</w:t>
      </w:r>
      <w:r w:rsidRPr="000B1DBB">
        <w:rPr>
          <w:rFonts w:ascii="Garamond" w:hAnsi="Garamond" w:cs="Times New Roman"/>
          <w:i/>
          <w:iCs/>
          <w:sz w:val="26"/>
          <w:szCs w:val="26"/>
        </w:rPr>
        <w:t xml:space="preserve"> is the Bishop of Georgia. He previously served on the Executive Council of The Episcopal Church and was the church planter for King of Peace Episcopal Church in Kingsland, Georgia.</w:t>
      </w:r>
    </w:p>
    <w:p w14:paraId="0CA19D46" w14:textId="2FF6145E" w:rsidR="00991CD2" w:rsidRDefault="00991CD2" w:rsidP="006C02DA">
      <w:pPr>
        <w:outlineLvl w:val="3"/>
        <w:rPr>
          <w:rFonts w:ascii="Garamond" w:hAnsi="Garamond"/>
          <w:i/>
          <w:iCs/>
          <w:sz w:val="26"/>
          <w:szCs w:val="26"/>
        </w:rPr>
      </w:pPr>
    </w:p>
    <w:p w14:paraId="0E782FA5" w14:textId="33C88A15" w:rsidR="006C02DA" w:rsidRDefault="006C02DA" w:rsidP="006C02DA">
      <w:pPr>
        <w:outlineLvl w:val="3"/>
        <w:rPr>
          <w:rFonts w:ascii="Garamond" w:hAnsi="Garamond"/>
          <w:i/>
          <w:iCs/>
          <w:sz w:val="26"/>
          <w:szCs w:val="26"/>
        </w:rPr>
      </w:pPr>
    </w:p>
    <w:p w14:paraId="45B718A9" w14:textId="10ADA55F" w:rsidR="006C02DA" w:rsidRDefault="006C02DA" w:rsidP="006C02DA">
      <w:pPr>
        <w:outlineLvl w:val="3"/>
        <w:rPr>
          <w:rFonts w:ascii="Garamond" w:hAnsi="Garamond"/>
          <w:b/>
          <w:bCs/>
          <w:sz w:val="26"/>
          <w:szCs w:val="26"/>
        </w:rPr>
      </w:pPr>
      <w:r w:rsidRPr="006C02DA">
        <w:rPr>
          <w:rFonts w:ascii="Garamond" w:hAnsi="Garamond"/>
          <w:b/>
          <w:bCs/>
          <w:sz w:val="26"/>
          <w:szCs w:val="26"/>
        </w:rPr>
        <w:t xml:space="preserve">1. </w:t>
      </w:r>
      <w:r w:rsidR="005D682C">
        <w:rPr>
          <w:rFonts w:ascii="Garamond" w:hAnsi="Garamond"/>
          <w:b/>
          <w:bCs/>
          <w:sz w:val="26"/>
          <w:szCs w:val="26"/>
        </w:rPr>
        <w:t>Share a story about a time you felt that God was using you and your talents to accomplish something in the world.</w:t>
      </w:r>
      <w:r>
        <w:rPr>
          <w:rFonts w:ascii="Garamond" w:hAnsi="Garamond"/>
          <w:b/>
          <w:bCs/>
          <w:sz w:val="26"/>
          <w:szCs w:val="26"/>
        </w:rPr>
        <w:t xml:space="preserve"> </w:t>
      </w:r>
    </w:p>
    <w:p w14:paraId="72F6CDA8" w14:textId="013CA424" w:rsidR="006C02DA" w:rsidRDefault="006C02DA" w:rsidP="006C02DA">
      <w:pPr>
        <w:outlineLvl w:val="3"/>
        <w:rPr>
          <w:rFonts w:ascii="Garamond" w:hAnsi="Garamond"/>
          <w:b/>
          <w:bCs/>
          <w:sz w:val="26"/>
          <w:szCs w:val="26"/>
        </w:rPr>
      </w:pPr>
    </w:p>
    <w:p w14:paraId="0E71A12B" w14:textId="3840A8EB" w:rsidR="006C02DA" w:rsidRDefault="006C02DA" w:rsidP="006C02DA">
      <w:pPr>
        <w:outlineLvl w:val="3"/>
        <w:rPr>
          <w:rFonts w:ascii="Garamond" w:hAnsi="Garamond"/>
          <w:b/>
          <w:bCs/>
          <w:sz w:val="26"/>
          <w:szCs w:val="26"/>
        </w:rPr>
      </w:pPr>
    </w:p>
    <w:p w14:paraId="239D0A7D" w14:textId="5AA827BD" w:rsidR="006C02DA" w:rsidRDefault="006C02DA" w:rsidP="006C02DA">
      <w:pPr>
        <w:outlineLvl w:val="3"/>
        <w:rPr>
          <w:rFonts w:ascii="Garamond" w:hAnsi="Garamond"/>
          <w:b/>
          <w:bCs/>
          <w:sz w:val="26"/>
          <w:szCs w:val="26"/>
        </w:rPr>
      </w:pPr>
    </w:p>
    <w:p w14:paraId="00095EB2" w14:textId="02828EC3" w:rsidR="006C02DA" w:rsidRDefault="006C02DA" w:rsidP="006C02DA">
      <w:pPr>
        <w:outlineLvl w:val="3"/>
        <w:rPr>
          <w:rFonts w:ascii="Garamond" w:hAnsi="Garamond"/>
          <w:b/>
          <w:bCs/>
          <w:sz w:val="26"/>
          <w:szCs w:val="26"/>
        </w:rPr>
      </w:pPr>
    </w:p>
    <w:p w14:paraId="16EBBA33" w14:textId="6C53049A" w:rsidR="006C02DA" w:rsidRDefault="006C02DA" w:rsidP="006C02DA">
      <w:pPr>
        <w:outlineLvl w:val="3"/>
        <w:rPr>
          <w:rFonts w:ascii="Garamond" w:hAnsi="Garamond"/>
          <w:b/>
          <w:bCs/>
          <w:sz w:val="26"/>
          <w:szCs w:val="26"/>
        </w:rPr>
      </w:pPr>
    </w:p>
    <w:p w14:paraId="47E46C20" w14:textId="2114DBEC" w:rsidR="006C02DA" w:rsidRDefault="006C02DA" w:rsidP="006C02DA">
      <w:pPr>
        <w:outlineLvl w:val="3"/>
        <w:rPr>
          <w:rFonts w:ascii="Garamond" w:hAnsi="Garamond"/>
          <w:b/>
          <w:bCs/>
          <w:sz w:val="26"/>
          <w:szCs w:val="26"/>
        </w:rPr>
      </w:pPr>
    </w:p>
    <w:p w14:paraId="641CD265" w14:textId="3F313072" w:rsidR="006C02DA" w:rsidRPr="00ED5027" w:rsidRDefault="006C02DA" w:rsidP="006C02DA">
      <w:pPr>
        <w:rPr>
          <w:rFonts w:ascii="Garamond" w:eastAsia="Times New Roman" w:hAnsi="Garamond" w:cs="Arial"/>
          <w:b/>
          <w:bCs/>
          <w:sz w:val="26"/>
          <w:szCs w:val="26"/>
        </w:rPr>
      </w:pPr>
      <w:r w:rsidRPr="004371F5">
        <w:rPr>
          <w:rFonts w:ascii="Garamond" w:eastAsia="Times New Roman" w:hAnsi="Garamond" w:cs="Arial"/>
          <w:b/>
          <w:bCs/>
          <w:sz w:val="26"/>
          <w:szCs w:val="26"/>
        </w:rPr>
        <w:t xml:space="preserve">2. </w:t>
      </w:r>
      <w:r w:rsidR="005D682C">
        <w:rPr>
          <w:rFonts w:ascii="Garamond" w:eastAsia="Times New Roman" w:hAnsi="Garamond" w:cs="Arial"/>
          <w:b/>
          <w:bCs/>
          <w:sz w:val="26"/>
          <w:szCs w:val="26"/>
        </w:rPr>
        <w:t>What are some ministries your congregation undertakes to serve the hungry, thirsty, naked, incarcerated, or strangers in your midst? Can you articulate the connection between your faith and that work?</w:t>
      </w:r>
    </w:p>
    <w:p w14:paraId="3845AD79" w14:textId="77777777" w:rsidR="006C02DA" w:rsidRPr="006C02DA" w:rsidRDefault="006C02DA" w:rsidP="006C02DA">
      <w:pPr>
        <w:outlineLvl w:val="3"/>
        <w:rPr>
          <w:rFonts w:ascii="Garamond" w:hAnsi="Garamond"/>
          <w:b/>
          <w:bCs/>
          <w:sz w:val="26"/>
          <w:szCs w:val="26"/>
        </w:rPr>
      </w:pPr>
    </w:p>
    <w:sectPr w:rsidR="006C02DA" w:rsidRPr="006C02DA"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D4A8" w14:textId="77777777" w:rsidR="005C6D65" w:rsidRDefault="005C6D65" w:rsidP="00812385">
      <w:r>
        <w:separator/>
      </w:r>
    </w:p>
  </w:endnote>
  <w:endnote w:type="continuationSeparator" w:id="0">
    <w:p w14:paraId="5148240F" w14:textId="77777777" w:rsidR="005C6D65" w:rsidRDefault="005C6D6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D79D" w14:textId="77777777" w:rsidR="005C6D65" w:rsidRDefault="005C6D65" w:rsidP="00812385">
      <w:r>
        <w:separator/>
      </w:r>
    </w:p>
  </w:footnote>
  <w:footnote w:type="continuationSeparator" w:id="0">
    <w:p w14:paraId="7EA841A3" w14:textId="77777777" w:rsidR="005C6D65" w:rsidRDefault="005C6D6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6"/>
  </w:num>
  <w:num w:numId="2" w16cid:durableId="1286933812">
    <w:abstractNumId w:val="4"/>
  </w:num>
  <w:num w:numId="3" w16cid:durableId="1749376949">
    <w:abstractNumId w:val="8"/>
  </w:num>
  <w:num w:numId="4" w16cid:durableId="2050107369">
    <w:abstractNumId w:val="7"/>
  </w:num>
  <w:num w:numId="5" w16cid:durableId="1361475249">
    <w:abstractNumId w:val="5"/>
  </w:num>
  <w:num w:numId="6" w16cid:durableId="1080250232">
    <w:abstractNumId w:val="0"/>
  </w:num>
  <w:num w:numId="7" w16cid:durableId="1843274700">
    <w:abstractNumId w:val="3"/>
  </w:num>
  <w:num w:numId="8" w16cid:durableId="269316163">
    <w:abstractNumId w:val="1"/>
  </w:num>
  <w:num w:numId="9" w16cid:durableId="4098103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A6767"/>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3611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82FF2"/>
    <w:rsid w:val="003952BD"/>
    <w:rsid w:val="003A01E0"/>
    <w:rsid w:val="003A6CE9"/>
    <w:rsid w:val="003B013F"/>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2D28"/>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6D65"/>
    <w:rsid w:val="005C7B25"/>
    <w:rsid w:val="005D682C"/>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02DA"/>
    <w:rsid w:val="006C1F5E"/>
    <w:rsid w:val="006C78FC"/>
    <w:rsid w:val="006D699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B4563"/>
    <w:rsid w:val="007C05EB"/>
    <w:rsid w:val="007D5044"/>
    <w:rsid w:val="007D596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1CDD"/>
    <w:rsid w:val="00917C8F"/>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58F"/>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D0E91"/>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351B5"/>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link w:val="NoSpacingChar"/>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character" w:customStyle="1" w:styleId="NoSpacingChar">
    <w:name w:val="No Spacing Char"/>
    <w:link w:val="NoSpacing"/>
    <w:uiPriority w:val="1"/>
    <w:locked/>
    <w:rsid w:val="006C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3</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2022-10-17T17:05:00Z</cp:lastPrinted>
  <dcterms:created xsi:type="dcterms:W3CDTF">2022-10-17T17:05:00Z</dcterms:created>
  <dcterms:modified xsi:type="dcterms:W3CDTF">2022-10-17T17:07:00Z</dcterms:modified>
</cp:coreProperties>
</file>