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EE9B1D1"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9030ED">
        <w:rPr>
          <w:rFonts w:ascii="Gill Sans" w:hAnsi="Gill Sans" w:cs="Gill Sans"/>
          <w:b/>
          <w:bCs/>
          <w:sz w:val="72"/>
          <w:szCs w:val="72"/>
        </w:rPr>
        <w:t>7</w:t>
      </w:r>
    </w:p>
    <w:p w14:paraId="06E606F9" w14:textId="78B91D95"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9030ED">
        <w:rPr>
          <w:rFonts w:ascii="Garamond" w:hAnsi="Garamond"/>
          <w:b/>
          <w:bCs/>
          <w:i/>
          <w:iCs/>
          <w:sz w:val="36"/>
          <w:szCs w:val="36"/>
        </w:rPr>
        <w:t>20</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D68FC26" w14:textId="55320FB7" w:rsidR="00C16641" w:rsidRPr="00023584"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023584" w:rsidSect="00C16641">
          <w:type w:val="continuous"/>
          <w:pgSz w:w="12240" w:h="15840"/>
          <w:pgMar w:top="720" w:right="720" w:bottom="720" w:left="720" w:header="720" w:footer="720" w:gutter="0"/>
          <w:cols w:space="720"/>
          <w:docGrid w:linePitch="360"/>
        </w:sectPr>
      </w:pPr>
      <w:r w:rsidRPr="00023584">
        <w:rPr>
          <w:rFonts w:ascii="Garamond" w:eastAsia="Times New Roman" w:hAnsi="Garamond" w:cs="Arial"/>
          <w:i/>
          <w:iCs/>
          <w:color w:val="C00000"/>
          <w:kern w:val="0"/>
          <w14:ligatures w14:val="none"/>
        </w:rPr>
        <w:t xml:space="preserve">This Bible study was written by </w:t>
      </w:r>
      <w:r w:rsidR="009030ED">
        <w:rPr>
          <w:rFonts w:ascii="Garamond" w:eastAsia="Times New Roman" w:hAnsi="Garamond" w:cs="Arial"/>
          <w:b/>
          <w:bCs/>
          <w:i/>
          <w:iCs/>
          <w:color w:val="C00000"/>
          <w:kern w:val="0"/>
          <w14:ligatures w14:val="none"/>
        </w:rPr>
        <w:t>Justin Smith</w:t>
      </w:r>
      <w:r w:rsidR="00146C29" w:rsidRPr="00023584">
        <w:rPr>
          <w:rFonts w:ascii="Garamond" w:eastAsia="Times New Roman" w:hAnsi="Garamond" w:cs="Arial"/>
          <w:b/>
          <w:bCs/>
          <w:i/>
          <w:iCs/>
          <w:color w:val="C00000"/>
          <w:kern w:val="0"/>
          <w14:ligatures w14:val="none"/>
        </w:rPr>
        <w:t xml:space="preserve"> </w:t>
      </w:r>
      <w:r w:rsidR="00023584" w:rsidRPr="00023584">
        <w:rPr>
          <w:rFonts w:ascii="Garamond" w:eastAsia="Times New Roman" w:hAnsi="Garamond" w:cs="Arial"/>
          <w:i/>
          <w:iCs/>
          <w:color w:val="C00000"/>
          <w:kern w:val="0"/>
          <w14:ligatures w14:val="none"/>
        </w:rPr>
        <w:t xml:space="preserve">of </w:t>
      </w:r>
      <w:r w:rsidR="009030ED">
        <w:rPr>
          <w:rFonts w:ascii="Garamond" w:eastAsia="Times New Roman" w:hAnsi="Garamond" w:cs="Arial"/>
          <w:b/>
          <w:bCs/>
          <w:i/>
          <w:iCs/>
          <w:color w:val="C00000"/>
          <w:kern w:val="0"/>
          <w14:ligatures w14:val="none"/>
        </w:rPr>
        <w:t>Virginia Theological Seminary</w:t>
      </w:r>
      <w:r w:rsidR="00F0273E" w:rsidRPr="00023584">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39BD533" w14:textId="57E71151" w:rsidR="00CD2A27" w:rsidRDefault="008621B3" w:rsidP="00023584">
      <w:pPr>
        <w:pStyle w:val="NormalWeb"/>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t>Exodus 1</w:t>
      </w:r>
      <w:r w:rsidR="009030ED">
        <w:rPr>
          <w:rStyle w:val="chapternum"/>
          <w:rFonts w:ascii="Garamond" w:hAnsi="Garamond" w:cs="Segoe UI"/>
          <w:b/>
          <w:bCs/>
          <w:sz w:val="32"/>
          <w:szCs w:val="32"/>
        </w:rPr>
        <w:t>6:2-15</w:t>
      </w:r>
    </w:p>
    <w:p w14:paraId="6E3D6631" w14:textId="77777777" w:rsidR="009030ED" w:rsidRDefault="009030ED" w:rsidP="009030ED">
      <w:pPr>
        <w:pStyle w:val="NormalWeb"/>
        <w:spacing w:before="0" w:beforeAutospacing="0" w:after="0" w:afterAutospacing="0"/>
        <w:rPr>
          <w:rFonts w:ascii="Garamond" w:hAnsi="Garamond" w:cs="Segoe UI"/>
        </w:rPr>
      </w:pPr>
      <w:r w:rsidRPr="009030ED">
        <w:rPr>
          <w:rFonts w:ascii="Garamond" w:hAnsi="Garamond" w:cs="Segoe UI"/>
          <w:b/>
          <w:bCs/>
          <w:vertAlign w:val="superscript"/>
        </w:rPr>
        <w:t>2 </w:t>
      </w:r>
      <w:r w:rsidRPr="009030ED">
        <w:rPr>
          <w:rFonts w:ascii="Garamond" w:hAnsi="Garamond" w:cs="Segoe UI"/>
        </w:rPr>
        <w:t>The whole congregation of the Israelites complained against Moses and Aaron in the wilderness. </w:t>
      </w:r>
      <w:r w:rsidRPr="009030ED">
        <w:rPr>
          <w:rFonts w:ascii="Garamond" w:hAnsi="Garamond" w:cs="Segoe UI"/>
          <w:b/>
          <w:bCs/>
          <w:vertAlign w:val="superscript"/>
        </w:rPr>
        <w:t>3 </w:t>
      </w:r>
      <w:r w:rsidRPr="009030ED">
        <w:rPr>
          <w:rFonts w:ascii="Garamond" w:hAnsi="Garamond" w:cs="Segoe UI"/>
        </w:rPr>
        <w:t>The Israelites said to them, “If only we had died by the hand of the Lord in the land of Egypt, when we sat by the pots of meat and ate our fill of bread, for you have brought us out into this wilderness to kill this whole assembly with hunger.”</w:t>
      </w:r>
    </w:p>
    <w:p w14:paraId="68DE0485" w14:textId="77777777" w:rsidR="009030ED" w:rsidRPr="009030ED" w:rsidRDefault="009030ED" w:rsidP="009030ED">
      <w:pPr>
        <w:pStyle w:val="NormalWeb"/>
        <w:spacing w:before="0" w:beforeAutospacing="0" w:after="0" w:afterAutospacing="0"/>
        <w:rPr>
          <w:rFonts w:ascii="Garamond" w:hAnsi="Garamond" w:cs="Segoe UI"/>
        </w:rPr>
      </w:pPr>
    </w:p>
    <w:p w14:paraId="44864C01" w14:textId="77777777" w:rsidR="009030ED" w:rsidRDefault="009030ED" w:rsidP="009030ED">
      <w:pPr>
        <w:pStyle w:val="NormalWeb"/>
        <w:spacing w:before="0" w:beforeAutospacing="0" w:after="0" w:afterAutospacing="0"/>
        <w:rPr>
          <w:rFonts w:ascii="Garamond" w:hAnsi="Garamond" w:cs="Segoe UI"/>
        </w:rPr>
      </w:pPr>
      <w:r w:rsidRPr="009030ED">
        <w:rPr>
          <w:rFonts w:ascii="Garamond" w:hAnsi="Garamond" w:cs="Segoe UI"/>
          <w:b/>
          <w:bCs/>
          <w:vertAlign w:val="superscript"/>
        </w:rPr>
        <w:t>4 </w:t>
      </w:r>
      <w:r w:rsidRPr="009030ED">
        <w:rPr>
          <w:rFonts w:ascii="Garamond" w:hAnsi="Garamond" w:cs="Segoe UI"/>
        </w:rPr>
        <w:t>Then the Lord said to Moses, “I am going to rain bread from heaven for you, and each day the people shall go out and gather enough for that day. In that way I will test them, whether they will follow my instruction or not. </w:t>
      </w:r>
      <w:r w:rsidRPr="009030ED">
        <w:rPr>
          <w:rFonts w:ascii="Garamond" w:hAnsi="Garamond" w:cs="Segoe UI"/>
          <w:b/>
          <w:bCs/>
          <w:vertAlign w:val="superscript"/>
        </w:rPr>
        <w:t>5 </w:t>
      </w:r>
      <w:r w:rsidRPr="009030ED">
        <w:rPr>
          <w:rFonts w:ascii="Garamond" w:hAnsi="Garamond" w:cs="Segoe UI"/>
        </w:rPr>
        <w:t>On the sixth day, when they prepare what they bring in, it will be twice as much as they gather on other days.” </w:t>
      </w:r>
      <w:r w:rsidRPr="009030ED">
        <w:rPr>
          <w:rFonts w:ascii="Garamond" w:hAnsi="Garamond" w:cs="Segoe UI"/>
          <w:b/>
          <w:bCs/>
          <w:vertAlign w:val="superscript"/>
        </w:rPr>
        <w:t>6 </w:t>
      </w:r>
      <w:r w:rsidRPr="009030ED">
        <w:rPr>
          <w:rFonts w:ascii="Garamond" w:hAnsi="Garamond" w:cs="Segoe UI"/>
        </w:rPr>
        <w:t>So Moses and Aaron said to all the Israelites, “In the evening you shall know that it was the Lord who brought you out of the land of Egypt, </w:t>
      </w:r>
      <w:r w:rsidRPr="009030ED">
        <w:rPr>
          <w:rFonts w:ascii="Garamond" w:hAnsi="Garamond" w:cs="Segoe UI"/>
          <w:b/>
          <w:bCs/>
          <w:vertAlign w:val="superscript"/>
        </w:rPr>
        <w:t>7 </w:t>
      </w:r>
      <w:r w:rsidRPr="009030ED">
        <w:rPr>
          <w:rFonts w:ascii="Garamond" w:hAnsi="Garamond" w:cs="Segoe UI"/>
        </w:rPr>
        <w:t>and in the morning you shall see the glory of the Lord, because he has heard your complaining against the Lord. For what are we, that you complain against us?” </w:t>
      </w:r>
      <w:r w:rsidRPr="009030ED">
        <w:rPr>
          <w:rFonts w:ascii="Garamond" w:hAnsi="Garamond" w:cs="Segoe UI"/>
          <w:b/>
          <w:bCs/>
          <w:vertAlign w:val="superscript"/>
        </w:rPr>
        <w:t>8 </w:t>
      </w:r>
      <w:r w:rsidRPr="009030ED">
        <w:rPr>
          <w:rFonts w:ascii="Garamond" w:hAnsi="Garamond" w:cs="Segoe UI"/>
        </w:rPr>
        <w:t>And Moses said, “When the Lord gives you meat to eat in the evening and your fill of bread in the morning, because the Lord has heard the complaining that you utter against him—what are we? Your complaining is not against us but against the Lord.”</w:t>
      </w:r>
    </w:p>
    <w:p w14:paraId="12D8EF33" w14:textId="77777777" w:rsidR="009030ED" w:rsidRPr="009030ED" w:rsidRDefault="009030ED" w:rsidP="009030ED">
      <w:pPr>
        <w:pStyle w:val="NormalWeb"/>
        <w:spacing w:before="0" w:beforeAutospacing="0" w:after="0" w:afterAutospacing="0"/>
        <w:rPr>
          <w:rFonts w:ascii="Garamond" w:hAnsi="Garamond" w:cs="Segoe UI"/>
        </w:rPr>
      </w:pPr>
    </w:p>
    <w:p w14:paraId="6F1E92E9" w14:textId="77777777" w:rsidR="009030ED" w:rsidRDefault="009030ED" w:rsidP="009030ED">
      <w:pPr>
        <w:pStyle w:val="NormalWeb"/>
        <w:spacing w:before="0" w:beforeAutospacing="0" w:after="0" w:afterAutospacing="0"/>
        <w:rPr>
          <w:rFonts w:ascii="Garamond" w:hAnsi="Garamond" w:cs="Segoe UI"/>
        </w:rPr>
      </w:pPr>
      <w:r w:rsidRPr="009030ED">
        <w:rPr>
          <w:rFonts w:ascii="Garamond" w:hAnsi="Garamond" w:cs="Segoe UI"/>
          <w:b/>
          <w:bCs/>
          <w:vertAlign w:val="superscript"/>
        </w:rPr>
        <w:t>9 </w:t>
      </w:r>
      <w:r w:rsidRPr="009030ED">
        <w:rPr>
          <w:rFonts w:ascii="Garamond" w:hAnsi="Garamond" w:cs="Segoe UI"/>
        </w:rPr>
        <w:t>Then Moses said to Aaron, “Say to the whole congregation of the Israelites: ‘Draw near to the Lord, for he has heard your complaining.</w:t>
      </w:r>
      <w:proofErr w:type="gramStart"/>
      <w:r w:rsidRPr="009030ED">
        <w:rPr>
          <w:rFonts w:ascii="Garamond" w:hAnsi="Garamond" w:cs="Segoe UI"/>
        </w:rPr>
        <w:t>’ ”</w:t>
      </w:r>
      <w:proofErr w:type="gramEnd"/>
      <w:r w:rsidRPr="009030ED">
        <w:rPr>
          <w:rFonts w:ascii="Garamond" w:hAnsi="Garamond" w:cs="Segoe UI"/>
        </w:rPr>
        <w:t> </w:t>
      </w:r>
      <w:r w:rsidRPr="009030ED">
        <w:rPr>
          <w:rFonts w:ascii="Garamond" w:hAnsi="Garamond" w:cs="Segoe UI"/>
          <w:b/>
          <w:bCs/>
          <w:vertAlign w:val="superscript"/>
        </w:rPr>
        <w:t>10 </w:t>
      </w:r>
      <w:r w:rsidRPr="009030ED">
        <w:rPr>
          <w:rFonts w:ascii="Garamond" w:hAnsi="Garamond" w:cs="Segoe UI"/>
        </w:rPr>
        <w:t>And as Aaron spoke to the whole congregation of the Israelites, they looked toward the wilderness, and the glory of the Lord appeared in the cloud. </w:t>
      </w:r>
      <w:r w:rsidRPr="009030ED">
        <w:rPr>
          <w:rFonts w:ascii="Garamond" w:hAnsi="Garamond" w:cs="Segoe UI"/>
          <w:b/>
          <w:bCs/>
          <w:vertAlign w:val="superscript"/>
        </w:rPr>
        <w:t>11 </w:t>
      </w:r>
      <w:r w:rsidRPr="009030ED">
        <w:rPr>
          <w:rFonts w:ascii="Garamond" w:hAnsi="Garamond" w:cs="Segoe UI"/>
        </w:rPr>
        <w:t>The Lord spoke to Moses, </w:t>
      </w:r>
      <w:r w:rsidRPr="009030ED">
        <w:rPr>
          <w:rFonts w:ascii="Garamond" w:hAnsi="Garamond" w:cs="Segoe UI"/>
          <w:b/>
          <w:bCs/>
          <w:vertAlign w:val="superscript"/>
        </w:rPr>
        <w:t>12 </w:t>
      </w:r>
      <w:r w:rsidRPr="009030ED">
        <w:rPr>
          <w:rFonts w:ascii="Garamond" w:hAnsi="Garamond" w:cs="Segoe UI"/>
        </w:rPr>
        <w:t>“I have heard the complaining of the Israelites; say to them, ‘At twilight you shall eat meat, and in the morning you shall have your fill of bread; then you shall know that I am the Lord your God.</w:t>
      </w:r>
      <w:proofErr w:type="gramStart"/>
      <w:r w:rsidRPr="009030ED">
        <w:rPr>
          <w:rFonts w:ascii="Garamond" w:hAnsi="Garamond" w:cs="Segoe UI"/>
        </w:rPr>
        <w:t>’ ”</w:t>
      </w:r>
      <w:proofErr w:type="gramEnd"/>
    </w:p>
    <w:p w14:paraId="3FC2AEF2" w14:textId="77777777" w:rsidR="009030ED" w:rsidRPr="009030ED" w:rsidRDefault="009030ED" w:rsidP="009030ED">
      <w:pPr>
        <w:pStyle w:val="NormalWeb"/>
        <w:spacing w:before="0" w:beforeAutospacing="0" w:after="0" w:afterAutospacing="0"/>
        <w:rPr>
          <w:rFonts w:ascii="Garamond" w:hAnsi="Garamond" w:cs="Segoe UI"/>
        </w:rPr>
      </w:pPr>
    </w:p>
    <w:p w14:paraId="57C3E3F5" w14:textId="2ABE47C4" w:rsidR="008621B3" w:rsidRPr="009030ED" w:rsidRDefault="009030ED" w:rsidP="009030ED">
      <w:pPr>
        <w:pStyle w:val="NormalWeb"/>
        <w:spacing w:before="0" w:beforeAutospacing="0" w:after="0" w:afterAutospacing="0"/>
        <w:rPr>
          <w:rStyle w:val="text"/>
          <w:rFonts w:ascii="Garamond" w:hAnsi="Garamond" w:cs="Segoe UI"/>
        </w:rPr>
      </w:pPr>
      <w:r w:rsidRPr="009030ED">
        <w:rPr>
          <w:rFonts w:ascii="Garamond" w:hAnsi="Garamond" w:cs="Segoe UI"/>
          <w:b/>
          <w:bCs/>
          <w:vertAlign w:val="superscript"/>
        </w:rPr>
        <w:t>13 </w:t>
      </w:r>
      <w:r w:rsidRPr="009030ED">
        <w:rPr>
          <w:rFonts w:ascii="Garamond" w:hAnsi="Garamond" w:cs="Segoe UI"/>
        </w:rPr>
        <w:t xml:space="preserve">In the evening quails came up and covered the camp, and in the </w:t>
      </w:r>
      <w:proofErr w:type="gramStart"/>
      <w:r w:rsidRPr="009030ED">
        <w:rPr>
          <w:rFonts w:ascii="Garamond" w:hAnsi="Garamond" w:cs="Segoe UI"/>
        </w:rPr>
        <w:t>morning</w:t>
      </w:r>
      <w:proofErr w:type="gramEnd"/>
      <w:r w:rsidRPr="009030ED">
        <w:rPr>
          <w:rFonts w:ascii="Garamond" w:hAnsi="Garamond" w:cs="Segoe UI"/>
        </w:rPr>
        <w:t xml:space="preserve"> there was a layer of dew around the camp. </w:t>
      </w:r>
      <w:r w:rsidRPr="009030ED">
        <w:rPr>
          <w:rFonts w:ascii="Garamond" w:hAnsi="Garamond" w:cs="Segoe UI"/>
          <w:b/>
          <w:bCs/>
          <w:vertAlign w:val="superscript"/>
        </w:rPr>
        <w:t>14 </w:t>
      </w:r>
      <w:r w:rsidRPr="009030ED">
        <w:rPr>
          <w:rFonts w:ascii="Garamond" w:hAnsi="Garamond" w:cs="Segoe UI"/>
        </w:rPr>
        <w:t>When the layer of dew lifted, there on the surface of the wilderness was a fine flaky substance, as fine as frost on the ground. </w:t>
      </w:r>
      <w:r w:rsidRPr="009030ED">
        <w:rPr>
          <w:rFonts w:ascii="Garamond" w:hAnsi="Garamond" w:cs="Segoe UI"/>
          <w:b/>
          <w:bCs/>
          <w:vertAlign w:val="superscript"/>
        </w:rPr>
        <w:t>15 </w:t>
      </w:r>
      <w:r w:rsidRPr="009030ED">
        <w:rPr>
          <w:rFonts w:ascii="Garamond" w:hAnsi="Garamond" w:cs="Segoe UI"/>
        </w:rPr>
        <w:t xml:space="preserve">When the </w:t>
      </w:r>
      <w:r w:rsidRPr="009030ED">
        <w:rPr>
          <w:rFonts w:ascii="Garamond" w:hAnsi="Garamond" w:cs="Segoe UI"/>
        </w:rPr>
        <w:t>Israelites saw it, they said to one another, “What is it?” For they did not know what it was. Moses said to them, “It is the bread that the Lord has given you to eat.</w:t>
      </w:r>
    </w:p>
    <w:p w14:paraId="3EB2FB75"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37DA26F5" w14:textId="77777777" w:rsidR="009030ED" w:rsidRDefault="00F0273E"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030ED">
        <w:rPr>
          <w:rFonts w:ascii="Gill Sans" w:hAnsi="Gill Sans" w:cs="Gill Sans"/>
          <w:b/>
          <w:bCs/>
          <w:sz w:val="22"/>
          <w:szCs w:val="22"/>
        </w:rPr>
        <w:t>Justin Smith</w:t>
      </w:r>
    </w:p>
    <w:p w14:paraId="529F758D" w14:textId="77777777" w:rsidR="009030ED" w:rsidRDefault="009030ED"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At first glance, we might sympathize with the murmuring Israelites. After all, we need food to survive, and we have likely all been “hangry” once or twice. Yet the murmuring of the Israelites is not simply about their lack of food; it is also about their dissatisfaction with God. The Israelites expected deliverance from oppression to look more like leisurely provision and less like subsistence living. Therefore, in a startling reversal, Israel turns from God to look back longingly at their former lives in Egypt.</w:t>
      </w:r>
    </w:p>
    <w:p w14:paraId="65CFDCE3" w14:textId="77777777" w:rsidR="009030ED" w:rsidRDefault="009030ED"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CABEFA7" w14:textId="77777777" w:rsidR="009030ED" w:rsidRDefault="009030ED"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 xml:space="preserve">Having thus turned from God, it is noteworthy that, as Aaron speaks to them, the Israelites turn back toward the wilderness, where they behold the glory of God. The Hebrew word </w:t>
      </w:r>
      <w:proofErr w:type="spellStart"/>
      <w:r w:rsidRPr="009030ED">
        <w:rPr>
          <w:rFonts w:ascii="Gill Sans" w:hAnsi="Gill Sans" w:cs="Gill Sans"/>
          <w:i/>
          <w:iCs/>
          <w:sz w:val="22"/>
          <w:szCs w:val="22"/>
        </w:rPr>
        <w:t>kavod</w:t>
      </w:r>
      <w:proofErr w:type="spellEnd"/>
      <w:r w:rsidRPr="009030ED">
        <w:rPr>
          <w:rFonts w:ascii="Gill Sans" w:hAnsi="Gill Sans" w:cs="Gill Sans"/>
          <w:sz w:val="22"/>
          <w:szCs w:val="22"/>
        </w:rPr>
        <w:t xml:space="preserve">, translated “glory,” also denotes richness and abundance; and so, the glory of God, coming to the Israelites from the wilderness, is indeed accompanied by an abundant provision of quails and of the wondrous, grain-like substance called </w:t>
      </w:r>
      <w:r w:rsidRPr="009030ED">
        <w:rPr>
          <w:rFonts w:ascii="Gill Sans" w:hAnsi="Gill Sans" w:cs="Gill Sans"/>
          <w:i/>
          <w:iCs/>
          <w:sz w:val="22"/>
          <w:szCs w:val="22"/>
        </w:rPr>
        <w:t xml:space="preserve">manna. </w:t>
      </w:r>
    </w:p>
    <w:p w14:paraId="33E8174C" w14:textId="77777777" w:rsidR="009030ED" w:rsidRDefault="009030ED"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EE422AA" w14:textId="591C7602" w:rsidR="009030ED" w:rsidRPr="009030ED" w:rsidRDefault="009030ED" w:rsidP="009030ED">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 xml:space="preserve">The message to the Israelites is clear: having delivered them, God will not leave them to die. God’s glory manifests to them as abundance and generosity – even </w:t>
      </w:r>
      <w:proofErr w:type="gramStart"/>
      <w:r w:rsidRPr="009030ED">
        <w:rPr>
          <w:rFonts w:ascii="Gill Sans" w:hAnsi="Gill Sans" w:cs="Gill Sans"/>
          <w:sz w:val="22"/>
          <w:szCs w:val="22"/>
        </w:rPr>
        <w:t>in the midst of</w:t>
      </w:r>
      <w:proofErr w:type="gramEnd"/>
      <w:r w:rsidRPr="009030ED">
        <w:rPr>
          <w:rFonts w:ascii="Gill Sans" w:hAnsi="Gill Sans" w:cs="Gill Sans"/>
          <w:sz w:val="22"/>
          <w:szCs w:val="22"/>
        </w:rPr>
        <w:t xml:space="preserve"> the wilderness, even after their turning away from God. The message for us is similar. Our lives are marked by loss, uncertainty, and change. As we journey through these passing things, we are reminded that God remains with us always and everywhere, even in those times and places when God’s presence seems particularly far from us. Our goal, with God’s help, is to endure these passing hardships and keep our faces turned toward God who loves us and sustains us, even if that means turning from our personal places of comfort to seek God in the wilderness of life.</w:t>
      </w:r>
    </w:p>
    <w:p w14:paraId="45B534B1" w14:textId="77777777" w:rsidR="008621B3" w:rsidRPr="00023584" w:rsidRDefault="008621B3" w:rsidP="00F0273E">
      <w:pPr>
        <w:pStyle w:val="NormalWeb"/>
        <w:shd w:val="clear" w:color="auto" w:fill="FFFFFF"/>
        <w:spacing w:before="0" w:beforeAutospacing="0" w:after="0" w:afterAutospacing="0"/>
        <w:rPr>
          <w:rStyle w:val="text"/>
          <w:rFonts w:ascii="Gill Sans" w:hAnsi="Gill Sans" w:cs="Gill Sans"/>
          <w:b/>
          <w:bCs/>
        </w:rPr>
      </w:pPr>
    </w:p>
    <w:p w14:paraId="50519863"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4648B253"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5EC9F105"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46F444F2"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0BAC090D"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007ACCED" w14:textId="77777777" w:rsidR="009030ED" w:rsidRDefault="009030ED" w:rsidP="00CC2345">
      <w:pPr>
        <w:pStyle w:val="NormalWeb"/>
        <w:shd w:val="clear" w:color="auto" w:fill="FFFFFF"/>
        <w:spacing w:before="0" w:beforeAutospacing="0" w:after="0" w:afterAutospacing="0"/>
        <w:rPr>
          <w:rStyle w:val="text"/>
          <w:rFonts w:ascii="Gill Sans" w:hAnsi="Gill Sans" w:cs="Gill Sans"/>
          <w:b/>
          <w:bCs/>
        </w:rPr>
      </w:pPr>
    </w:p>
    <w:p w14:paraId="3E9B153A" w14:textId="61E3EFFE"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lastRenderedPageBreak/>
        <w:t>Discussion Question</w:t>
      </w:r>
      <w:r w:rsidR="00290B39">
        <w:rPr>
          <w:rStyle w:val="text"/>
          <w:rFonts w:ascii="Gill Sans" w:hAnsi="Gill Sans" w:cs="Gill Sans"/>
          <w:b/>
          <w:bCs/>
        </w:rPr>
        <w:t>s</w:t>
      </w:r>
    </w:p>
    <w:p w14:paraId="67C49459" w14:textId="569DF8FA" w:rsidR="009030ED" w:rsidRDefault="009030ED" w:rsidP="009030ED">
      <w:pPr>
        <w:rPr>
          <w:rFonts w:ascii="Garamond" w:eastAsia="Times New Roman" w:hAnsi="Garamond" w:cs="Gill Sans"/>
          <w:kern w:val="0"/>
          <w14:ligatures w14:val="none"/>
        </w:rPr>
      </w:pPr>
      <w:r w:rsidRPr="009030ED">
        <w:rPr>
          <w:rFonts w:ascii="Garamond" w:eastAsia="Times New Roman" w:hAnsi="Garamond" w:cs="Gill Sans"/>
          <w:kern w:val="0"/>
          <w14:ligatures w14:val="none"/>
        </w:rPr>
        <w:t>Have you felt the presence of God in a particularly difficult time?</w:t>
      </w:r>
    </w:p>
    <w:p w14:paraId="60797DFA" w14:textId="77777777" w:rsidR="009030ED" w:rsidRDefault="009030ED" w:rsidP="009030ED">
      <w:pPr>
        <w:rPr>
          <w:rFonts w:ascii="Garamond" w:eastAsia="Times New Roman" w:hAnsi="Garamond" w:cs="Gill Sans"/>
          <w:kern w:val="0"/>
          <w14:ligatures w14:val="none"/>
        </w:rPr>
      </w:pPr>
    </w:p>
    <w:p w14:paraId="2CC1E2FA" w14:textId="77777777" w:rsidR="009030ED" w:rsidRDefault="009030ED" w:rsidP="009030ED">
      <w:pPr>
        <w:rPr>
          <w:rFonts w:ascii="Garamond" w:eastAsia="Times New Roman" w:hAnsi="Garamond" w:cs="Gill Sans"/>
          <w:kern w:val="0"/>
          <w14:ligatures w14:val="none"/>
        </w:rPr>
      </w:pPr>
    </w:p>
    <w:p w14:paraId="55EF5A47" w14:textId="77777777" w:rsidR="009030ED" w:rsidRDefault="009030ED" w:rsidP="009030ED">
      <w:pPr>
        <w:rPr>
          <w:rFonts w:ascii="Garamond" w:eastAsia="Times New Roman" w:hAnsi="Garamond" w:cs="Gill Sans"/>
          <w:kern w:val="0"/>
          <w14:ligatures w14:val="none"/>
        </w:rPr>
      </w:pPr>
    </w:p>
    <w:p w14:paraId="46A3489B" w14:textId="77777777" w:rsidR="009030ED" w:rsidRDefault="009030ED" w:rsidP="009030ED">
      <w:pPr>
        <w:rPr>
          <w:rFonts w:ascii="Garamond" w:eastAsia="Times New Roman" w:hAnsi="Garamond" w:cs="Gill Sans"/>
          <w:kern w:val="0"/>
          <w14:ligatures w14:val="none"/>
        </w:rPr>
      </w:pPr>
    </w:p>
    <w:p w14:paraId="0C6A5084" w14:textId="77777777" w:rsidR="009030ED" w:rsidRDefault="009030ED" w:rsidP="009030ED">
      <w:pPr>
        <w:rPr>
          <w:rFonts w:ascii="Garamond" w:eastAsia="Times New Roman" w:hAnsi="Garamond" w:cs="Gill Sans"/>
          <w:kern w:val="0"/>
          <w14:ligatures w14:val="none"/>
        </w:rPr>
      </w:pPr>
    </w:p>
    <w:p w14:paraId="33D4A239" w14:textId="77777777" w:rsidR="009030ED" w:rsidRDefault="009030ED" w:rsidP="009030ED">
      <w:pPr>
        <w:rPr>
          <w:rFonts w:ascii="Garamond" w:eastAsia="Times New Roman" w:hAnsi="Garamond" w:cs="Gill Sans"/>
          <w:kern w:val="0"/>
          <w14:ligatures w14:val="none"/>
        </w:rPr>
      </w:pPr>
    </w:p>
    <w:p w14:paraId="28DC6316" w14:textId="77777777" w:rsidR="009030ED" w:rsidRDefault="009030ED" w:rsidP="009030ED">
      <w:pPr>
        <w:rPr>
          <w:rFonts w:ascii="Garamond" w:eastAsia="Times New Roman" w:hAnsi="Garamond" w:cs="Gill Sans"/>
          <w:kern w:val="0"/>
          <w14:ligatures w14:val="none"/>
        </w:rPr>
      </w:pPr>
    </w:p>
    <w:p w14:paraId="7B27BA61" w14:textId="77777777" w:rsidR="009030ED" w:rsidRDefault="009030ED" w:rsidP="009030ED">
      <w:pPr>
        <w:rPr>
          <w:rFonts w:ascii="Garamond" w:eastAsia="Times New Roman" w:hAnsi="Garamond" w:cs="Gill Sans"/>
          <w:kern w:val="0"/>
          <w14:ligatures w14:val="none"/>
        </w:rPr>
      </w:pPr>
    </w:p>
    <w:p w14:paraId="536B38AA" w14:textId="77777777" w:rsidR="009030ED" w:rsidRDefault="009030ED" w:rsidP="009030ED">
      <w:pPr>
        <w:rPr>
          <w:rFonts w:ascii="Garamond" w:eastAsia="Times New Roman" w:hAnsi="Garamond" w:cs="Gill Sans"/>
          <w:kern w:val="0"/>
          <w14:ligatures w14:val="none"/>
        </w:rPr>
      </w:pPr>
    </w:p>
    <w:p w14:paraId="189276A0" w14:textId="77777777" w:rsidR="009030ED" w:rsidRDefault="009030ED" w:rsidP="009030ED">
      <w:pPr>
        <w:rPr>
          <w:rFonts w:ascii="Garamond" w:eastAsia="Times New Roman" w:hAnsi="Garamond" w:cs="Gill Sans"/>
          <w:kern w:val="0"/>
          <w14:ligatures w14:val="none"/>
        </w:rPr>
      </w:pPr>
    </w:p>
    <w:p w14:paraId="62FE998D" w14:textId="77777777" w:rsidR="009030ED" w:rsidRDefault="009030ED" w:rsidP="009030ED">
      <w:pPr>
        <w:rPr>
          <w:rFonts w:ascii="Garamond" w:eastAsia="Times New Roman" w:hAnsi="Garamond" w:cs="Gill Sans"/>
          <w:kern w:val="0"/>
          <w14:ligatures w14:val="none"/>
        </w:rPr>
      </w:pPr>
    </w:p>
    <w:p w14:paraId="5AC39921" w14:textId="77777777" w:rsidR="009030ED" w:rsidRDefault="009030ED" w:rsidP="009030ED">
      <w:pPr>
        <w:rPr>
          <w:rFonts w:ascii="Garamond" w:eastAsia="Times New Roman" w:hAnsi="Garamond" w:cs="Gill Sans"/>
          <w:kern w:val="0"/>
          <w14:ligatures w14:val="none"/>
        </w:rPr>
      </w:pPr>
    </w:p>
    <w:p w14:paraId="67AC526B" w14:textId="77777777" w:rsidR="009030ED" w:rsidRDefault="009030ED" w:rsidP="009030ED">
      <w:pPr>
        <w:rPr>
          <w:rFonts w:ascii="Garamond" w:eastAsia="Times New Roman" w:hAnsi="Garamond" w:cs="Gill Sans"/>
          <w:kern w:val="0"/>
          <w14:ligatures w14:val="none"/>
        </w:rPr>
      </w:pPr>
    </w:p>
    <w:p w14:paraId="0D95166F" w14:textId="77777777" w:rsidR="009030ED" w:rsidRDefault="009030ED" w:rsidP="009030ED">
      <w:pPr>
        <w:rPr>
          <w:rFonts w:ascii="Garamond" w:eastAsia="Times New Roman" w:hAnsi="Garamond" w:cs="Gill Sans"/>
          <w:kern w:val="0"/>
          <w14:ligatures w14:val="none"/>
        </w:rPr>
      </w:pPr>
    </w:p>
    <w:p w14:paraId="7835E92E" w14:textId="77777777" w:rsidR="009030ED" w:rsidRDefault="009030ED" w:rsidP="009030ED">
      <w:pPr>
        <w:rPr>
          <w:rFonts w:ascii="Garamond" w:eastAsia="Times New Roman" w:hAnsi="Garamond" w:cs="Gill Sans"/>
          <w:kern w:val="0"/>
          <w14:ligatures w14:val="none"/>
        </w:rPr>
      </w:pPr>
    </w:p>
    <w:p w14:paraId="6A6CD542" w14:textId="77777777" w:rsidR="009030ED" w:rsidRDefault="009030ED" w:rsidP="009030ED">
      <w:pPr>
        <w:rPr>
          <w:rFonts w:ascii="Garamond" w:eastAsia="Times New Roman" w:hAnsi="Garamond" w:cs="Gill Sans"/>
          <w:kern w:val="0"/>
          <w14:ligatures w14:val="none"/>
        </w:rPr>
      </w:pPr>
    </w:p>
    <w:p w14:paraId="27BAD7E2" w14:textId="77777777" w:rsidR="009030ED" w:rsidRDefault="009030ED" w:rsidP="009030ED">
      <w:pPr>
        <w:rPr>
          <w:rFonts w:ascii="Garamond" w:eastAsia="Times New Roman" w:hAnsi="Garamond" w:cs="Gill Sans"/>
          <w:kern w:val="0"/>
          <w14:ligatures w14:val="none"/>
        </w:rPr>
      </w:pPr>
    </w:p>
    <w:p w14:paraId="7193E954" w14:textId="77777777" w:rsidR="009030ED" w:rsidRDefault="009030ED" w:rsidP="009030ED">
      <w:pPr>
        <w:rPr>
          <w:rFonts w:ascii="Garamond" w:eastAsia="Times New Roman" w:hAnsi="Garamond" w:cs="Gill Sans"/>
          <w:kern w:val="0"/>
          <w14:ligatures w14:val="none"/>
        </w:rPr>
      </w:pPr>
    </w:p>
    <w:p w14:paraId="769416F3" w14:textId="77777777" w:rsidR="009030ED" w:rsidRDefault="009030ED" w:rsidP="009030ED">
      <w:pPr>
        <w:rPr>
          <w:rFonts w:ascii="Garamond" w:eastAsia="Times New Roman" w:hAnsi="Garamond" w:cs="Gill Sans"/>
          <w:kern w:val="0"/>
          <w14:ligatures w14:val="none"/>
        </w:rPr>
      </w:pPr>
    </w:p>
    <w:p w14:paraId="2A1B6AD0" w14:textId="77777777" w:rsidR="009030ED" w:rsidRDefault="009030ED" w:rsidP="009030ED">
      <w:pPr>
        <w:rPr>
          <w:rFonts w:ascii="Garamond" w:eastAsia="Times New Roman" w:hAnsi="Garamond" w:cs="Gill Sans"/>
          <w:kern w:val="0"/>
          <w14:ligatures w14:val="none"/>
        </w:rPr>
      </w:pPr>
    </w:p>
    <w:p w14:paraId="65CB6A26" w14:textId="77777777" w:rsidR="009030ED" w:rsidRDefault="009030ED" w:rsidP="009030ED">
      <w:pPr>
        <w:rPr>
          <w:rFonts w:ascii="Garamond" w:eastAsia="Times New Roman" w:hAnsi="Garamond" w:cs="Gill Sans"/>
          <w:kern w:val="0"/>
          <w14:ligatures w14:val="none"/>
        </w:rPr>
      </w:pPr>
    </w:p>
    <w:p w14:paraId="63A9EB86" w14:textId="77777777" w:rsidR="009030ED" w:rsidRPr="009030ED" w:rsidRDefault="009030ED" w:rsidP="009030ED">
      <w:pPr>
        <w:rPr>
          <w:rFonts w:ascii="Garamond" w:eastAsia="Times New Roman" w:hAnsi="Garamond" w:cs="Gill Sans"/>
          <w:kern w:val="0"/>
          <w14:ligatures w14:val="none"/>
        </w:rPr>
      </w:pPr>
    </w:p>
    <w:p w14:paraId="7B7BF79D" w14:textId="0B47A552" w:rsidR="009030ED" w:rsidRDefault="009030ED" w:rsidP="009030ED">
      <w:pPr>
        <w:rPr>
          <w:rFonts w:ascii="Garamond" w:eastAsia="Times New Roman" w:hAnsi="Garamond" w:cs="Gill Sans"/>
          <w:kern w:val="0"/>
          <w14:ligatures w14:val="none"/>
        </w:rPr>
      </w:pPr>
      <w:r w:rsidRPr="009030ED">
        <w:rPr>
          <w:rFonts w:ascii="Garamond" w:eastAsia="Times New Roman" w:hAnsi="Garamond" w:cs="Gill Sans"/>
          <w:kern w:val="0"/>
          <w14:ligatures w14:val="none"/>
        </w:rPr>
        <w:t>How did you experience God’s presence and provision then? Now?</w:t>
      </w:r>
    </w:p>
    <w:p w14:paraId="622E2F28" w14:textId="77777777" w:rsidR="009030ED" w:rsidRDefault="009030ED" w:rsidP="009030ED">
      <w:pPr>
        <w:rPr>
          <w:rFonts w:ascii="Garamond" w:eastAsia="Times New Roman" w:hAnsi="Garamond" w:cs="Gill Sans"/>
          <w:kern w:val="0"/>
          <w14:ligatures w14:val="none"/>
        </w:rPr>
      </w:pPr>
    </w:p>
    <w:p w14:paraId="01B6769D" w14:textId="77777777" w:rsidR="009030ED" w:rsidRDefault="009030ED" w:rsidP="009030ED">
      <w:pPr>
        <w:rPr>
          <w:rFonts w:ascii="Garamond" w:eastAsia="Times New Roman" w:hAnsi="Garamond" w:cs="Gill Sans"/>
          <w:kern w:val="0"/>
          <w14:ligatures w14:val="none"/>
        </w:rPr>
      </w:pPr>
    </w:p>
    <w:p w14:paraId="6D4C4206" w14:textId="77777777" w:rsidR="009030ED" w:rsidRDefault="009030ED" w:rsidP="009030ED">
      <w:pPr>
        <w:rPr>
          <w:rFonts w:ascii="Garamond" w:eastAsia="Times New Roman" w:hAnsi="Garamond" w:cs="Gill Sans"/>
          <w:kern w:val="0"/>
          <w14:ligatures w14:val="none"/>
        </w:rPr>
      </w:pPr>
    </w:p>
    <w:p w14:paraId="57FD62C5" w14:textId="77777777" w:rsidR="009030ED" w:rsidRDefault="009030ED" w:rsidP="009030ED">
      <w:pPr>
        <w:rPr>
          <w:rFonts w:ascii="Garamond" w:eastAsia="Times New Roman" w:hAnsi="Garamond" w:cs="Gill Sans"/>
          <w:kern w:val="0"/>
          <w14:ligatures w14:val="none"/>
        </w:rPr>
      </w:pPr>
    </w:p>
    <w:p w14:paraId="07D00900" w14:textId="77777777" w:rsidR="009030ED" w:rsidRDefault="009030ED" w:rsidP="009030ED">
      <w:pPr>
        <w:rPr>
          <w:rFonts w:ascii="Garamond" w:eastAsia="Times New Roman" w:hAnsi="Garamond" w:cs="Gill Sans"/>
          <w:kern w:val="0"/>
          <w14:ligatures w14:val="none"/>
        </w:rPr>
      </w:pPr>
    </w:p>
    <w:p w14:paraId="43A2F6F7" w14:textId="77777777" w:rsidR="009030ED" w:rsidRDefault="009030ED" w:rsidP="009030ED">
      <w:pPr>
        <w:rPr>
          <w:rFonts w:ascii="Garamond" w:eastAsia="Times New Roman" w:hAnsi="Garamond" w:cs="Gill Sans"/>
          <w:kern w:val="0"/>
          <w14:ligatures w14:val="none"/>
        </w:rPr>
      </w:pPr>
    </w:p>
    <w:p w14:paraId="54F5E05C" w14:textId="77777777" w:rsidR="009030ED" w:rsidRDefault="009030ED" w:rsidP="009030ED">
      <w:pPr>
        <w:rPr>
          <w:rFonts w:ascii="Garamond" w:eastAsia="Times New Roman" w:hAnsi="Garamond" w:cs="Gill Sans"/>
          <w:kern w:val="0"/>
          <w14:ligatures w14:val="none"/>
        </w:rPr>
      </w:pPr>
    </w:p>
    <w:p w14:paraId="45F53565" w14:textId="77777777" w:rsidR="009030ED" w:rsidRDefault="009030ED" w:rsidP="009030ED">
      <w:pPr>
        <w:rPr>
          <w:rFonts w:ascii="Garamond" w:eastAsia="Times New Roman" w:hAnsi="Garamond" w:cs="Gill Sans"/>
          <w:kern w:val="0"/>
          <w14:ligatures w14:val="none"/>
        </w:rPr>
      </w:pPr>
    </w:p>
    <w:p w14:paraId="1E9A4237" w14:textId="77777777" w:rsidR="009030ED" w:rsidRDefault="009030ED" w:rsidP="009030ED">
      <w:pPr>
        <w:rPr>
          <w:rFonts w:ascii="Garamond" w:eastAsia="Times New Roman" w:hAnsi="Garamond" w:cs="Gill Sans"/>
          <w:kern w:val="0"/>
          <w14:ligatures w14:val="none"/>
        </w:rPr>
      </w:pPr>
    </w:p>
    <w:p w14:paraId="383D57CF" w14:textId="77777777" w:rsidR="009030ED" w:rsidRDefault="009030ED" w:rsidP="009030ED">
      <w:pPr>
        <w:rPr>
          <w:rFonts w:ascii="Garamond" w:eastAsia="Times New Roman" w:hAnsi="Garamond" w:cs="Gill Sans"/>
          <w:kern w:val="0"/>
          <w14:ligatures w14:val="none"/>
        </w:rPr>
      </w:pPr>
    </w:p>
    <w:p w14:paraId="590F1133" w14:textId="77777777" w:rsidR="009030ED" w:rsidRDefault="009030ED" w:rsidP="009030ED">
      <w:pPr>
        <w:rPr>
          <w:rFonts w:ascii="Garamond" w:eastAsia="Times New Roman" w:hAnsi="Garamond" w:cs="Gill Sans"/>
          <w:kern w:val="0"/>
          <w14:ligatures w14:val="none"/>
        </w:rPr>
      </w:pPr>
    </w:p>
    <w:p w14:paraId="37574A2F" w14:textId="77777777" w:rsidR="009030ED" w:rsidRDefault="009030ED" w:rsidP="009030ED">
      <w:pPr>
        <w:rPr>
          <w:rFonts w:ascii="Garamond" w:eastAsia="Times New Roman" w:hAnsi="Garamond" w:cs="Gill Sans"/>
          <w:kern w:val="0"/>
          <w14:ligatures w14:val="none"/>
        </w:rPr>
      </w:pPr>
    </w:p>
    <w:p w14:paraId="7F2ADF29" w14:textId="77777777" w:rsidR="009030ED" w:rsidRDefault="009030ED" w:rsidP="009030ED">
      <w:pPr>
        <w:rPr>
          <w:rFonts w:ascii="Garamond" w:eastAsia="Times New Roman" w:hAnsi="Garamond" w:cs="Gill Sans"/>
          <w:kern w:val="0"/>
          <w14:ligatures w14:val="none"/>
        </w:rPr>
      </w:pPr>
    </w:p>
    <w:p w14:paraId="28EBD78A" w14:textId="77777777" w:rsidR="009030ED" w:rsidRDefault="009030ED" w:rsidP="009030ED">
      <w:pPr>
        <w:rPr>
          <w:rFonts w:ascii="Garamond" w:eastAsia="Times New Roman" w:hAnsi="Garamond" w:cs="Gill Sans"/>
          <w:kern w:val="0"/>
          <w14:ligatures w14:val="none"/>
        </w:rPr>
      </w:pPr>
    </w:p>
    <w:p w14:paraId="131E1803" w14:textId="77777777" w:rsidR="009030ED" w:rsidRDefault="009030ED" w:rsidP="009030ED">
      <w:pPr>
        <w:rPr>
          <w:rFonts w:ascii="Garamond" w:eastAsia="Times New Roman" w:hAnsi="Garamond" w:cs="Gill Sans"/>
          <w:kern w:val="0"/>
          <w14:ligatures w14:val="none"/>
        </w:rPr>
      </w:pPr>
    </w:p>
    <w:p w14:paraId="0353C475" w14:textId="77777777" w:rsidR="009030ED" w:rsidRDefault="009030ED" w:rsidP="009030ED">
      <w:pPr>
        <w:rPr>
          <w:rFonts w:ascii="Garamond" w:eastAsia="Times New Roman" w:hAnsi="Garamond" w:cs="Gill Sans"/>
          <w:kern w:val="0"/>
          <w14:ligatures w14:val="none"/>
        </w:rPr>
      </w:pPr>
    </w:p>
    <w:p w14:paraId="2291000D" w14:textId="77777777" w:rsidR="009030ED" w:rsidRDefault="009030ED" w:rsidP="009030ED">
      <w:pPr>
        <w:rPr>
          <w:rFonts w:ascii="Garamond" w:eastAsia="Times New Roman" w:hAnsi="Garamond" w:cs="Gill Sans"/>
          <w:kern w:val="0"/>
          <w14:ligatures w14:val="none"/>
        </w:rPr>
      </w:pPr>
    </w:p>
    <w:p w14:paraId="4D5F5EA3" w14:textId="77777777" w:rsidR="009030ED" w:rsidRDefault="009030ED" w:rsidP="009030ED">
      <w:pPr>
        <w:rPr>
          <w:rFonts w:ascii="Garamond" w:eastAsia="Times New Roman" w:hAnsi="Garamond" w:cs="Gill Sans"/>
          <w:kern w:val="0"/>
          <w14:ligatures w14:val="none"/>
        </w:rPr>
      </w:pPr>
    </w:p>
    <w:p w14:paraId="4C89CB51" w14:textId="77777777" w:rsidR="009030ED" w:rsidRDefault="009030ED" w:rsidP="009030ED">
      <w:pPr>
        <w:rPr>
          <w:rFonts w:ascii="Garamond" w:eastAsia="Times New Roman" w:hAnsi="Garamond" w:cs="Gill Sans"/>
          <w:kern w:val="0"/>
          <w14:ligatures w14:val="none"/>
        </w:rPr>
      </w:pPr>
    </w:p>
    <w:p w14:paraId="6EF98332" w14:textId="77777777" w:rsidR="009030ED" w:rsidRDefault="009030ED" w:rsidP="009030ED">
      <w:pPr>
        <w:rPr>
          <w:rFonts w:ascii="Garamond" w:eastAsia="Times New Roman" w:hAnsi="Garamond" w:cs="Gill Sans"/>
          <w:kern w:val="0"/>
          <w14:ligatures w14:val="none"/>
        </w:rPr>
      </w:pPr>
    </w:p>
    <w:p w14:paraId="0CC09849" w14:textId="77777777" w:rsidR="009030ED" w:rsidRDefault="009030ED" w:rsidP="009030ED">
      <w:pPr>
        <w:rPr>
          <w:rFonts w:ascii="Garamond" w:eastAsia="Times New Roman" w:hAnsi="Garamond" w:cs="Gill Sans"/>
          <w:kern w:val="0"/>
          <w14:ligatures w14:val="none"/>
        </w:rPr>
      </w:pPr>
    </w:p>
    <w:p w14:paraId="12CBFBE5" w14:textId="77777777" w:rsidR="009030ED" w:rsidRDefault="009030ED" w:rsidP="009030ED">
      <w:pPr>
        <w:rPr>
          <w:rFonts w:ascii="Garamond" w:eastAsia="Times New Roman" w:hAnsi="Garamond" w:cs="Gill Sans"/>
          <w:kern w:val="0"/>
          <w14:ligatures w14:val="none"/>
        </w:rPr>
      </w:pPr>
    </w:p>
    <w:p w14:paraId="16862A92" w14:textId="77777777" w:rsidR="009030ED" w:rsidRDefault="009030ED" w:rsidP="009030ED">
      <w:pPr>
        <w:rPr>
          <w:rFonts w:ascii="Garamond" w:eastAsia="Times New Roman" w:hAnsi="Garamond" w:cs="Gill Sans"/>
          <w:kern w:val="0"/>
          <w14:ligatures w14:val="none"/>
        </w:rPr>
      </w:pPr>
    </w:p>
    <w:p w14:paraId="2BFE4C3F" w14:textId="77777777" w:rsidR="009030ED" w:rsidRDefault="009030ED" w:rsidP="009030ED">
      <w:pPr>
        <w:rPr>
          <w:rFonts w:ascii="Garamond" w:eastAsia="Times New Roman" w:hAnsi="Garamond" w:cs="Gill Sans"/>
          <w:kern w:val="0"/>
          <w14:ligatures w14:val="none"/>
        </w:rPr>
      </w:pPr>
    </w:p>
    <w:p w14:paraId="3B571E06" w14:textId="77777777" w:rsidR="009030ED" w:rsidRDefault="009030ED" w:rsidP="009030ED">
      <w:pPr>
        <w:rPr>
          <w:rFonts w:ascii="Garamond" w:eastAsia="Times New Roman" w:hAnsi="Garamond" w:cs="Gill Sans"/>
          <w:kern w:val="0"/>
          <w14:ligatures w14:val="none"/>
        </w:rPr>
      </w:pPr>
    </w:p>
    <w:p w14:paraId="794EBD09" w14:textId="77777777" w:rsidR="009030ED" w:rsidRDefault="009030ED" w:rsidP="009030ED">
      <w:pPr>
        <w:rPr>
          <w:rFonts w:ascii="Garamond" w:eastAsia="Times New Roman" w:hAnsi="Garamond" w:cs="Gill Sans"/>
          <w:kern w:val="0"/>
          <w14:ligatures w14:val="none"/>
        </w:rPr>
      </w:pPr>
    </w:p>
    <w:p w14:paraId="753CBE3C" w14:textId="77777777" w:rsidR="009030ED" w:rsidRPr="009030ED" w:rsidRDefault="009030ED" w:rsidP="009030ED">
      <w:pPr>
        <w:rPr>
          <w:rFonts w:ascii="Garamond" w:eastAsia="Times New Roman" w:hAnsi="Garamond" w:cs="Gill Sans"/>
          <w:kern w:val="0"/>
          <w14:ligatures w14:val="none"/>
        </w:rPr>
      </w:pPr>
    </w:p>
    <w:p w14:paraId="5286986C" w14:textId="22CDFAA2" w:rsidR="00F0273E" w:rsidRPr="00023584" w:rsidRDefault="009030ED" w:rsidP="009030ED">
      <w:pPr>
        <w:rPr>
          <w:rStyle w:val="text"/>
          <w:rFonts w:ascii="Garamond" w:eastAsia="Times New Roman" w:hAnsi="Garamond" w:cs="Gill Sans"/>
          <w:kern w:val="0"/>
          <w14:ligatures w14:val="none"/>
        </w:rPr>
      </w:pPr>
      <w:r w:rsidRPr="009030ED">
        <w:rPr>
          <w:rFonts w:ascii="Garamond" w:eastAsia="Times New Roman" w:hAnsi="Garamond" w:cs="Gill Sans"/>
          <w:kern w:val="0"/>
          <w14:ligatures w14:val="none"/>
        </w:rPr>
        <w:t>What experiences of God help you in your journeys through life’s wilderness?</w:t>
      </w:r>
      <w:r w:rsidR="00F0273E" w:rsidRPr="00023584">
        <w:rPr>
          <w:rStyle w:val="text"/>
          <w:rFonts w:ascii="Garamond" w:hAnsi="Garamond" w:cs="Gill Sans"/>
        </w:rPr>
        <w:br w:type="page"/>
      </w:r>
    </w:p>
    <w:p w14:paraId="7133CC23" w14:textId="438E6A69" w:rsidR="0026739B" w:rsidRPr="0026739B" w:rsidRDefault="0026739B" w:rsidP="0026739B">
      <w:pPr>
        <w:pStyle w:val="NormalWeb"/>
        <w:shd w:val="clear" w:color="auto" w:fill="FFFFFF"/>
        <w:spacing w:before="0" w:beforeAutospacing="0" w:after="0" w:afterAutospacing="0"/>
        <w:rPr>
          <w:rFonts w:ascii="Garamond" w:hAnsi="Garamond" w:cs="Segoe UI"/>
          <w:b/>
          <w:bCs/>
          <w:sz w:val="32"/>
          <w:szCs w:val="32"/>
        </w:rPr>
      </w:pPr>
      <w:r w:rsidRPr="0026739B">
        <w:rPr>
          <w:rFonts w:ascii="Garamond" w:hAnsi="Garamond" w:cs="Segoe UI"/>
          <w:b/>
          <w:bCs/>
          <w:sz w:val="32"/>
          <w:szCs w:val="32"/>
        </w:rPr>
        <w:lastRenderedPageBreak/>
        <w:t xml:space="preserve">Psalm </w:t>
      </w:r>
      <w:r w:rsidR="009030ED">
        <w:rPr>
          <w:rFonts w:ascii="Garamond" w:hAnsi="Garamond" w:cs="Segoe UI"/>
          <w:b/>
          <w:bCs/>
          <w:sz w:val="32"/>
          <w:szCs w:val="32"/>
        </w:rPr>
        <w:t>105:1-6, 37-45</w:t>
      </w:r>
    </w:p>
    <w:p w14:paraId="5ED8F521"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1 Give thanks to the Lord and call upon his Name; *</w:t>
      </w:r>
      <w:r w:rsidRPr="009030ED">
        <w:rPr>
          <w:rFonts w:ascii="Garamond" w:hAnsi="Garamond" w:cs="Segoe UI"/>
        </w:rPr>
        <w:br/>
        <w:t>make known his deeds among the peoples.</w:t>
      </w:r>
    </w:p>
    <w:p w14:paraId="4440D55F"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2 Sing to him, sing praises to him, *</w:t>
      </w:r>
      <w:r w:rsidRPr="009030ED">
        <w:rPr>
          <w:rFonts w:ascii="Garamond" w:hAnsi="Garamond" w:cs="Segoe UI"/>
        </w:rPr>
        <w:br/>
        <w:t>and speak of all his marvelous works.</w:t>
      </w:r>
    </w:p>
    <w:p w14:paraId="064663F3"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3 Glory in his holy Name; *</w:t>
      </w:r>
      <w:r w:rsidRPr="009030ED">
        <w:rPr>
          <w:rFonts w:ascii="Garamond" w:hAnsi="Garamond" w:cs="Segoe UI"/>
        </w:rPr>
        <w:br/>
        <w:t>let the hearts of those who seek the Lord rejoice.</w:t>
      </w:r>
    </w:p>
    <w:p w14:paraId="55750ADD"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 Search for the Lord and his strength; *</w:t>
      </w:r>
      <w:r w:rsidRPr="009030ED">
        <w:rPr>
          <w:rFonts w:ascii="Garamond" w:hAnsi="Garamond" w:cs="Segoe UI"/>
        </w:rPr>
        <w:br/>
        <w:t>continually seek his face.</w:t>
      </w:r>
    </w:p>
    <w:p w14:paraId="062E92DC"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5 Remember the marvels he has done, *</w:t>
      </w:r>
      <w:r w:rsidRPr="009030ED">
        <w:rPr>
          <w:rFonts w:ascii="Garamond" w:hAnsi="Garamond" w:cs="Segoe UI"/>
        </w:rPr>
        <w:br/>
        <w:t>his wonders and the judgments of his mouth,</w:t>
      </w:r>
    </w:p>
    <w:p w14:paraId="43C4BBD7"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6 O offspring of Abraham his servant, *</w:t>
      </w:r>
      <w:r w:rsidRPr="009030ED">
        <w:rPr>
          <w:rFonts w:ascii="Garamond" w:hAnsi="Garamond" w:cs="Segoe UI"/>
        </w:rPr>
        <w:br/>
        <w:t>O children of Jacob his chosen.</w:t>
      </w:r>
    </w:p>
    <w:p w14:paraId="6D67109A"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37 He led out his people with silver and gold; *</w:t>
      </w:r>
      <w:r w:rsidRPr="009030ED">
        <w:rPr>
          <w:rFonts w:ascii="Garamond" w:hAnsi="Garamond" w:cs="Segoe UI"/>
        </w:rPr>
        <w:br/>
        <w:t>in all their tribes there was not one that stumbled.</w:t>
      </w:r>
    </w:p>
    <w:p w14:paraId="25F4DA8F"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38 Egypt was glad of their going, *</w:t>
      </w:r>
      <w:r w:rsidRPr="009030ED">
        <w:rPr>
          <w:rFonts w:ascii="Garamond" w:hAnsi="Garamond" w:cs="Segoe UI"/>
        </w:rPr>
        <w:br/>
        <w:t>because they were afraid of them.</w:t>
      </w:r>
    </w:p>
    <w:p w14:paraId="3D71681B"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39 He spread out a cloud for a covering *</w:t>
      </w:r>
      <w:r w:rsidRPr="009030ED">
        <w:rPr>
          <w:rFonts w:ascii="Garamond" w:hAnsi="Garamond" w:cs="Segoe UI"/>
        </w:rPr>
        <w:br/>
        <w:t>and a fire to give light in the night season.</w:t>
      </w:r>
    </w:p>
    <w:p w14:paraId="42B3AA93"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40 They asked, and quails appeared, *</w:t>
      </w:r>
      <w:r w:rsidRPr="009030ED">
        <w:rPr>
          <w:rFonts w:ascii="Garamond" w:hAnsi="Garamond" w:cs="Segoe UI"/>
        </w:rPr>
        <w:br/>
        <w:t>and he satisfied them with bread from heaven.</w:t>
      </w:r>
    </w:p>
    <w:p w14:paraId="01A3B048"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41 He opened the rock, and water flowed, *</w:t>
      </w:r>
      <w:r w:rsidRPr="009030ED">
        <w:rPr>
          <w:rFonts w:ascii="Garamond" w:hAnsi="Garamond" w:cs="Segoe UI"/>
        </w:rPr>
        <w:br/>
        <w:t>so the river ran in the dry places.</w:t>
      </w:r>
    </w:p>
    <w:p w14:paraId="7FAE7CB0" w14:textId="3E499C28"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42 For God remembered his holy word *</w:t>
      </w:r>
      <w:r w:rsidRPr="009030ED">
        <w:rPr>
          <w:rFonts w:ascii="Garamond" w:hAnsi="Garamond" w:cs="Segoe UI"/>
        </w:rPr>
        <w:br/>
        <w:t>and Abraham his servant.</w:t>
      </w:r>
    </w:p>
    <w:p w14:paraId="63F27787"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43 So he led forth his people with gladness, *</w:t>
      </w:r>
      <w:r w:rsidRPr="009030ED">
        <w:rPr>
          <w:rFonts w:ascii="Garamond" w:hAnsi="Garamond" w:cs="Segoe UI"/>
        </w:rPr>
        <w:br/>
        <w:t>his chosen with shouts of joy.</w:t>
      </w:r>
    </w:p>
    <w:p w14:paraId="67E06A8E"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44 He gave his people the lands of the nations, *</w:t>
      </w:r>
      <w:r w:rsidRPr="009030ED">
        <w:rPr>
          <w:rFonts w:ascii="Garamond" w:hAnsi="Garamond" w:cs="Segoe UI"/>
        </w:rPr>
        <w:br/>
        <w:t>and they took the fruit of others' toil,</w:t>
      </w:r>
    </w:p>
    <w:p w14:paraId="2764B4BC" w14:textId="77777777" w:rsidR="009030ED" w:rsidRPr="009030ED" w:rsidRDefault="009030ED" w:rsidP="009030ED">
      <w:pPr>
        <w:pStyle w:val="NormalWeb"/>
        <w:shd w:val="clear" w:color="auto" w:fill="FFFFFF"/>
        <w:spacing w:before="0" w:beforeAutospacing="0" w:after="0" w:afterAutospacing="0"/>
        <w:ind w:left="720" w:hanging="720"/>
        <w:rPr>
          <w:rFonts w:ascii="Garamond" w:hAnsi="Garamond" w:cs="Segoe UI"/>
        </w:rPr>
      </w:pPr>
      <w:r w:rsidRPr="009030ED">
        <w:rPr>
          <w:rFonts w:ascii="Garamond" w:hAnsi="Garamond" w:cs="Segoe UI"/>
        </w:rPr>
        <w:t>45 That they might keep his statutes *</w:t>
      </w:r>
      <w:r w:rsidRPr="009030ED">
        <w:rPr>
          <w:rFonts w:ascii="Garamond" w:hAnsi="Garamond" w:cs="Segoe UI"/>
        </w:rPr>
        <w:br/>
        <w:t>and observe his laws.</w:t>
      </w:r>
      <w:r w:rsidRPr="009030ED">
        <w:rPr>
          <w:rFonts w:ascii="Garamond" w:hAnsi="Garamond" w:cs="Segoe UI"/>
        </w:rPr>
        <w:br/>
        <w:t>Hallelujah!</w:t>
      </w:r>
    </w:p>
    <w:p w14:paraId="5B14ADC2" w14:textId="77777777" w:rsidR="00FC2705" w:rsidRDefault="00FC2705" w:rsidP="004C0F8C">
      <w:pPr>
        <w:pStyle w:val="NormalWeb"/>
        <w:shd w:val="clear" w:color="auto" w:fill="FFFFFF"/>
        <w:spacing w:before="0" w:beforeAutospacing="0" w:after="0" w:afterAutospacing="0"/>
        <w:rPr>
          <w:rStyle w:val="text"/>
          <w:rFonts w:ascii="Gill Sans" w:hAnsi="Gill Sans" w:cs="Gill Sans"/>
          <w:b/>
          <w:bCs/>
        </w:rPr>
      </w:pPr>
    </w:p>
    <w:p w14:paraId="78D225A1"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14E8452D"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388D5992"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4429BE2A"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60B48E12"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6E89ADB9"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02F69CF0"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7CD13575"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7A66126F"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3AC45DC5"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403DB450"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6B07FBD7"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623B40F3"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6C5E12DA"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350B2BF7"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5CE7FAD4" w14:textId="77777777" w:rsidR="009030ED" w:rsidRDefault="009030ED" w:rsidP="004C0F8C">
      <w:pPr>
        <w:pStyle w:val="NormalWeb"/>
        <w:shd w:val="clear" w:color="auto" w:fill="FFFFFF"/>
        <w:spacing w:before="0" w:beforeAutospacing="0" w:after="0" w:afterAutospacing="0"/>
        <w:rPr>
          <w:rStyle w:val="text"/>
          <w:rFonts w:ascii="Gill Sans" w:hAnsi="Gill Sans" w:cs="Gill Sans"/>
          <w:b/>
          <w:bCs/>
        </w:rPr>
      </w:pPr>
    </w:p>
    <w:p w14:paraId="59F32089" w14:textId="77777777" w:rsidR="009030ED" w:rsidRPr="00023584" w:rsidRDefault="009030ED" w:rsidP="004C0F8C">
      <w:pPr>
        <w:pStyle w:val="NormalWeb"/>
        <w:shd w:val="clear" w:color="auto" w:fill="FFFFFF"/>
        <w:spacing w:before="0" w:beforeAutospacing="0" w:after="0" w:afterAutospacing="0"/>
        <w:rPr>
          <w:rStyle w:val="text"/>
          <w:rFonts w:ascii="Gill Sans" w:hAnsi="Gill Sans" w:cs="Gill Sans"/>
          <w:b/>
          <w:bCs/>
        </w:rPr>
      </w:pPr>
    </w:p>
    <w:p w14:paraId="1133249C" w14:textId="77777777" w:rsidR="009030ED" w:rsidRDefault="005B2CE3"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030ED">
        <w:rPr>
          <w:rStyle w:val="text"/>
          <w:rFonts w:ascii="Gill Sans" w:hAnsi="Gill Sans" w:cs="Gill Sans"/>
          <w:b/>
          <w:bCs/>
        </w:rPr>
        <w:t>Justin Smith</w:t>
      </w:r>
    </w:p>
    <w:p w14:paraId="0405AC49"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0ED">
        <w:rPr>
          <w:rFonts w:ascii="Gill Sans" w:hAnsi="Gill Sans" w:cs="Gill Sans"/>
          <w:sz w:val="22"/>
          <w:szCs w:val="22"/>
        </w:rPr>
        <w:t>When reading the Bible, it is common to encounter the same story told in a different way – sometimes in stark contrast to a previous telling found in another book! The story of the manna from heaven, first related in Exodus 16, is thus encountered again in Psalm 105, where several key details of the story are either changed or omitted entirely.</w:t>
      </w:r>
    </w:p>
    <w:p w14:paraId="22C9FB88"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F5F1D9C" w14:textId="68AF2922" w:rsidR="009030ED" w:rsidRP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0ED">
        <w:rPr>
          <w:rFonts w:ascii="Gill Sans" w:hAnsi="Gill Sans" w:cs="Gill Sans"/>
          <w:sz w:val="22"/>
          <w:szCs w:val="22"/>
        </w:rPr>
        <w:t>The psalmist downplays the murmuring of the Israelites: “They asked, and quails appeared, / and he satisfied them with bread from heaven.” The phrase “they asked” feels rather far removed from the opposition and tension of the Exodus narrative! Yet Psalm 105 was likely composed sometime around the end of the Babylonian Exile, so it makes sense that the psalmist would choose to downplay the negative in celebration of God’s strong deliverance. Likewise, our own stories can morph and shift according to our mood and setting. A negative experience can later be seen as positive, and vice versa. The trick is to acknowledge when and why our stories might change, and to ask ourselves – are we telling our stories faithfully and knowingly, or are we bending the story to serve our interests?</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203C7625" w14:textId="77777777" w:rsidR="009030ED" w:rsidRDefault="004C0F8C" w:rsidP="009030ED">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1727C252" w14:textId="77777777" w:rsidR="009030ED" w:rsidRDefault="009030ED" w:rsidP="009030ED">
      <w:pPr>
        <w:pStyle w:val="NormalWeb"/>
        <w:shd w:val="clear" w:color="auto" w:fill="FFFFFF"/>
        <w:spacing w:before="0" w:beforeAutospacing="0" w:after="0" w:afterAutospacing="0"/>
        <w:rPr>
          <w:rFonts w:ascii="Gill Sans" w:hAnsi="Gill Sans" w:cs="Gill Sans"/>
          <w:b/>
          <w:bCs/>
        </w:rPr>
      </w:pPr>
      <w:r w:rsidRPr="009030ED">
        <w:rPr>
          <w:rFonts w:ascii="Garamond" w:hAnsi="Garamond" w:cs="Segoe UI"/>
        </w:rPr>
        <w:t>Is there a story that is important to you or to your church?</w:t>
      </w:r>
    </w:p>
    <w:p w14:paraId="70BF8B23" w14:textId="77777777" w:rsidR="009030ED" w:rsidRDefault="009030ED" w:rsidP="009030ED">
      <w:pPr>
        <w:pStyle w:val="NormalWeb"/>
        <w:shd w:val="clear" w:color="auto" w:fill="FFFFFF"/>
        <w:spacing w:before="0" w:beforeAutospacing="0" w:after="0" w:afterAutospacing="0"/>
        <w:rPr>
          <w:rFonts w:ascii="Gill Sans" w:hAnsi="Gill Sans" w:cs="Gill Sans"/>
          <w:b/>
          <w:bCs/>
        </w:rPr>
      </w:pPr>
    </w:p>
    <w:p w14:paraId="58791A78"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4DE002E0"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6465F2AF"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0551F719"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6D0EC392"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261806E5"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51215520" w14:textId="6A71AD73" w:rsidR="009030ED" w:rsidRDefault="009030ED" w:rsidP="009030ED">
      <w:pPr>
        <w:pStyle w:val="NormalWeb"/>
        <w:shd w:val="clear" w:color="auto" w:fill="FFFFFF"/>
        <w:spacing w:before="0" w:beforeAutospacing="0" w:after="0" w:afterAutospacing="0"/>
        <w:rPr>
          <w:rFonts w:ascii="Gill Sans" w:hAnsi="Gill Sans" w:cs="Gill Sans"/>
          <w:b/>
          <w:bCs/>
        </w:rPr>
      </w:pPr>
      <w:r w:rsidRPr="009030ED">
        <w:rPr>
          <w:rFonts w:ascii="Garamond" w:hAnsi="Garamond" w:cs="Segoe UI"/>
        </w:rPr>
        <w:t>What about that story stands out to you, or means the most to you?</w:t>
      </w:r>
    </w:p>
    <w:p w14:paraId="4BF7921D" w14:textId="77777777" w:rsidR="009030ED" w:rsidRDefault="009030ED" w:rsidP="009030ED">
      <w:pPr>
        <w:pStyle w:val="NormalWeb"/>
        <w:shd w:val="clear" w:color="auto" w:fill="FFFFFF"/>
        <w:spacing w:before="0" w:beforeAutospacing="0" w:after="0" w:afterAutospacing="0"/>
        <w:rPr>
          <w:rFonts w:ascii="Gill Sans" w:hAnsi="Gill Sans" w:cs="Gill Sans"/>
          <w:b/>
          <w:bCs/>
        </w:rPr>
      </w:pPr>
    </w:p>
    <w:p w14:paraId="18C99182"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31305A40"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3AD3E427"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73D04291"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0AA33921"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7053C3A2" w14:textId="77777777" w:rsidR="009030ED" w:rsidRDefault="009030ED" w:rsidP="009030ED">
      <w:pPr>
        <w:pStyle w:val="NormalWeb"/>
        <w:shd w:val="clear" w:color="auto" w:fill="FFFFFF"/>
        <w:spacing w:before="0" w:beforeAutospacing="0" w:after="0" w:afterAutospacing="0"/>
        <w:rPr>
          <w:rFonts w:ascii="Garamond" w:hAnsi="Garamond" w:cs="Segoe UI"/>
        </w:rPr>
      </w:pPr>
    </w:p>
    <w:p w14:paraId="1880F6AE" w14:textId="32D3543F" w:rsidR="00B74724" w:rsidRPr="00023584" w:rsidRDefault="009030ED" w:rsidP="009030ED">
      <w:pPr>
        <w:pStyle w:val="NormalWeb"/>
        <w:shd w:val="clear" w:color="auto" w:fill="FFFFFF"/>
        <w:spacing w:before="0" w:beforeAutospacing="0" w:after="0" w:afterAutospacing="0"/>
        <w:rPr>
          <w:rStyle w:val="text"/>
          <w:rFonts w:ascii="Gill Sans" w:hAnsi="Gill Sans" w:cs="Gill Sans"/>
          <w:b/>
          <w:bCs/>
        </w:rPr>
      </w:pPr>
      <w:r w:rsidRPr="009030ED">
        <w:rPr>
          <w:rFonts w:ascii="Garamond" w:hAnsi="Garamond" w:cs="Segoe UI"/>
        </w:rPr>
        <w:t>Would someone else tell that story differently? Would you? If so, how?</w:t>
      </w:r>
      <w:r w:rsidR="00B74724" w:rsidRPr="00023584">
        <w:rPr>
          <w:rStyle w:val="text"/>
          <w:rFonts w:ascii="Garamond" w:hAnsi="Garamond" w:cs="Segoe UI"/>
        </w:rPr>
        <w:br w:type="page"/>
      </w:r>
    </w:p>
    <w:p w14:paraId="16E21C8A" w14:textId="2BFCB7E4" w:rsidR="00880EAA" w:rsidRDefault="009030ED" w:rsidP="00880EAA">
      <w:pPr>
        <w:pStyle w:val="chapter-1"/>
        <w:shd w:val="clear" w:color="auto" w:fill="FFFFFF"/>
        <w:spacing w:before="0" w:beforeAutospacing="0" w:after="0" w:afterAutospacing="0"/>
        <w:rPr>
          <w:rStyle w:val="chapternum"/>
          <w:rFonts w:ascii="Garamond" w:hAnsi="Garamond" w:cs="Segoe UI"/>
          <w:b/>
          <w:bCs/>
          <w:sz w:val="32"/>
          <w:szCs w:val="32"/>
        </w:rPr>
      </w:pPr>
      <w:r>
        <w:rPr>
          <w:rStyle w:val="chapternum"/>
          <w:rFonts w:ascii="Garamond" w:hAnsi="Garamond" w:cs="Segoe UI"/>
          <w:b/>
          <w:bCs/>
          <w:sz w:val="32"/>
          <w:szCs w:val="32"/>
        </w:rPr>
        <w:lastRenderedPageBreak/>
        <w:t>Philippians 1:21-30</w:t>
      </w:r>
    </w:p>
    <w:p w14:paraId="3E0454CC" w14:textId="77777777" w:rsidR="009030ED" w:rsidRDefault="009030ED" w:rsidP="009030ED">
      <w:pPr>
        <w:pStyle w:val="NormalWeb"/>
        <w:spacing w:before="0" w:beforeAutospacing="0" w:after="0" w:afterAutospacing="0"/>
        <w:rPr>
          <w:rFonts w:ascii="Garamond" w:hAnsi="Garamond" w:cs="Segoe UI"/>
        </w:rPr>
      </w:pPr>
      <w:r w:rsidRPr="009030ED">
        <w:rPr>
          <w:rFonts w:ascii="Garamond" w:hAnsi="Garamond" w:cs="Segoe UI"/>
          <w:vertAlign w:val="superscript"/>
        </w:rPr>
        <w:t>21 </w:t>
      </w:r>
      <w:r w:rsidRPr="009030ED">
        <w:rPr>
          <w:rFonts w:ascii="Garamond" w:hAnsi="Garamond" w:cs="Segoe UI"/>
        </w:rPr>
        <w:t>For to me, living is Christ and dying is gain. </w:t>
      </w:r>
      <w:r w:rsidRPr="009030ED">
        <w:rPr>
          <w:rFonts w:ascii="Garamond" w:hAnsi="Garamond" w:cs="Segoe UI"/>
          <w:vertAlign w:val="superscript"/>
        </w:rPr>
        <w:t>22 </w:t>
      </w:r>
      <w:r w:rsidRPr="009030ED">
        <w:rPr>
          <w:rFonts w:ascii="Garamond" w:hAnsi="Garamond" w:cs="Segoe UI"/>
        </w:rPr>
        <w:t>If I am to live in the flesh, that means fruitful labor for me, yet I cannot say which I will choose. </w:t>
      </w:r>
      <w:r w:rsidRPr="009030ED">
        <w:rPr>
          <w:rFonts w:ascii="Garamond" w:hAnsi="Garamond" w:cs="Segoe UI"/>
          <w:vertAlign w:val="superscript"/>
        </w:rPr>
        <w:t>23 </w:t>
      </w:r>
      <w:r w:rsidRPr="009030ED">
        <w:rPr>
          <w:rFonts w:ascii="Garamond" w:hAnsi="Garamond" w:cs="Segoe UI"/>
        </w:rPr>
        <w:t>I am hard pressed between the two: my desire is to depart and be with Christ, for that is far better, </w:t>
      </w:r>
      <w:r w:rsidRPr="009030ED">
        <w:rPr>
          <w:rFonts w:ascii="Garamond" w:hAnsi="Garamond" w:cs="Segoe UI"/>
          <w:vertAlign w:val="superscript"/>
        </w:rPr>
        <w:t>24 </w:t>
      </w:r>
      <w:r w:rsidRPr="009030ED">
        <w:rPr>
          <w:rFonts w:ascii="Garamond" w:hAnsi="Garamond" w:cs="Segoe UI"/>
        </w:rPr>
        <w:t>but to remain in the flesh is more necessary for you. </w:t>
      </w:r>
      <w:r w:rsidRPr="009030ED">
        <w:rPr>
          <w:rFonts w:ascii="Garamond" w:hAnsi="Garamond" w:cs="Segoe UI"/>
          <w:vertAlign w:val="superscript"/>
        </w:rPr>
        <w:t>25 </w:t>
      </w:r>
      <w:r w:rsidRPr="009030ED">
        <w:rPr>
          <w:rFonts w:ascii="Garamond" w:hAnsi="Garamond" w:cs="Segoe UI"/>
        </w:rPr>
        <w:t>Since I am convinced of this, I know that I will remain and continue with all of you for your progress and joy in faith, </w:t>
      </w:r>
      <w:r w:rsidRPr="009030ED">
        <w:rPr>
          <w:rFonts w:ascii="Garamond" w:hAnsi="Garamond" w:cs="Segoe UI"/>
          <w:vertAlign w:val="superscript"/>
        </w:rPr>
        <w:t>26 </w:t>
      </w:r>
      <w:r w:rsidRPr="009030ED">
        <w:rPr>
          <w:rFonts w:ascii="Garamond" w:hAnsi="Garamond" w:cs="Segoe UI"/>
        </w:rPr>
        <w:t>so that, by my presence again with you, your boast might abound in Christ Jesus because of me.</w:t>
      </w:r>
    </w:p>
    <w:p w14:paraId="79E04589" w14:textId="77777777" w:rsidR="009030ED" w:rsidRPr="009030ED" w:rsidRDefault="009030ED" w:rsidP="009030ED">
      <w:pPr>
        <w:pStyle w:val="NormalWeb"/>
        <w:spacing w:before="0" w:beforeAutospacing="0" w:after="0" w:afterAutospacing="0"/>
        <w:rPr>
          <w:rFonts w:ascii="Garamond" w:hAnsi="Garamond" w:cs="Segoe UI"/>
        </w:rPr>
      </w:pPr>
    </w:p>
    <w:p w14:paraId="4735EAA1" w14:textId="77777777" w:rsidR="009030ED" w:rsidRPr="009030ED" w:rsidRDefault="009030ED" w:rsidP="009030ED">
      <w:pPr>
        <w:pStyle w:val="NormalWeb"/>
        <w:spacing w:before="0" w:beforeAutospacing="0" w:after="0" w:afterAutospacing="0"/>
        <w:rPr>
          <w:rFonts w:ascii="Garamond" w:hAnsi="Garamond" w:cs="Segoe UI"/>
        </w:rPr>
      </w:pPr>
      <w:r w:rsidRPr="009030ED">
        <w:rPr>
          <w:rFonts w:ascii="Garamond" w:hAnsi="Garamond" w:cs="Segoe UI"/>
          <w:vertAlign w:val="superscript"/>
        </w:rPr>
        <w:t>27 </w:t>
      </w:r>
      <w:r w:rsidRPr="009030ED">
        <w:rPr>
          <w:rFonts w:ascii="Garamond" w:hAnsi="Garamond" w:cs="Segoe UI"/>
        </w:rPr>
        <w:t>Only, live your life in a manner worthy of the gospel of Christ, so that, whether I come and see you or am absent and hear about you, I will know that you are standing firm in one spirit, striving side by side with one mind for the faith of the gospel </w:t>
      </w:r>
      <w:r w:rsidRPr="009030ED">
        <w:rPr>
          <w:rFonts w:ascii="Garamond" w:hAnsi="Garamond" w:cs="Segoe UI"/>
          <w:vertAlign w:val="superscript"/>
        </w:rPr>
        <w:t>28 </w:t>
      </w:r>
      <w:r w:rsidRPr="009030ED">
        <w:rPr>
          <w:rFonts w:ascii="Garamond" w:hAnsi="Garamond" w:cs="Segoe UI"/>
        </w:rPr>
        <w:t>and in no way frightened by those opposing you. For them, this is evidence of their destruction but of your salvation. And this is God’s doing. </w:t>
      </w:r>
      <w:r w:rsidRPr="009030ED">
        <w:rPr>
          <w:rFonts w:ascii="Garamond" w:hAnsi="Garamond" w:cs="Segoe UI"/>
          <w:vertAlign w:val="superscript"/>
        </w:rPr>
        <w:t>29 </w:t>
      </w:r>
      <w:r w:rsidRPr="009030ED">
        <w:rPr>
          <w:rFonts w:ascii="Garamond" w:hAnsi="Garamond" w:cs="Segoe UI"/>
        </w:rPr>
        <w:t>For he has graciously granted you the privilege not only of believing in Christ but of suffering for him as well, </w:t>
      </w:r>
      <w:r w:rsidRPr="009030ED">
        <w:rPr>
          <w:rFonts w:ascii="Garamond" w:hAnsi="Garamond" w:cs="Segoe UI"/>
          <w:vertAlign w:val="superscript"/>
        </w:rPr>
        <w:t>30 </w:t>
      </w:r>
      <w:r w:rsidRPr="009030ED">
        <w:rPr>
          <w:rFonts w:ascii="Garamond" w:hAnsi="Garamond" w:cs="Segoe UI"/>
        </w:rPr>
        <w:t>since you are having the same struggle that you saw I had and now hear that I still have.</w:t>
      </w:r>
    </w:p>
    <w:p w14:paraId="16E795CC" w14:textId="77777777" w:rsidR="009030ED" w:rsidRDefault="009030ED" w:rsidP="00AF172D">
      <w:pPr>
        <w:pStyle w:val="NormalWeb"/>
        <w:spacing w:before="0" w:beforeAutospacing="0" w:after="0" w:afterAutospacing="0"/>
        <w:rPr>
          <w:rFonts w:ascii="Garamond" w:hAnsi="Garamond" w:cs="Segoe UI"/>
        </w:rPr>
      </w:pPr>
    </w:p>
    <w:p w14:paraId="0FC56CE9" w14:textId="77777777" w:rsidR="009030ED" w:rsidRPr="00023584" w:rsidRDefault="009030ED" w:rsidP="00AF172D">
      <w:pPr>
        <w:pStyle w:val="NormalWeb"/>
        <w:spacing w:before="0" w:beforeAutospacing="0" w:after="0" w:afterAutospacing="0"/>
        <w:rPr>
          <w:rFonts w:ascii="Garamond" w:hAnsi="Garamond" w:cs="Segoe UI"/>
        </w:rPr>
      </w:pPr>
    </w:p>
    <w:p w14:paraId="5540F2B5" w14:textId="77777777" w:rsidR="009030ED" w:rsidRDefault="005A3444"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9030ED">
        <w:rPr>
          <w:rStyle w:val="text"/>
          <w:rFonts w:ascii="Gill Sans" w:hAnsi="Gill Sans" w:cs="Gill Sans"/>
          <w:b/>
          <w:bCs/>
        </w:rPr>
        <w:t>Justin Smith</w:t>
      </w:r>
    </w:p>
    <w:p w14:paraId="23B218FC"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0ED">
        <w:rPr>
          <w:rFonts w:ascii="Gill Sans" w:hAnsi="Gill Sans" w:cs="Gill Sans"/>
          <w:sz w:val="22"/>
          <w:szCs w:val="22"/>
        </w:rPr>
        <w:t>Paul believes that he will survive his present ordeal to see the Philippians again, but will that belief become a reality? That much remains unknown; and so, waiting to see whether he will live or die, the Philippians are caught in anxiety and uncertainty – a potential wilderness of the soul. What advice can Paul give to lead them through that wilderness?</w:t>
      </w:r>
    </w:p>
    <w:p w14:paraId="649F8A97"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57FCC1B0"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0ED">
        <w:rPr>
          <w:rFonts w:ascii="Gill Sans" w:hAnsi="Gill Sans" w:cs="Gill Sans"/>
          <w:sz w:val="22"/>
          <w:szCs w:val="22"/>
        </w:rPr>
        <w:t xml:space="preserve">Paul exhorts the Philippians to live “in a manner worthy of the Gospel of Christ.” In fact, the Greek text more literally means “live as citizens,” a phrase typically oriented toward Roman citizenship. Yet Paul does not mean Roman citizenry, but citizenry in the Kingdom of God. With this, Paul offers a subtle reminder to the Philippians that they are sojourners in this world - citizens of a Kingdom that they long for but do not yet see completely. Whatever happens to Paul, they know what to do: continue living as citizens of that Kingdom. </w:t>
      </w:r>
    </w:p>
    <w:p w14:paraId="7B497105" w14:textId="77777777" w:rsid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571D9E34" w14:textId="169F6098" w:rsidR="009030ED" w:rsidRPr="009030ED" w:rsidRDefault="009030ED" w:rsidP="009030E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030ED">
        <w:rPr>
          <w:rFonts w:ascii="Gill Sans" w:hAnsi="Gill Sans" w:cs="Gill Sans"/>
          <w:sz w:val="22"/>
          <w:szCs w:val="22"/>
        </w:rPr>
        <w:t xml:space="preserve">This is Paul’s advice to us as well, though we may never face imprisonment for our faith as he did. We know what it feels like to live in a state of anxious uncertainty, waiting to discover how things will unfold. Will we make it through the wilderness of our own experience? Yes, says Paul, because we also are citizens of God’s Kingdom, and we know that the light of resurrection and restoration lies just beyond the darkness of the </w:t>
      </w:r>
      <w:r w:rsidRPr="009030ED">
        <w:rPr>
          <w:rFonts w:ascii="Gill Sans" w:hAnsi="Gill Sans" w:cs="Gill Sans"/>
          <w:sz w:val="22"/>
          <w:szCs w:val="22"/>
        </w:rPr>
        <w:t>tomb. Clinging to that faith, we can survive and strive together, whatever might come our way.</w:t>
      </w:r>
    </w:p>
    <w:p w14:paraId="4057F998" w14:textId="77777777" w:rsidR="00374EF8" w:rsidRDefault="00374EF8" w:rsidP="008B571E">
      <w:pPr>
        <w:pStyle w:val="NormalWeb"/>
        <w:shd w:val="clear" w:color="auto" w:fill="FFFFFF"/>
        <w:spacing w:before="0" w:beforeAutospacing="0" w:after="0" w:afterAutospacing="0"/>
        <w:rPr>
          <w:rStyle w:val="text"/>
          <w:rFonts w:ascii="Gill Sans" w:hAnsi="Gill Sans" w:cs="Gill Sans"/>
          <w:b/>
          <w:bCs/>
        </w:rPr>
      </w:pPr>
    </w:p>
    <w:p w14:paraId="59519F4C" w14:textId="23EFEB0E"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00BAAA57" w14:textId="043CBFEF" w:rsidR="009030ED" w:rsidRPr="009030ED" w:rsidRDefault="009030ED" w:rsidP="009030ED">
      <w:pPr>
        <w:rPr>
          <w:rFonts w:ascii="Garamond" w:eastAsia="Times New Roman" w:hAnsi="Garamond" w:cs="Segoe UI"/>
          <w:kern w:val="0"/>
          <w14:ligatures w14:val="none"/>
        </w:rPr>
      </w:pPr>
      <w:r w:rsidRPr="009030ED">
        <w:rPr>
          <w:rFonts w:ascii="Garamond" w:eastAsia="Times New Roman" w:hAnsi="Garamond" w:cs="Segoe UI"/>
          <w:kern w:val="0"/>
          <w14:ligatures w14:val="none"/>
        </w:rPr>
        <w:t>Is there a time when you experienced anxiety and uncertainty?</w:t>
      </w:r>
    </w:p>
    <w:p w14:paraId="0C705D95" w14:textId="77777777" w:rsidR="009030ED" w:rsidRDefault="009030ED" w:rsidP="009030ED">
      <w:pPr>
        <w:rPr>
          <w:rFonts w:ascii="Garamond" w:eastAsia="Times New Roman" w:hAnsi="Garamond" w:cs="Segoe UI"/>
          <w:kern w:val="0"/>
          <w14:ligatures w14:val="none"/>
        </w:rPr>
      </w:pPr>
    </w:p>
    <w:p w14:paraId="46ACB1C3" w14:textId="77777777" w:rsidR="009030ED" w:rsidRDefault="009030ED" w:rsidP="009030ED">
      <w:pPr>
        <w:rPr>
          <w:rFonts w:ascii="Garamond" w:eastAsia="Times New Roman" w:hAnsi="Garamond" w:cs="Segoe UI"/>
          <w:kern w:val="0"/>
          <w14:ligatures w14:val="none"/>
        </w:rPr>
      </w:pPr>
    </w:p>
    <w:p w14:paraId="464226A5" w14:textId="77777777" w:rsidR="009030ED" w:rsidRDefault="009030ED" w:rsidP="009030ED">
      <w:pPr>
        <w:rPr>
          <w:rFonts w:ascii="Garamond" w:eastAsia="Times New Roman" w:hAnsi="Garamond" w:cs="Segoe UI"/>
          <w:kern w:val="0"/>
          <w14:ligatures w14:val="none"/>
        </w:rPr>
      </w:pPr>
    </w:p>
    <w:p w14:paraId="23A45BEB" w14:textId="77777777" w:rsidR="009030ED" w:rsidRDefault="009030ED" w:rsidP="009030ED">
      <w:pPr>
        <w:rPr>
          <w:rFonts w:ascii="Garamond" w:eastAsia="Times New Roman" w:hAnsi="Garamond" w:cs="Segoe UI"/>
          <w:kern w:val="0"/>
          <w14:ligatures w14:val="none"/>
        </w:rPr>
      </w:pPr>
    </w:p>
    <w:p w14:paraId="5423A21E" w14:textId="77777777" w:rsidR="009030ED" w:rsidRDefault="009030ED" w:rsidP="009030ED">
      <w:pPr>
        <w:rPr>
          <w:rFonts w:ascii="Garamond" w:eastAsia="Times New Roman" w:hAnsi="Garamond" w:cs="Segoe UI"/>
          <w:kern w:val="0"/>
          <w14:ligatures w14:val="none"/>
        </w:rPr>
      </w:pPr>
    </w:p>
    <w:p w14:paraId="11308409" w14:textId="77777777" w:rsidR="009030ED" w:rsidRDefault="009030ED" w:rsidP="009030ED">
      <w:pPr>
        <w:rPr>
          <w:rFonts w:ascii="Garamond" w:eastAsia="Times New Roman" w:hAnsi="Garamond" w:cs="Segoe UI"/>
          <w:kern w:val="0"/>
          <w14:ligatures w14:val="none"/>
        </w:rPr>
      </w:pPr>
    </w:p>
    <w:p w14:paraId="50F0B88F" w14:textId="77777777" w:rsidR="009030ED" w:rsidRDefault="009030ED" w:rsidP="009030ED">
      <w:pPr>
        <w:rPr>
          <w:rFonts w:ascii="Garamond" w:eastAsia="Times New Roman" w:hAnsi="Garamond" w:cs="Segoe UI"/>
          <w:kern w:val="0"/>
          <w14:ligatures w14:val="none"/>
        </w:rPr>
      </w:pPr>
    </w:p>
    <w:p w14:paraId="1CFF87C3" w14:textId="77777777" w:rsidR="009030ED" w:rsidRDefault="009030ED" w:rsidP="009030ED">
      <w:pPr>
        <w:rPr>
          <w:rFonts w:ascii="Garamond" w:eastAsia="Times New Roman" w:hAnsi="Garamond" w:cs="Segoe UI"/>
          <w:kern w:val="0"/>
          <w14:ligatures w14:val="none"/>
        </w:rPr>
      </w:pPr>
    </w:p>
    <w:p w14:paraId="5A900317" w14:textId="77777777" w:rsidR="009030ED" w:rsidRDefault="009030ED" w:rsidP="009030ED">
      <w:pPr>
        <w:rPr>
          <w:rFonts w:ascii="Garamond" w:eastAsia="Times New Roman" w:hAnsi="Garamond" w:cs="Segoe UI"/>
          <w:kern w:val="0"/>
          <w14:ligatures w14:val="none"/>
        </w:rPr>
      </w:pPr>
    </w:p>
    <w:p w14:paraId="1B434B93" w14:textId="77777777" w:rsidR="009030ED" w:rsidRDefault="009030ED" w:rsidP="009030ED">
      <w:pPr>
        <w:rPr>
          <w:rFonts w:ascii="Garamond" w:eastAsia="Times New Roman" w:hAnsi="Garamond" w:cs="Segoe UI"/>
          <w:kern w:val="0"/>
          <w14:ligatures w14:val="none"/>
        </w:rPr>
      </w:pPr>
    </w:p>
    <w:p w14:paraId="7D6C5A6E" w14:textId="77777777" w:rsidR="009030ED" w:rsidRDefault="009030ED" w:rsidP="009030ED">
      <w:pPr>
        <w:rPr>
          <w:rFonts w:ascii="Garamond" w:eastAsia="Times New Roman" w:hAnsi="Garamond" w:cs="Segoe UI"/>
          <w:kern w:val="0"/>
          <w14:ligatures w14:val="none"/>
        </w:rPr>
      </w:pPr>
    </w:p>
    <w:p w14:paraId="295DC142" w14:textId="77777777" w:rsidR="009030ED" w:rsidRDefault="009030ED" w:rsidP="009030ED">
      <w:pPr>
        <w:rPr>
          <w:rFonts w:ascii="Garamond" w:eastAsia="Times New Roman" w:hAnsi="Garamond" w:cs="Segoe UI"/>
          <w:kern w:val="0"/>
          <w14:ligatures w14:val="none"/>
        </w:rPr>
      </w:pPr>
    </w:p>
    <w:p w14:paraId="7FDC0088" w14:textId="77777777" w:rsidR="009030ED" w:rsidRDefault="009030ED" w:rsidP="009030ED">
      <w:pPr>
        <w:rPr>
          <w:rFonts w:ascii="Garamond" w:eastAsia="Times New Roman" w:hAnsi="Garamond" w:cs="Segoe UI"/>
          <w:kern w:val="0"/>
          <w14:ligatures w14:val="none"/>
        </w:rPr>
      </w:pPr>
    </w:p>
    <w:p w14:paraId="14256E73" w14:textId="736711D2" w:rsidR="009030ED" w:rsidRPr="009030ED" w:rsidRDefault="009030ED" w:rsidP="009030ED">
      <w:pPr>
        <w:rPr>
          <w:rFonts w:ascii="Garamond" w:eastAsia="Times New Roman" w:hAnsi="Garamond" w:cs="Segoe UI"/>
          <w:kern w:val="0"/>
          <w14:ligatures w14:val="none"/>
        </w:rPr>
      </w:pPr>
      <w:r w:rsidRPr="009030ED">
        <w:rPr>
          <w:rFonts w:ascii="Garamond" w:eastAsia="Times New Roman" w:hAnsi="Garamond" w:cs="Segoe UI"/>
          <w:kern w:val="0"/>
          <w14:ligatures w14:val="none"/>
        </w:rPr>
        <w:t>Did your faith help you through that time? If so, how? If not, why not?</w:t>
      </w:r>
    </w:p>
    <w:p w14:paraId="7C2D3D33" w14:textId="77777777" w:rsidR="009030ED" w:rsidRDefault="009030ED" w:rsidP="009030ED">
      <w:pPr>
        <w:rPr>
          <w:rFonts w:ascii="Garamond" w:eastAsia="Times New Roman" w:hAnsi="Garamond" w:cs="Segoe UI"/>
          <w:kern w:val="0"/>
          <w14:ligatures w14:val="none"/>
        </w:rPr>
      </w:pPr>
    </w:p>
    <w:p w14:paraId="691001CE" w14:textId="77777777" w:rsidR="009030ED" w:rsidRDefault="009030ED" w:rsidP="009030ED">
      <w:pPr>
        <w:rPr>
          <w:rFonts w:ascii="Garamond" w:eastAsia="Times New Roman" w:hAnsi="Garamond" w:cs="Segoe UI"/>
          <w:kern w:val="0"/>
          <w14:ligatures w14:val="none"/>
        </w:rPr>
      </w:pPr>
    </w:p>
    <w:p w14:paraId="063E8D29" w14:textId="77777777" w:rsidR="009030ED" w:rsidRDefault="009030ED" w:rsidP="009030ED">
      <w:pPr>
        <w:rPr>
          <w:rFonts w:ascii="Garamond" w:eastAsia="Times New Roman" w:hAnsi="Garamond" w:cs="Segoe UI"/>
          <w:kern w:val="0"/>
          <w14:ligatures w14:val="none"/>
        </w:rPr>
      </w:pPr>
    </w:p>
    <w:p w14:paraId="03B24CC7" w14:textId="77777777" w:rsidR="009030ED" w:rsidRDefault="009030ED" w:rsidP="009030ED">
      <w:pPr>
        <w:rPr>
          <w:rFonts w:ascii="Garamond" w:eastAsia="Times New Roman" w:hAnsi="Garamond" w:cs="Segoe UI"/>
          <w:kern w:val="0"/>
          <w14:ligatures w14:val="none"/>
        </w:rPr>
      </w:pPr>
    </w:p>
    <w:p w14:paraId="3866C670" w14:textId="77777777" w:rsidR="009030ED" w:rsidRDefault="009030ED" w:rsidP="009030ED">
      <w:pPr>
        <w:rPr>
          <w:rFonts w:ascii="Garamond" w:eastAsia="Times New Roman" w:hAnsi="Garamond" w:cs="Segoe UI"/>
          <w:kern w:val="0"/>
          <w14:ligatures w14:val="none"/>
        </w:rPr>
      </w:pPr>
    </w:p>
    <w:p w14:paraId="3F7CA972" w14:textId="77777777" w:rsidR="009030ED" w:rsidRDefault="009030ED" w:rsidP="009030ED">
      <w:pPr>
        <w:rPr>
          <w:rFonts w:ascii="Garamond" w:eastAsia="Times New Roman" w:hAnsi="Garamond" w:cs="Segoe UI"/>
          <w:kern w:val="0"/>
          <w14:ligatures w14:val="none"/>
        </w:rPr>
      </w:pPr>
    </w:p>
    <w:p w14:paraId="5EFC3473" w14:textId="77777777" w:rsidR="009030ED" w:rsidRDefault="009030ED" w:rsidP="009030ED">
      <w:pPr>
        <w:rPr>
          <w:rFonts w:ascii="Garamond" w:eastAsia="Times New Roman" w:hAnsi="Garamond" w:cs="Segoe UI"/>
          <w:kern w:val="0"/>
          <w14:ligatures w14:val="none"/>
        </w:rPr>
      </w:pPr>
    </w:p>
    <w:p w14:paraId="7E56D70B" w14:textId="77777777" w:rsidR="009030ED" w:rsidRDefault="009030ED" w:rsidP="009030ED">
      <w:pPr>
        <w:rPr>
          <w:rFonts w:ascii="Garamond" w:eastAsia="Times New Roman" w:hAnsi="Garamond" w:cs="Segoe UI"/>
          <w:kern w:val="0"/>
          <w14:ligatures w14:val="none"/>
        </w:rPr>
      </w:pPr>
    </w:p>
    <w:p w14:paraId="50D85706" w14:textId="77777777" w:rsidR="009030ED" w:rsidRDefault="009030ED" w:rsidP="009030ED">
      <w:pPr>
        <w:rPr>
          <w:rFonts w:ascii="Garamond" w:eastAsia="Times New Roman" w:hAnsi="Garamond" w:cs="Segoe UI"/>
          <w:kern w:val="0"/>
          <w14:ligatures w14:val="none"/>
        </w:rPr>
      </w:pPr>
    </w:p>
    <w:p w14:paraId="090C5EC0" w14:textId="77777777" w:rsidR="009030ED" w:rsidRDefault="009030ED" w:rsidP="009030ED">
      <w:pPr>
        <w:rPr>
          <w:rFonts w:ascii="Garamond" w:eastAsia="Times New Roman" w:hAnsi="Garamond" w:cs="Segoe UI"/>
          <w:kern w:val="0"/>
          <w14:ligatures w14:val="none"/>
        </w:rPr>
      </w:pPr>
    </w:p>
    <w:p w14:paraId="132B116F" w14:textId="77777777" w:rsidR="009030ED" w:rsidRDefault="009030ED" w:rsidP="009030ED">
      <w:pPr>
        <w:rPr>
          <w:rFonts w:ascii="Garamond" w:eastAsia="Times New Roman" w:hAnsi="Garamond" w:cs="Segoe UI"/>
          <w:kern w:val="0"/>
          <w14:ligatures w14:val="none"/>
        </w:rPr>
      </w:pPr>
    </w:p>
    <w:p w14:paraId="5727E022" w14:textId="77777777" w:rsidR="009030ED" w:rsidRDefault="009030ED" w:rsidP="009030ED">
      <w:pPr>
        <w:rPr>
          <w:rFonts w:ascii="Garamond" w:eastAsia="Times New Roman" w:hAnsi="Garamond" w:cs="Segoe UI"/>
          <w:kern w:val="0"/>
          <w14:ligatures w14:val="none"/>
        </w:rPr>
      </w:pPr>
    </w:p>
    <w:p w14:paraId="2D9E42AE" w14:textId="77777777" w:rsidR="009030ED" w:rsidRDefault="009030ED" w:rsidP="009030ED">
      <w:pPr>
        <w:rPr>
          <w:rFonts w:ascii="Garamond" w:eastAsia="Times New Roman" w:hAnsi="Garamond" w:cs="Segoe UI"/>
          <w:kern w:val="0"/>
          <w14:ligatures w14:val="none"/>
        </w:rPr>
      </w:pPr>
    </w:p>
    <w:p w14:paraId="2E81A500" w14:textId="7B274C12" w:rsidR="00AF172D" w:rsidRPr="009030ED" w:rsidRDefault="009030ED" w:rsidP="009030ED">
      <w:pPr>
        <w:rPr>
          <w:rStyle w:val="chapternum"/>
          <w:rFonts w:ascii="Garamond" w:eastAsia="Times New Roman" w:hAnsi="Garamond" w:cs="Segoe UI"/>
          <w:kern w:val="0"/>
          <w14:ligatures w14:val="none"/>
        </w:rPr>
      </w:pPr>
      <w:r w:rsidRPr="009030ED">
        <w:rPr>
          <w:rFonts w:ascii="Garamond" w:eastAsia="Times New Roman" w:hAnsi="Garamond" w:cs="Segoe UI"/>
          <w:kern w:val="0"/>
          <w14:ligatures w14:val="none"/>
        </w:rPr>
        <w:t>What advice would you give to a parishioner feeling anxious and uncertain?</w:t>
      </w:r>
      <w:r w:rsidR="00AF172D" w:rsidRPr="00023584">
        <w:rPr>
          <w:rStyle w:val="chapternum"/>
          <w:rFonts w:ascii="Garamond" w:hAnsi="Garamond" w:cs="Segoe UI"/>
          <w:b/>
          <w:bCs/>
          <w:sz w:val="32"/>
          <w:szCs w:val="32"/>
        </w:rPr>
        <w:br w:type="page"/>
      </w:r>
    </w:p>
    <w:p w14:paraId="272078F8" w14:textId="27AFE0F8"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 xml:space="preserve">Matthew </w:t>
      </w:r>
      <w:r w:rsidR="009030ED">
        <w:rPr>
          <w:rFonts w:ascii="Garamond" w:hAnsi="Garamond" w:cs="Segoe UI"/>
          <w:b/>
          <w:bCs/>
          <w:sz w:val="32"/>
          <w:szCs w:val="32"/>
        </w:rPr>
        <w:t>20:1-16</w:t>
      </w:r>
    </w:p>
    <w:p w14:paraId="563CB69D" w14:textId="1AFC3174" w:rsidR="00CE70B0" w:rsidRDefault="009030ED" w:rsidP="00C52741">
      <w:pPr>
        <w:pStyle w:val="NormalWeb"/>
        <w:shd w:val="clear" w:color="auto" w:fill="FFFFFF"/>
        <w:spacing w:before="0" w:beforeAutospacing="0" w:after="0" w:afterAutospacing="0"/>
        <w:rPr>
          <w:rFonts w:ascii="Garamond" w:hAnsi="Garamond" w:cs="Segoe UI"/>
        </w:rPr>
      </w:pPr>
      <w:r w:rsidRPr="009030ED">
        <w:rPr>
          <w:rFonts w:ascii="Garamond" w:hAnsi="Garamond" w:cs="Segoe UI"/>
          <w:b/>
          <w:bCs/>
        </w:rPr>
        <w:t>20 </w:t>
      </w:r>
      <w:r w:rsidRPr="009030ED">
        <w:rPr>
          <w:rFonts w:ascii="Garamond" w:hAnsi="Garamond" w:cs="Segoe UI"/>
        </w:rPr>
        <w:t>“For the kingdom of heaven is like a landowner who went out early in the morning to hire laborers for his vineyard. </w:t>
      </w:r>
      <w:r w:rsidRPr="009030ED">
        <w:rPr>
          <w:rFonts w:ascii="Garamond" w:hAnsi="Garamond" w:cs="Segoe UI"/>
          <w:vertAlign w:val="superscript"/>
        </w:rPr>
        <w:t>2 </w:t>
      </w:r>
      <w:r w:rsidRPr="009030ED">
        <w:rPr>
          <w:rFonts w:ascii="Garamond" w:hAnsi="Garamond" w:cs="Segoe UI"/>
        </w:rPr>
        <w:t>After agreeing with the laborers for a denarius for the day, he sent them into his vineyard. </w:t>
      </w:r>
      <w:r w:rsidRPr="009030ED">
        <w:rPr>
          <w:rFonts w:ascii="Garamond" w:hAnsi="Garamond" w:cs="Segoe UI"/>
          <w:vertAlign w:val="superscript"/>
        </w:rPr>
        <w:t>3 </w:t>
      </w:r>
      <w:r w:rsidRPr="009030ED">
        <w:rPr>
          <w:rFonts w:ascii="Garamond" w:hAnsi="Garamond" w:cs="Segoe UI"/>
        </w:rPr>
        <w:t>When he went out about nine o’clock, he saw others standing idle in the marketplace, </w:t>
      </w:r>
      <w:r w:rsidRPr="009030ED">
        <w:rPr>
          <w:rFonts w:ascii="Garamond" w:hAnsi="Garamond" w:cs="Segoe UI"/>
          <w:vertAlign w:val="superscript"/>
        </w:rPr>
        <w:t>4 </w:t>
      </w:r>
      <w:r w:rsidRPr="009030ED">
        <w:rPr>
          <w:rFonts w:ascii="Garamond" w:hAnsi="Garamond" w:cs="Segoe UI"/>
        </w:rPr>
        <w:t xml:space="preserve">and he said to them, ‘You also go into the vineyard, and I will pay you whatever is right.’ </w:t>
      </w:r>
      <w:proofErr w:type="gramStart"/>
      <w:r w:rsidRPr="009030ED">
        <w:rPr>
          <w:rFonts w:ascii="Garamond" w:hAnsi="Garamond" w:cs="Segoe UI"/>
        </w:rPr>
        <w:t>So</w:t>
      </w:r>
      <w:proofErr w:type="gramEnd"/>
      <w:r w:rsidRPr="009030ED">
        <w:rPr>
          <w:rFonts w:ascii="Garamond" w:hAnsi="Garamond" w:cs="Segoe UI"/>
        </w:rPr>
        <w:t xml:space="preserve"> they went. </w:t>
      </w:r>
      <w:r w:rsidRPr="009030ED">
        <w:rPr>
          <w:rFonts w:ascii="Garamond" w:hAnsi="Garamond" w:cs="Segoe UI"/>
          <w:vertAlign w:val="superscript"/>
        </w:rPr>
        <w:t>5 </w:t>
      </w:r>
      <w:r w:rsidRPr="009030ED">
        <w:rPr>
          <w:rFonts w:ascii="Garamond" w:hAnsi="Garamond" w:cs="Segoe UI"/>
        </w:rPr>
        <w:t>When he went out again about noon and about three o’clock, he did the same. </w:t>
      </w:r>
      <w:r w:rsidRPr="009030ED">
        <w:rPr>
          <w:rFonts w:ascii="Garamond" w:hAnsi="Garamond" w:cs="Segoe UI"/>
          <w:vertAlign w:val="superscript"/>
        </w:rPr>
        <w:t>6 </w:t>
      </w:r>
      <w:r w:rsidRPr="009030ED">
        <w:rPr>
          <w:rFonts w:ascii="Garamond" w:hAnsi="Garamond" w:cs="Segoe UI"/>
        </w:rPr>
        <w:t>And about five o’clock he went out and found others standing around, and he said to them, ‘Why are you standing here idle all day?’ </w:t>
      </w:r>
      <w:r w:rsidRPr="009030ED">
        <w:rPr>
          <w:rFonts w:ascii="Garamond" w:hAnsi="Garamond" w:cs="Segoe UI"/>
          <w:vertAlign w:val="superscript"/>
        </w:rPr>
        <w:t>7 </w:t>
      </w:r>
      <w:r w:rsidRPr="009030ED">
        <w:rPr>
          <w:rFonts w:ascii="Garamond" w:hAnsi="Garamond" w:cs="Segoe UI"/>
        </w:rPr>
        <w:t>They said to him, ‘Because no one has hired us.’ He said to them, ‘You also go into the vineyard.’ </w:t>
      </w:r>
      <w:r w:rsidRPr="009030ED">
        <w:rPr>
          <w:rFonts w:ascii="Garamond" w:hAnsi="Garamond" w:cs="Segoe UI"/>
          <w:vertAlign w:val="superscript"/>
        </w:rPr>
        <w:t>8 </w:t>
      </w:r>
      <w:r w:rsidRPr="009030ED">
        <w:rPr>
          <w:rFonts w:ascii="Garamond" w:hAnsi="Garamond" w:cs="Segoe UI"/>
        </w:rPr>
        <w:t>When evening came, the owner of the vineyard said to his manager, ‘Call the laborers and give them their pay, beginning with the last and then going to the first.’ </w:t>
      </w:r>
      <w:r w:rsidRPr="009030ED">
        <w:rPr>
          <w:rFonts w:ascii="Garamond" w:hAnsi="Garamond" w:cs="Segoe UI"/>
          <w:vertAlign w:val="superscript"/>
        </w:rPr>
        <w:t>9 </w:t>
      </w:r>
      <w:r w:rsidRPr="009030ED">
        <w:rPr>
          <w:rFonts w:ascii="Garamond" w:hAnsi="Garamond" w:cs="Segoe UI"/>
        </w:rPr>
        <w:t>When those hired about five o’clock came, each of them received a denarius. </w:t>
      </w:r>
      <w:r w:rsidRPr="009030ED">
        <w:rPr>
          <w:rFonts w:ascii="Garamond" w:hAnsi="Garamond" w:cs="Segoe UI"/>
          <w:vertAlign w:val="superscript"/>
        </w:rPr>
        <w:t>10 </w:t>
      </w:r>
      <w:r w:rsidRPr="009030ED">
        <w:rPr>
          <w:rFonts w:ascii="Garamond" w:hAnsi="Garamond" w:cs="Segoe UI"/>
        </w:rPr>
        <w:t>Now when the first came, they thought they would receive more; but each of them also received a denarius. </w:t>
      </w:r>
      <w:r w:rsidRPr="009030ED">
        <w:rPr>
          <w:rFonts w:ascii="Garamond" w:hAnsi="Garamond" w:cs="Segoe UI"/>
          <w:vertAlign w:val="superscript"/>
        </w:rPr>
        <w:t>11 </w:t>
      </w:r>
      <w:r w:rsidRPr="009030ED">
        <w:rPr>
          <w:rFonts w:ascii="Garamond" w:hAnsi="Garamond" w:cs="Segoe UI"/>
        </w:rPr>
        <w:t>And when they received it, they grumbled against the landowner, </w:t>
      </w:r>
      <w:r w:rsidRPr="009030ED">
        <w:rPr>
          <w:rFonts w:ascii="Garamond" w:hAnsi="Garamond" w:cs="Segoe UI"/>
          <w:vertAlign w:val="superscript"/>
        </w:rPr>
        <w:t>12 </w:t>
      </w:r>
      <w:r w:rsidRPr="009030ED">
        <w:rPr>
          <w:rFonts w:ascii="Garamond" w:hAnsi="Garamond" w:cs="Segoe UI"/>
        </w:rPr>
        <w:t>saying, ‘These last worked only one hour, and you have made them equal to us who have borne the burden of the day and the scorching heat.’ </w:t>
      </w:r>
      <w:r w:rsidRPr="009030ED">
        <w:rPr>
          <w:rFonts w:ascii="Garamond" w:hAnsi="Garamond" w:cs="Segoe UI"/>
          <w:vertAlign w:val="superscript"/>
        </w:rPr>
        <w:t>13 </w:t>
      </w:r>
      <w:r w:rsidRPr="009030ED">
        <w:rPr>
          <w:rFonts w:ascii="Garamond" w:hAnsi="Garamond" w:cs="Segoe UI"/>
        </w:rPr>
        <w:t>But he replied to one of them, ‘Friend, I am doing you no wrong; did you not agree with me for a denarius? </w:t>
      </w:r>
      <w:r w:rsidRPr="009030ED">
        <w:rPr>
          <w:rFonts w:ascii="Garamond" w:hAnsi="Garamond" w:cs="Segoe UI"/>
          <w:vertAlign w:val="superscript"/>
        </w:rPr>
        <w:t>14 </w:t>
      </w:r>
      <w:r w:rsidRPr="009030ED">
        <w:rPr>
          <w:rFonts w:ascii="Garamond" w:hAnsi="Garamond" w:cs="Segoe UI"/>
        </w:rPr>
        <w:t>Take what belongs to you and go; I choose to give to this last the same as I give to you. </w:t>
      </w:r>
      <w:r w:rsidRPr="009030ED">
        <w:rPr>
          <w:rFonts w:ascii="Garamond" w:hAnsi="Garamond" w:cs="Segoe UI"/>
          <w:vertAlign w:val="superscript"/>
        </w:rPr>
        <w:t>15 </w:t>
      </w:r>
      <w:r w:rsidRPr="009030ED">
        <w:rPr>
          <w:rFonts w:ascii="Garamond" w:hAnsi="Garamond" w:cs="Segoe UI"/>
        </w:rPr>
        <w:t>Am I not allowed to do what I choose with what belongs to me? Or are you envious because I am generous?’ </w:t>
      </w:r>
      <w:r w:rsidRPr="009030ED">
        <w:rPr>
          <w:rFonts w:ascii="Garamond" w:hAnsi="Garamond" w:cs="Segoe UI"/>
          <w:vertAlign w:val="superscript"/>
        </w:rPr>
        <w:t>16 </w:t>
      </w:r>
      <w:r w:rsidRPr="009030ED">
        <w:rPr>
          <w:rFonts w:ascii="Garamond" w:hAnsi="Garamond" w:cs="Segoe UI"/>
        </w:rPr>
        <w:t>So the last will be first, and the first will be last.”</w:t>
      </w:r>
    </w:p>
    <w:p w14:paraId="42503B2B" w14:textId="77777777" w:rsidR="009030ED" w:rsidRDefault="009030ED" w:rsidP="00C52741">
      <w:pPr>
        <w:pStyle w:val="NormalWeb"/>
        <w:shd w:val="clear" w:color="auto" w:fill="FFFFFF"/>
        <w:spacing w:before="0" w:beforeAutospacing="0" w:after="0" w:afterAutospacing="0"/>
        <w:rPr>
          <w:rFonts w:ascii="Garamond" w:hAnsi="Garamond" w:cs="Segoe UI"/>
        </w:rPr>
      </w:pPr>
    </w:p>
    <w:p w14:paraId="223456FF" w14:textId="77777777" w:rsidR="009030ED" w:rsidRPr="009030ED" w:rsidRDefault="009030ED" w:rsidP="00C52741">
      <w:pPr>
        <w:pStyle w:val="NormalWeb"/>
        <w:shd w:val="clear" w:color="auto" w:fill="FFFFFF"/>
        <w:spacing w:before="0" w:beforeAutospacing="0" w:after="0" w:afterAutospacing="0"/>
        <w:rPr>
          <w:rStyle w:val="text"/>
          <w:rFonts w:ascii="Gill Sans" w:hAnsi="Gill Sans" w:cs="Gill Sans"/>
        </w:rPr>
      </w:pPr>
    </w:p>
    <w:p w14:paraId="6F1D74E7" w14:textId="77777777" w:rsidR="009030ED" w:rsidRDefault="00E4222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9030ED">
        <w:rPr>
          <w:rFonts w:ascii="Gill Sans" w:hAnsi="Gill Sans" w:cs="Gill Sans"/>
          <w:b/>
          <w:bCs/>
          <w:sz w:val="22"/>
          <w:szCs w:val="22"/>
        </w:rPr>
        <w:t>Justin Smith</w:t>
      </w:r>
    </w:p>
    <w:p w14:paraId="55F43F79" w14:textId="77777777" w:rsidR="009030ED" w:rsidRDefault="009030E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 xml:space="preserve">Justice and generosity are major themes in today’s Gospel. In the parable, a landowner hires laborers to work his vineyard. At day’s end, the workers are paid. All is well until the first laborers realize that they have been paid the same amount as those hired later. The landowner’s response is baffling: he can do what he wants with what he owns, so the laborers should not be envious of his generosity. That may be true, but is it just? The laborers think not, but what if the landowner had acted justly according to the laborers? Those hired later (idle only because no one else had hired them) </w:t>
      </w:r>
      <w:r w:rsidRPr="009030ED">
        <w:rPr>
          <w:rFonts w:ascii="Gill Sans" w:hAnsi="Gill Sans" w:cs="Gill Sans"/>
          <w:sz w:val="22"/>
          <w:szCs w:val="22"/>
        </w:rPr>
        <w:t xml:space="preserve">would have earned a lesser sum, presumably through no fault of their own. Is that justice? The parable suggests not. </w:t>
      </w:r>
    </w:p>
    <w:p w14:paraId="62F09C00" w14:textId="77777777" w:rsidR="009030ED" w:rsidRDefault="009030E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293B17DF" w14:textId="77777777" w:rsidR="009030ED" w:rsidRDefault="009030E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 xml:space="preserve">The primary characteristic of the landowner is not justice </w:t>
      </w:r>
      <w:r w:rsidRPr="009030ED">
        <w:rPr>
          <w:rFonts w:ascii="Gill Sans" w:hAnsi="Gill Sans" w:cs="Gill Sans"/>
          <w:i/>
          <w:iCs/>
          <w:sz w:val="22"/>
          <w:szCs w:val="22"/>
        </w:rPr>
        <w:t>per se</w:t>
      </w:r>
      <w:r w:rsidRPr="009030ED">
        <w:rPr>
          <w:rFonts w:ascii="Gill Sans" w:hAnsi="Gill Sans" w:cs="Gill Sans"/>
          <w:sz w:val="22"/>
          <w:szCs w:val="22"/>
        </w:rPr>
        <w:t xml:space="preserve">, but generosity – the landlord is generous, and that generosity feels unjust to some. But what if the landowner’s generosity </w:t>
      </w:r>
      <w:r w:rsidRPr="009030ED">
        <w:rPr>
          <w:rFonts w:ascii="Gill Sans" w:hAnsi="Gill Sans" w:cs="Gill Sans"/>
          <w:i/>
          <w:iCs/>
          <w:sz w:val="22"/>
          <w:szCs w:val="22"/>
        </w:rPr>
        <w:t>is</w:t>
      </w:r>
      <w:r w:rsidRPr="009030ED">
        <w:rPr>
          <w:rFonts w:ascii="Gill Sans" w:hAnsi="Gill Sans" w:cs="Gill Sans"/>
          <w:sz w:val="22"/>
          <w:szCs w:val="22"/>
        </w:rPr>
        <w:t xml:space="preserve"> justice? What if that generosity, shared with everyone, is a symbol of a new way of life – a way of love, even – and an invitation to walk that way? What if the laborers, quite unknowingly, have bought into a system that is itself unjust; a system which enacts oppression in the name of fairness and too often conflates our worth with our work?</w:t>
      </w:r>
    </w:p>
    <w:p w14:paraId="7E9740D7" w14:textId="77777777" w:rsidR="009030ED" w:rsidRDefault="009030E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7B1503CA" w14:textId="5B0F8CBE" w:rsidR="009030ED" w:rsidRPr="009030ED" w:rsidRDefault="009030ED" w:rsidP="009030E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030ED">
        <w:rPr>
          <w:rFonts w:ascii="Gill Sans" w:hAnsi="Gill Sans" w:cs="Gill Sans"/>
          <w:sz w:val="22"/>
          <w:szCs w:val="22"/>
        </w:rPr>
        <w:t>If that is true, and if we take the landowner to be God (as the parable seems to imply), then perhaps God’s justice is rather like this extreme form of generosity that stubbornly resists the perpetuation of unjust systems. Perhaps it is our unjust world, built on the want of more and the fear of less, which has taught us that unwarranted generosity is unjust. This is likely little consolation for the offended laborers, or for those offended by this parable today; but perhaps, if we substitute “gracious” for “generous,” the picture will become clearer. God’s justice is God’s generosity, which is God’s grace – and it is that grace, given freely and equally to all without warrant or claim, which defines God’s Kingdom, on earth as it is in heaven.</w:t>
      </w:r>
    </w:p>
    <w:p w14:paraId="4C71881C" w14:textId="77777777" w:rsidR="00D55870" w:rsidRDefault="00D5587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6178BE72" w14:textId="77777777" w:rsidR="009030ED" w:rsidRPr="009030ED" w:rsidRDefault="009030ED" w:rsidP="009030ED">
      <w:pPr>
        <w:pStyle w:val="Footer"/>
        <w:rPr>
          <w:rFonts w:ascii="Garamond" w:eastAsia="Times New Roman" w:hAnsi="Garamond" w:cs="Segoe UI"/>
          <w:kern w:val="0"/>
          <w14:ligatures w14:val="none"/>
        </w:rPr>
      </w:pPr>
      <w:r w:rsidRPr="009030ED">
        <w:rPr>
          <w:rFonts w:ascii="Garamond" w:eastAsia="Times New Roman" w:hAnsi="Garamond" w:cs="Segoe UI"/>
          <w:kern w:val="0"/>
          <w14:ligatures w14:val="none"/>
        </w:rPr>
        <w:t>Do you think the landowner acted justly or unjustly? Why?</w:t>
      </w:r>
    </w:p>
    <w:p w14:paraId="357326FE" w14:textId="77777777" w:rsidR="00350A75" w:rsidRDefault="00350A75" w:rsidP="009030ED">
      <w:pPr>
        <w:pStyle w:val="Footer"/>
        <w:rPr>
          <w:rFonts w:ascii="Garamond" w:eastAsia="Times New Roman" w:hAnsi="Garamond" w:cs="Segoe UI"/>
          <w:kern w:val="0"/>
          <w14:ligatures w14:val="none"/>
        </w:rPr>
      </w:pPr>
    </w:p>
    <w:p w14:paraId="601C1E32" w14:textId="77777777" w:rsidR="00350A75" w:rsidRDefault="00350A75" w:rsidP="009030ED">
      <w:pPr>
        <w:pStyle w:val="Footer"/>
        <w:rPr>
          <w:rFonts w:ascii="Garamond" w:eastAsia="Times New Roman" w:hAnsi="Garamond" w:cs="Segoe UI"/>
          <w:kern w:val="0"/>
          <w14:ligatures w14:val="none"/>
        </w:rPr>
      </w:pPr>
    </w:p>
    <w:p w14:paraId="22A1D978" w14:textId="77777777" w:rsidR="00350A75" w:rsidRDefault="00350A75" w:rsidP="009030ED">
      <w:pPr>
        <w:pStyle w:val="Footer"/>
        <w:rPr>
          <w:rFonts w:ascii="Garamond" w:eastAsia="Times New Roman" w:hAnsi="Garamond" w:cs="Segoe UI"/>
          <w:kern w:val="0"/>
          <w14:ligatures w14:val="none"/>
        </w:rPr>
      </w:pPr>
    </w:p>
    <w:p w14:paraId="14833275" w14:textId="77777777" w:rsidR="00350A75" w:rsidRDefault="00350A75" w:rsidP="009030ED">
      <w:pPr>
        <w:pStyle w:val="Footer"/>
        <w:rPr>
          <w:rFonts w:ascii="Garamond" w:eastAsia="Times New Roman" w:hAnsi="Garamond" w:cs="Segoe UI"/>
          <w:kern w:val="0"/>
          <w14:ligatures w14:val="none"/>
        </w:rPr>
      </w:pPr>
    </w:p>
    <w:p w14:paraId="702EF5C6" w14:textId="31BF5741" w:rsidR="009030ED" w:rsidRPr="009030ED" w:rsidRDefault="009030ED" w:rsidP="009030ED">
      <w:pPr>
        <w:pStyle w:val="Footer"/>
        <w:rPr>
          <w:rFonts w:ascii="Garamond" w:eastAsia="Times New Roman" w:hAnsi="Garamond" w:cs="Segoe UI"/>
          <w:kern w:val="0"/>
          <w14:ligatures w14:val="none"/>
        </w:rPr>
      </w:pPr>
      <w:r w:rsidRPr="009030ED">
        <w:rPr>
          <w:rFonts w:ascii="Garamond" w:eastAsia="Times New Roman" w:hAnsi="Garamond" w:cs="Segoe UI"/>
          <w:kern w:val="0"/>
          <w14:ligatures w14:val="none"/>
        </w:rPr>
        <w:t>Do you agree that God’s generosity defines God’s justice? Why or why not?</w:t>
      </w:r>
    </w:p>
    <w:p w14:paraId="35A2CDF4" w14:textId="77777777" w:rsidR="00350A75" w:rsidRDefault="00350A75" w:rsidP="00E4222D">
      <w:pPr>
        <w:pStyle w:val="Footer"/>
        <w:rPr>
          <w:rFonts w:ascii="Garamond" w:eastAsia="Times New Roman" w:hAnsi="Garamond" w:cs="Segoe UI"/>
          <w:kern w:val="0"/>
          <w14:ligatures w14:val="none"/>
        </w:rPr>
      </w:pPr>
    </w:p>
    <w:p w14:paraId="113D2B67" w14:textId="77777777" w:rsidR="00350A75" w:rsidRDefault="00350A75" w:rsidP="00E4222D">
      <w:pPr>
        <w:pStyle w:val="Footer"/>
        <w:rPr>
          <w:rFonts w:ascii="Garamond" w:eastAsia="Times New Roman" w:hAnsi="Garamond" w:cs="Segoe UI"/>
          <w:kern w:val="0"/>
          <w14:ligatures w14:val="none"/>
        </w:rPr>
      </w:pPr>
    </w:p>
    <w:p w14:paraId="05F89608" w14:textId="77777777" w:rsidR="00350A75" w:rsidRDefault="00350A75" w:rsidP="00E4222D">
      <w:pPr>
        <w:pStyle w:val="Footer"/>
        <w:rPr>
          <w:rFonts w:ascii="Garamond" w:eastAsia="Times New Roman" w:hAnsi="Garamond" w:cs="Segoe UI"/>
          <w:kern w:val="0"/>
          <w14:ligatures w14:val="none"/>
        </w:rPr>
      </w:pPr>
    </w:p>
    <w:p w14:paraId="6BE53592" w14:textId="77777777" w:rsidR="00350A75" w:rsidRDefault="00350A75" w:rsidP="00E4222D">
      <w:pPr>
        <w:pStyle w:val="Footer"/>
        <w:rPr>
          <w:rFonts w:ascii="Garamond" w:eastAsia="Times New Roman" w:hAnsi="Garamond" w:cs="Segoe UI"/>
          <w:kern w:val="0"/>
          <w14:ligatures w14:val="none"/>
        </w:rPr>
      </w:pPr>
    </w:p>
    <w:p w14:paraId="1D763F53" w14:textId="77777777" w:rsidR="00880EAA" w:rsidRDefault="00350A75" w:rsidP="00E4222D">
      <w:pPr>
        <w:pStyle w:val="Footer"/>
        <w:rPr>
          <w:rFonts w:ascii="Garamond" w:eastAsia="Times New Roman" w:hAnsi="Garamond" w:cs="Segoe UI"/>
          <w:kern w:val="0"/>
          <w14:ligatures w14:val="none"/>
        </w:rPr>
      </w:pPr>
      <w:r w:rsidRPr="00350A75">
        <w:rPr>
          <w:rFonts w:ascii="Garamond" w:eastAsia="Times New Roman" w:hAnsi="Garamond" w:cs="Segoe UI"/>
          <w:kern w:val="0"/>
          <w14:ligatures w14:val="none"/>
        </w:rPr>
        <w:t>What does the phrase, “The last will be first and the first will be last</w:t>
      </w:r>
      <w:proofErr w:type="gramStart"/>
      <w:r w:rsidRPr="00350A75">
        <w:rPr>
          <w:rFonts w:ascii="Garamond" w:eastAsia="Times New Roman" w:hAnsi="Garamond" w:cs="Segoe UI"/>
          <w:kern w:val="0"/>
          <w14:ligatures w14:val="none"/>
        </w:rPr>
        <w:t>,”  mean</w:t>
      </w:r>
      <w:proofErr w:type="gramEnd"/>
      <w:r w:rsidRPr="00350A75">
        <w:rPr>
          <w:rFonts w:ascii="Garamond" w:eastAsia="Times New Roman" w:hAnsi="Garamond" w:cs="Segoe UI"/>
          <w:kern w:val="0"/>
          <w14:ligatures w14:val="none"/>
        </w:rPr>
        <w:t xml:space="preserve"> to you?</w:t>
      </w:r>
    </w:p>
    <w:p w14:paraId="21C9D283" w14:textId="77777777" w:rsidR="00350A75" w:rsidRDefault="00350A75" w:rsidP="00E4222D">
      <w:pPr>
        <w:pStyle w:val="Footer"/>
        <w:rPr>
          <w:rFonts w:ascii="Garamond" w:eastAsia="Times New Roman" w:hAnsi="Garamond" w:cs="Segoe UI"/>
          <w:kern w:val="0"/>
          <w14:ligatures w14:val="none"/>
        </w:rPr>
      </w:pPr>
    </w:p>
    <w:p w14:paraId="7850BC51" w14:textId="77777777" w:rsidR="00350A75" w:rsidRDefault="00350A75" w:rsidP="00E4222D">
      <w:pPr>
        <w:pStyle w:val="Footer"/>
        <w:rPr>
          <w:rFonts w:ascii="Garamond" w:eastAsia="Times New Roman" w:hAnsi="Garamond" w:cs="Segoe UI"/>
          <w:kern w:val="0"/>
          <w14:ligatures w14:val="none"/>
        </w:rPr>
      </w:pPr>
    </w:p>
    <w:p w14:paraId="1D991D1D" w14:textId="77777777" w:rsidR="00350A75" w:rsidRDefault="00350A75" w:rsidP="00E4222D">
      <w:pPr>
        <w:pStyle w:val="Footer"/>
        <w:rPr>
          <w:rFonts w:ascii="Gill Sans Light" w:hAnsi="Gill Sans Light" w:cs="Gill Sans Light"/>
          <w:sz w:val="20"/>
          <w:szCs w:val="20"/>
        </w:rPr>
      </w:pPr>
    </w:p>
    <w:p w14:paraId="0417FE8D" w14:textId="72B6DA64" w:rsidR="00350A75" w:rsidRPr="00023584" w:rsidRDefault="00350A75" w:rsidP="00E4222D">
      <w:pPr>
        <w:pStyle w:val="Footer"/>
        <w:rPr>
          <w:rFonts w:ascii="Gill Sans Light" w:hAnsi="Gill Sans Light" w:cs="Gill Sans Light"/>
          <w:sz w:val="20"/>
          <w:szCs w:val="20"/>
        </w:rPr>
        <w:sectPr w:rsidR="00350A75"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4506DA91" w14:textId="77777777" w:rsidR="00CE70B0" w:rsidRPr="00023584" w:rsidRDefault="00CE70B0"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CB8D" w14:textId="77777777" w:rsidR="001168EA" w:rsidRDefault="001168EA" w:rsidP="00B861D1">
      <w:r>
        <w:separator/>
      </w:r>
    </w:p>
  </w:endnote>
  <w:endnote w:type="continuationSeparator" w:id="0">
    <w:p w14:paraId="14BCBE1B" w14:textId="77777777" w:rsidR="001168EA" w:rsidRDefault="001168EA"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2485" w14:textId="77777777" w:rsidR="001168EA" w:rsidRDefault="001168EA" w:rsidP="00B861D1">
      <w:r>
        <w:separator/>
      </w:r>
    </w:p>
  </w:footnote>
  <w:footnote w:type="continuationSeparator" w:id="0">
    <w:p w14:paraId="12DA6301" w14:textId="77777777" w:rsidR="001168EA" w:rsidRDefault="001168EA"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535388323">
    <w:abstractNumId w:val="9"/>
  </w:num>
  <w:num w:numId="4" w16cid:durableId="577248781">
    <w:abstractNumId w:val="10"/>
  </w:num>
  <w:num w:numId="5" w16cid:durableId="284770591">
    <w:abstractNumId w:val="5"/>
  </w:num>
  <w:num w:numId="6" w16cid:durableId="998535389">
    <w:abstractNumId w:val="6"/>
  </w:num>
  <w:num w:numId="7" w16cid:durableId="844635362">
    <w:abstractNumId w:val="12"/>
  </w:num>
  <w:num w:numId="8" w16cid:durableId="215512415">
    <w:abstractNumId w:val="0"/>
  </w:num>
  <w:num w:numId="9" w16cid:durableId="1255480508">
    <w:abstractNumId w:val="11"/>
  </w:num>
  <w:num w:numId="10" w16cid:durableId="2084141270">
    <w:abstractNumId w:val="4"/>
  </w:num>
  <w:num w:numId="11" w16cid:durableId="459374040">
    <w:abstractNumId w:val="8"/>
  </w:num>
  <w:num w:numId="12" w16cid:durableId="1202134763">
    <w:abstractNumId w:val="14"/>
  </w:num>
  <w:num w:numId="13" w16cid:durableId="1953440409">
    <w:abstractNumId w:val="2"/>
  </w:num>
  <w:num w:numId="14" w16cid:durableId="1770933598">
    <w:abstractNumId w:val="3"/>
  </w:num>
  <w:num w:numId="15" w16cid:durableId="2032493156">
    <w:abstractNumId w:val="15"/>
  </w:num>
  <w:num w:numId="16" w16cid:durableId="18550693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168EA"/>
    <w:rsid w:val="00130644"/>
    <w:rsid w:val="00146C29"/>
    <w:rsid w:val="00161301"/>
    <w:rsid w:val="001728F7"/>
    <w:rsid w:val="0026739B"/>
    <w:rsid w:val="00274C5E"/>
    <w:rsid w:val="00275711"/>
    <w:rsid w:val="0028240D"/>
    <w:rsid w:val="00290B39"/>
    <w:rsid w:val="0029482E"/>
    <w:rsid w:val="00334546"/>
    <w:rsid w:val="00350A75"/>
    <w:rsid w:val="00355B2B"/>
    <w:rsid w:val="00374EF8"/>
    <w:rsid w:val="003C1D14"/>
    <w:rsid w:val="003C5D75"/>
    <w:rsid w:val="00420D0A"/>
    <w:rsid w:val="0045393B"/>
    <w:rsid w:val="0048238F"/>
    <w:rsid w:val="00483F1C"/>
    <w:rsid w:val="004C0F8C"/>
    <w:rsid w:val="004D60EB"/>
    <w:rsid w:val="004F1848"/>
    <w:rsid w:val="00506F22"/>
    <w:rsid w:val="005278CB"/>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621B3"/>
    <w:rsid w:val="008627AD"/>
    <w:rsid w:val="00880EAA"/>
    <w:rsid w:val="008B571E"/>
    <w:rsid w:val="008B7D3B"/>
    <w:rsid w:val="008C1C76"/>
    <w:rsid w:val="008F0DFC"/>
    <w:rsid w:val="009030ED"/>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C2345"/>
    <w:rsid w:val="00CC79A0"/>
    <w:rsid w:val="00CD2A27"/>
    <w:rsid w:val="00CD333C"/>
    <w:rsid w:val="00CE70B0"/>
    <w:rsid w:val="00D55870"/>
    <w:rsid w:val="00DB1FC1"/>
    <w:rsid w:val="00DB518C"/>
    <w:rsid w:val="00E003DA"/>
    <w:rsid w:val="00E06018"/>
    <w:rsid w:val="00E4222D"/>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5</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2023-05-02T21:38:00Z</cp:lastPrinted>
  <dcterms:created xsi:type="dcterms:W3CDTF">2023-05-03T16:12:00Z</dcterms:created>
  <dcterms:modified xsi:type="dcterms:W3CDTF">2023-08-07T00:42:00Z</dcterms:modified>
</cp:coreProperties>
</file>